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7.wmf" ContentType="image/x-wmf"/>
  <Override PartName="/word/footnotes.xml" ContentType="application/vnd.openxmlformats-officedocument.wordprocessingml.footnotes+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numPr>
          <w:ilvl w:val="0"/>
          <w:numId w:val="0"/>
        </w:numPr>
        <w:spacing w:lineRule="auto" w:line="240" w:before="0" w:after="0"/>
        <w:ind w:left="4820" w:hanging="0"/>
        <w:jc w:val="center"/>
        <w:outlineLvl w:val="0"/>
        <w:rPr>
          <w:rFonts w:ascii="Times New Roman" w:hAnsi="Times New Roman"/>
          <w:kern w:val="2"/>
          <w:sz w:val="24"/>
          <w:szCs w:val="24"/>
        </w:rPr>
      </w:pPr>
      <w:r>
        <w:rPr>
          <w:rFonts w:ascii="Times New Roman" w:hAnsi="Times New Roman"/>
          <w:kern w:val="2"/>
          <w:sz w:val="24"/>
          <w:szCs w:val="24"/>
        </w:rPr>
      </w:r>
    </w:p>
    <w:p>
      <w:pPr>
        <w:pStyle w:val="Normal"/>
        <w:spacing w:lineRule="auto" w:line="240"/>
        <w:jc w:val="center"/>
        <w:rPr>
          <w:lang w:val="ru-RU"/>
        </w:rPr>
      </w:pPr>
      <w:r>
        <w:rPr>
          <w:rFonts w:eastAsia="Times New Roman" w:ascii="Times New Roman" w:hAnsi="Times New Roman"/>
          <w:sz w:val="24"/>
          <w:szCs w:val="24"/>
          <w:lang w:val="ru-RU"/>
        </w:rPr>
        <w:t xml:space="preserve">Муниципальное общеобразовательное учреждение </w:t>
      </w:r>
    </w:p>
    <w:p>
      <w:pPr>
        <w:pStyle w:val="Normal"/>
        <w:spacing w:lineRule="auto" w:line="240"/>
        <w:jc w:val="center"/>
        <w:rPr>
          <w:lang w:val="ru-RU"/>
        </w:rPr>
      </w:pPr>
      <w:r>
        <w:rPr>
          <w:rFonts w:eastAsia="Times New Roman" w:ascii="Times New Roman" w:hAnsi="Times New Roman"/>
          <w:sz w:val="24"/>
          <w:szCs w:val="24"/>
          <w:lang w:val="ru-RU"/>
        </w:rPr>
        <w:t xml:space="preserve">«Сунская общеобразовательная школа» </w:t>
      </w:r>
    </w:p>
    <w:p>
      <w:pPr>
        <w:pStyle w:val="Normal"/>
        <w:spacing w:lineRule="auto" w:line="240"/>
        <w:jc w:val="center"/>
        <w:rPr>
          <w:lang w:val="ru-RU"/>
        </w:rPr>
      </w:pPr>
      <w:r>
        <w:rPr>
          <w:rFonts w:eastAsia="Times New Roman" w:ascii="Times New Roman" w:hAnsi="Times New Roman"/>
          <w:sz w:val="24"/>
          <w:szCs w:val="24"/>
          <w:lang w:val="ru-RU"/>
        </w:rPr>
        <w:t>Кондопожского муниципального района Республики Карелия</w:t>
      </w:r>
    </w:p>
    <w:p>
      <w:pPr>
        <w:pStyle w:val="Normal"/>
        <w:jc w:val="right"/>
        <w:rPr>
          <w:rFonts w:ascii="Times New Roman" w:hAnsi="Times New Roman" w:eastAsia="Times New Roman"/>
          <w:b/>
          <w:b/>
          <w:bCs/>
          <w:sz w:val="24"/>
          <w:szCs w:val="24"/>
          <w:lang w:val="ru-RU" w:eastAsia="ru-RU"/>
        </w:rPr>
      </w:pPr>
      <w:r>
        <w:rPr>
          <w:rFonts w:eastAsia="Times New Roman" w:ascii="Times New Roman" w:hAnsi="Times New Roman"/>
          <w:b/>
          <w:bCs/>
          <w:sz w:val="24"/>
          <w:szCs w:val="24"/>
          <w:lang w:val="ru-RU" w:eastAsia="ru-RU"/>
        </w:rPr>
      </w:r>
    </w:p>
    <w:p>
      <w:pPr>
        <w:pStyle w:val="Normal"/>
        <w:spacing w:before="0" w:after="80"/>
        <w:ind w:left="5664" w:hanging="0"/>
        <w:rPr>
          <w:rFonts w:ascii="Times New Roman" w:hAnsi="Times New Roman" w:eastAsia="Times New Roman"/>
          <w:b/>
          <w:b/>
          <w:sz w:val="24"/>
          <w:szCs w:val="24"/>
          <w:lang w:val="ru-RU"/>
        </w:rPr>
      </w:pPr>
      <w:r>
        <w:rPr>
          <w:rFonts w:eastAsia="Times New Roman" w:ascii="Times New Roman" w:hAnsi="Times New Roman"/>
          <w:b/>
          <w:sz w:val="24"/>
          <w:szCs w:val="24"/>
          <w:lang w:val="ru-RU" w:eastAsia="ar-SA"/>
        </w:rPr>
        <w:t>УТВЕРЖДАЮ</w:t>
      </w:r>
    </w:p>
    <w:p>
      <w:pPr>
        <w:pStyle w:val="Normal"/>
        <w:spacing w:before="0" w:after="80"/>
        <w:ind w:left="5664" w:hanging="0"/>
        <w:rPr>
          <w:lang w:val="ru-RU"/>
        </w:rPr>
      </w:pPr>
      <w:r>
        <w:rPr>
          <w:rFonts w:eastAsia="Times New Roman" w:ascii="Times New Roman" w:hAnsi="Times New Roman"/>
          <w:sz w:val="24"/>
          <w:szCs w:val="24"/>
          <w:lang w:val="ru-RU" w:eastAsia="ar-SA"/>
        </w:rPr>
        <w:t>Директор МОУ Сунская ОШ</w:t>
      </w:r>
    </w:p>
    <w:p>
      <w:pPr>
        <w:pStyle w:val="Normal"/>
        <w:spacing w:before="0" w:after="80"/>
        <w:ind w:left="5664" w:hanging="0"/>
        <w:rPr>
          <w:lang w:val="ru-RU"/>
        </w:rPr>
      </w:pPr>
      <w:r>
        <w:rPr>
          <w:rFonts w:eastAsia="Times New Roman" w:ascii="Times New Roman" w:hAnsi="Times New Roman"/>
          <w:sz w:val="24"/>
          <w:szCs w:val="24"/>
          <w:lang w:val="ru-RU" w:eastAsia="ar-SA"/>
        </w:rPr>
        <w:t>__________________Е.А.Фомина</w:t>
      </w:r>
    </w:p>
    <w:p>
      <w:pPr>
        <w:pStyle w:val="Normal"/>
        <w:spacing w:before="0" w:after="80"/>
        <w:ind w:left="5664" w:hanging="0"/>
        <w:rPr>
          <w:lang w:val="ru-RU"/>
        </w:rPr>
      </w:pPr>
      <w:r>
        <w:rPr>
          <w:rFonts w:eastAsia="Times New Roman" w:ascii="Times New Roman" w:hAnsi="Times New Roman"/>
          <w:sz w:val="24"/>
          <w:szCs w:val="24"/>
          <w:lang w:val="ru-RU" w:eastAsia="ar-SA"/>
        </w:rPr>
        <w:t>Приказ № 109 от 29.08.2023г.</w:t>
      </w:r>
    </w:p>
    <w:p>
      <w:pPr>
        <w:pStyle w:val="Normal"/>
        <w:rPr>
          <w:rFonts w:ascii="Times New Roman" w:hAnsi="Times New Roman"/>
          <w:sz w:val="28"/>
          <w:szCs w:val="28"/>
          <w:lang w:val="ru-RU"/>
        </w:rPr>
      </w:pPr>
      <w:r>
        <w:rPr>
          <w:rFonts w:ascii="Times New Roman" w:hAnsi="Times New Roman"/>
          <w:sz w:val="28"/>
          <w:szCs w:val="28"/>
          <w:lang w:val="ru-RU"/>
        </w:rPr>
      </w:r>
    </w:p>
    <w:p>
      <w:pPr>
        <w:pStyle w:val="Normal"/>
        <w:rPr>
          <w:rFonts w:ascii="Times New Roman" w:hAnsi="Times New Roman"/>
          <w:sz w:val="28"/>
          <w:szCs w:val="28"/>
          <w:lang w:val="ru-RU"/>
        </w:rPr>
      </w:pPr>
      <w:r>
        <w:rPr>
          <w:rFonts w:ascii="Times New Roman" w:hAnsi="Times New Roman"/>
          <w:sz w:val="28"/>
          <w:szCs w:val="28"/>
          <w:lang w:val="ru-RU"/>
        </w:rPr>
      </w:r>
    </w:p>
    <w:p>
      <w:pPr>
        <w:pStyle w:val="Normal"/>
        <w:spacing w:lineRule="auto" w:line="360" w:before="0" w:after="80"/>
        <w:jc w:val="center"/>
        <w:rPr>
          <w:sz w:val="36"/>
          <w:szCs w:val="36"/>
          <w:lang w:val="ru-RU"/>
        </w:rPr>
      </w:pPr>
      <w:r>
        <w:rPr>
          <w:rFonts w:eastAsia="Times New Roman" w:ascii="Times New Roman" w:hAnsi="Times New Roman"/>
          <w:b/>
          <w:sz w:val="36"/>
          <w:szCs w:val="36"/>
          <w:lang w:val="ru-RU" w:eastAsia="ar-SA"/>
        </w:rPr>
        <w:t>ОСНОВНАЯ ОБРАЗОВАТЕЛЬНАЯ ПРОГРАММА</w:t>
      </w:r>
    </w:p>
    <w:p>
      <w:pPr>
        <w:pStyle w:val="Normal"/>
        <w:spacing w:lineRule="auto" w:line="360" w:before="0" w:after="80"/>
        <w:jc w:val="center"/>
        <w:rPr>
          <w:lang w:val="ru-RU"/>
        </w:rPr>
      </w:pPr>
      <w:r>
        <w:rPr>
          <w:rFonts w:eastAsia="Times New Roman" w:ascii="Times New Roman" w:hAnsi="Times New Roman"/>
          <w:b/>
          <w:sz w:val="36"/>
          <w:szCs w:val="36"/>
          <w:lang w:val="ru-RU" w:eastAsia="ar-SA"/>
        </w:rPr>
        <w:t>ОСНОВНОГО ОБЩЕГО ОБРАЗОВАНИЯ</w:t>
      </w:r>
    </w:p>
    <w:p>
      <w:pPr>
        <w:pStyle w:val="Normal"/>
        <w:spacing w:lineRule="auto" w:line="360" w:before="0" w:after="80"/>
        <w:jc w:val="center"/>
        <w:rPr>
          <w:sz w:val="36"/>
          <w:szCs w:val="36"/>
          <w:lang w:val="ru-RU"/>
        </w:rPr>
      </w:pPr>
      <w:r>
        <w:rPr>
          <w:rFonts w:eastAsia="Times New Roman" w:ascii="Times New Roman" w:hAnsi="Times New Roman"/>
          <w:b/>
          <w:color w:val="000000"/>
          <w:sz w:val="36"/>
          <w:szCs w:val="36"/>
          <w:lang w:val="ru-RU" w:eastAsia="ar-SA"/>
        </w:rPr>
        <w:t xml:space="preserve">Муниципального  общеобразовательного учреждения «Сунская общеобразовательная школа» </w:t>
      </w:r>
    </w:p>
    <w:p>
      <w:pPr>
        <w:pStyle w:val="Normal"/>
        <w:spacing w:lineRule="auto" w:line="360" w:before="0" w:after="80"/>
        <w:jc w:val="center"/>
        <w:rPr>
          <w:sz w:val="36"/>
          <w:szCs w:val="36"/>
        </w:rPr>
      </w:pPr>
      <w:r>
        <w:rPr>
          <w:rFonts w:eastAsia="Times New Roman" w:ascii="Times New Roman" w:hAnsi="Times New Roman"/>
          <w:b/>
          <w:color w:val="000000"/>
          <w:sz w:val="36"/>
          <w:szCs w:val="36"/>
          <w:lang w:eastAsia="ar-SA"/>
        </w:rPr>
        <w:t xml:space="preserve">Кондопожского муниципального </w:t>
      </w:r>
      <w:r>
        <w:rPr>
          <w:rFonts w:eastAsia="Times New Roman" w:ascii="Times New Roman" w:hAnsi="Times New Roman"/>
          <w:b/>
          <w:color w:val="000000"/>
          <w:sz w:val="36"/>
          <w:szCs w:val="36"/>
          <w:lang w:val="ru-RU" w:eastAsia="ar-SA"/>
        </w:rPr>
        <w:t>района</w:t>
      </w:r>
    </w:p>
    <w:p>
      <w:pPr>
        <w:pStyle w:val="Normal"/>
        <w:spacing w:lineRule="auto" w:line="360" w:before="0" w:after="80"/>
        <w:jc w:val="center"/>
        <w:rPr>
          <w:sz w:val="36"/>
          <w:szCs w:val="36"/>
        </w:rPr>
      </w:pPr>
      <w:r>
        <w:rPr>
          <w:rFonts w:eastAsia="Times New Roman" w:ascii="Times New Roman" w:hAnsi="Times New Roman"/>
          <w:b/>
          <w:color w:val="000000"/>
          <w:sz w:val="36"/>
          <w:szCs w:val="36"/>
          <w:lang w:val="ru-RU" w:eastAsia="ar-SA"/>
        </w:rPr>
        <w:t xml:space="preserve"> </w:t>
      </w:r>
      <w:r>
        <w:rPr>
          <w:rFonts w:eastAsia="Times New Roman" w:ascii="Times New Roman" w:hAnsi="Times New Roman"/>
          <w:b/>
          <w:color w:val="000000"/>
          <w:sz w:val="36"/>
          <w:szCs w:val="36"/>
          <w:lang w:val="ru-RU" w:eastAsia="ar-SA"/>
        </w:rPr>
        <w:t>Республики Карелия</w:t>
      </w:r>
    </w:p>
    <w:p>
      <w:pPr>
        <w:pStyle w:val="Normal"/>
        <w:spacing w:lineRule="auto" w:line="360" w:before="0" w:after="80"/>
        <w:jc w:val="center"/>
        <w:rPr>
          <w:lang w:val="ru-RU"/>
        </w:rPr>
      </w:pPr>
      <w:r>
        <w:rPr>
          <w:lang w:val="ru-RU"/>
        </w:rPr>
      </w:r>
    </w:p>
    <w:p>
      <w:pPr>
        <w:pStyle w:val="Normal"/>
        <w:rPr>
          <w:sz w:val="36"/>
          <w:szCs w:val="36"/>
        </w:rPr>
      </w:pPr>
      <w:r>
        <w:rPr>
          <w:sz w:val="36"/>
          <w:szCs w:val="36"/>
        </w:rPr>
      </w:r>
    </w:p>
    <w:tbl>
      <w:tblPr>
        <w:tblW w:w="9240" w:type="dxa"/>
        <w:jc w:val="left"/>
        <w:tblInd w:w="817" w:type="dxa"/>
        <w:tblLayout w:type="fixed"/>
        <w:tblCellMar>
          <w:top w:w="0" w:type="dxa"/>
          <w:left w:w="108" w:type="dxa"/>
          <w:bottom w:w="0" w:type="dxa"/>
          <w:right w:w="108" w:type="dxa"/>
        </w:tblCellMar>
        <w:tblLook w:firstRow="1" w:noVBand="1" w:lastRow="0" w:firstColumn="1" w:lastColumn="0" w:noHBand="0" w:val="04a0"/>
      </w:tblPr>
      <w:tblGrid>
        <w:gridCol w:w="5325"/>
        <w:gridCol w:w="3914"/>
      </w:tblGrid>
      <w:tr>
        <w:trPr/>
        <w:tc>
          <w:tcPr>
            <w:tcW w:w="5325" w:type="dxa"/>
            <w:tcBorders/>
          </w:tcPr>
          <w:p>
            <w:pPr>
              <w:pStyle w:val="Normal"/>
              <w:widowControl w:val="false"/>
              <w:spacing w:lineRule="auto" w:line="240" w:before="0" w:after="80"/>
              <w:rPr>
                <w:sz w:val="36"/>
                <w:szCs w:val="36"/>
                <w:lang w:val="ru-RU"/>
              </w:rPr>
            </w:pPr>
            <w:r>
              <w:rPr>
                <w:rFonts w:eastAsia="Times New Roman" w:ascii="Times New Roman" w:hAnsi="Times New Roman"/>
                <w:lang w:val="ru-RU" w:eastAsia="ar-SA"/>
              </w:rPr>
              <w:t>Обсуждена и согласована:</w:t>
            </w:r>
          </w:p>
          <w:p>
            <w:pPr>
              <w:pStyle w:val="Normal"/>
              <w:widowControl w:val="false"/>
              <w:spacing w:lineRule="auto" w:line="240" w:before="0" w:after="80"/>
              <w:rPr>
                <w:sz w:val="36"/>
                <w:szCs w:val="36"/>
                <w:lang w:val="ru-RU"/>
              </w:rPr>
            </w:pPr>
            <w:r>
              <w:rPr>
                <w:rFonts w:eastAsia="Times New Roman" w:ascii="Times New Roman" w:hAnsi="Times New Roman"/>
                <w:lang w:val="ru-RU" w:eastAsia="ar-SA"/>
              </w:rPr>
              <w:t>на методическом совете</w:t>
            </w:r>
          </w:p>
          <w:p>
            <w:pPr>
              <w:pStyle w:val="Normal"/>
              <w:widowControl w:val="false"/>
              <w:spacing w:lineRule="auto" w:line="240" w:before="0" w:after="80"/>
              <w:rPr>
                <w:sz w:val="36"/>
                <w:szCs w:val="36"/>
                <w:lang w:val="ru-RU"/>
              </w:rPr>
            </w:pPr>
            <w:r>
              <w:rPr>
                <w:rFonts w:eastAsia="Times New Roman" w:ascii="Times New Roman" w:hAnsi="Times New Roman"/>
                <w:lang w:val="ru-RU" w:eastAsia="ar-SA"/>
              </w:rPr>
              <w:t>Протокол № 1 от 28.08.2023г.,</w:t>
            </w:r>
          </w:p>
          <w:p>
            <w:pPr>
              <w:pStyle w:val="Normal"/>
              <w:widowControl w:val="false"/>
              <w:spacing w:lineRule="auto" w:line="240" w:before="0" w:after="80"/>
              <w:rPr>
                <w:sz w:val="36"/>
                <w:szCs w:val="36"/>
                <w:lang w:val="ru-RU"/>
              </w:rPr>
            </w:pPr>
            <w:r>
              <w:rPr>
                <w:rFonts w:eastAsia="Times New Roman" w:ascii="Times New Roman" w:hAnsi="Times New Roman"/>
                <w:lang w:val="ru-RU" w:eastAsia="ar-SA"/>
              </w:rPr>
              <w:t>на совете школы</w:t>
            </w:r>
          </w:p>
          <w:p>
            <w:pPr>
              <w:pStyle w:val="Normal"/>
              <w:widowControl w:val="false"/>
              <w:spacing w:lineRule="auto" w:line="240" w:before="0" w:after="80"/>
              <w:rPr>
                <w:sz w:val="36"/>
                <w:szCs w:val="36"/>
              </w:rPr>
            </w:pPr>
            <w:r>
              <w:rPr>
                <w:rFonts w:eastAsia="Times New Roman" w:ascii="Times New Roman" w:hAnsi="Times New Roman"/>
                <w:lang w:val="ru-RU" w:eastAsia="ar-SA"/>
              </w:rPr>
              <w:t>Протокол № 1 от 29.08.2023г.</w:t>
            </w:r>
          </w:p>
        </w:tc>
        <w:tc>
          <w:tcPr>
            <w:tcW w:w="3914" w:type="dxa"/>
            <w:tcBorders/>
          </w:tcPr>
          <w:p>
            <w:pPr>
              <w:pStyle w:val="Normal"/>
              <w:widowControl w:val="false"/>
              <w:spacing w:lineRule="auto" w:line="240" w:before="0" w:after="80"/>
              <w:rPr>
                <w:sz w:val="36"/>
                <w:szCs w:val="36"/>
                <w:lang w:val="ru-RU"/>
              </w:rPr>
            </w:pPr>
            <w:r>
              <w:rPr>
                <w:rFonts w:eastAsia="Times New Roman" w:ascii="Times New Roman" w:hAnsi="Times New Roman"/>
                <w:lang w:val="ru-RU" w:eastAsia="ar-SA"/>
              </w:rPr>
              <w:t>Принята</w:t>
            </w:r>
          </w:p>
          <w:p>
            <w:pPr>
              <w:pStyle w:val="Normal"/>
              <w:widowControl w:val="false"/>
              <w:spacing w:lineRule="auto" w:line="240" w:before="0" w:after="80"/>
              <w:rPr>
                <w:sz w:val="36"/>
                <w:szCs w:val="36"/>
                <w:lang w:val="ru-RU"/>
              </w:rPr>
            </w:pPr>
            <w:r>
              <w:rPr>
                <w:rFonts w:eastAsia="Times New Roman" w:ascii="Times New Roman" w:hAnsi="Times New Roman"/>
                <w:lang w:val="ru-RU" w:eastAsia="ar-SA"/>
              </w:rPr>
              <w:t>на педагогическом совете</w:t>
            </w:r>
          </w:p>
          <w:p>
            <w:pPr>
              <w:pStyle w:val="Normal"/>
              <w:widowControl w:val="false"/>
              <w:spacing w:lineRule="auto" w:line="240" w:before="0" w:after="80"/>
              <w:rPr>
                <w:sz w:val="36"/>
                <w:szCs w:val="36"/>
                <w:lang w:val="ru-RU"/>
              </w:rPr>
            </w:pPr>
            <w:r>
              <w:rPr>
                <w:rFonts w:eastAsia="Times New Roman" w:ascii="Times New Roman" w:hAnsi="Times New Roman"/>
                <w:lang w:val="ru-RU" w:eastAsia="ar-SA"/>
              </w:rPr>
              <w:t>Протокол № 1 от 29.08.2023г.</w:t>
            </w:r>
          </w:p>
        </w:tc>
      </w:tr>
    </w:tbl>
    <w:p>
      <w:pPr>
        <w:pStyle w:val="Normal"/>
        <w:spacing w:before="0" w:after="0"/>
        <w:rPr>
          <w:sz w:val="36"/>
          <w:szCs w:val="36"/>
          <w:lang w:val="ru-RU"/>
        </w:rPr>
      </w:pPr>
      <w:r>
        <w:rPr>
          <w:sz w:val="36"/>
          <w:szCs w:val="36"/>
          <w:lang w:val="ru-RU"/>
        </w:rPr>
      </w:r>
    </w:p>
    <w:p>
      <w:pPr>
        <w:pStyle w:val="Normal"/>
        <w:rPr>
          <w:sz w:val="36"/>
          <w:szCs w:val="36"/>
          <w:lang w:val="ru-RU"/>
        </w:rPr>
      </w:pPr>
      <w:r>
        <w:rPr>
          <w:sz w:val="36"/>
          <w:szCs w:val="36"/>
          <w:lang w:val="ru-RU"/>
        </w:rPr>
      </w:r>
    </w:p>
    <w:p>
      <w:pPr>
        <w:pStyle w:val="Normal"/>
        <w:spacing w:lineRule="auto" w:line="240" w:before="0" w:after="80"/>
        <w:jc w:val="center"/>
        <w:rPr>
          <w:rFonts w:ascii="Times New Roman" w:hAnsi="Times New Roman" w:eastAsia="Times New Roman"/>
          <w:b/>
          <w:b/>
          <w:sz w:val="36"/>
          <w:szCs w:val="36"/>
          <w:lang w:val="ru-RU"/>
        </w:rPr>
      </w:pPr>
      <w:r>
        <w:rPr>
          <w:rFonts w:eastAsia="Times New Roman" w:ascii="Times New Roman" w:hAnsi="Times New Roman"/>
          <w:b/>
          <w:sz w:val="36"/>
          <w:szCs w:val="36"/>
          <w:lang w:val="ru-RU"/>
        </w:rPr>
      </w:r>
    </w:p>
    <w:p>
      <w:pPr>
        <w:pStyle w:val="Normal"/>
        <w:spacing w:lineRule="auto" w:line="240" w:before="0" w:after="80"/>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80"/>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jc w:val="center"/>
        <w:rPr>
          <w:rFonts w:ascii="Times New Roman" w:hAnsi="Times New Roman" w:eastAsia="Times New Roman"/>
          <w:sz w:val="24"/>
          <w:szCs w:val="24"/>
          <w:lang w:val="ru-RU"/>
        </w:rPr>
      </w:pPr>
      <w:r>
        <w:rPr>
          <w:rFonts w:eastAsia="Times New Roman" w:ascii="Times New Roman" w:hAnsi="Times New Roman"/>
          <w:sz w:val="24"/>
          <w:szCs w:val="24"/>
          <w:lang w:val="ru-RU"/>
        </w:rPr>
        <w:t>Янишполе</w:t>
      </w:r>
    </w:p>
    <w:p>
      <w:pPr>
        <w:pStyle w:val="Normal"/>
        <w:jc w:val="center"/>
        <w:rPr>
          <w:lang w:val="ru-RU"/>
        </w:rPr>
      </w:pPr>
      <w:r>
        <w:rPr>
          <w:rFonts w:eastAsia="Times New Roman" w:ascii="Times New Roman" w:hAnsi="Times New Roman"/>
          <w:sz w:val="24"/>
          <w:szCs w:val="24"/>
          <w:lang w:val="ru-RU"/>
        </w:rPr>
        <w:t>2023 г.</w:t>
      </w:r>
      <w:r>
        <w:br w:type="page"/>
      </w:r>
    </w:p>
    <w:tbl>
      <w:tblPr>
        <w:tblW w:w="9889"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959"/>
        <w:gridCol w:w="8073"/>
        <w:gridCol w:w="857"/>
      </w:tblGrid>
      <w:tr>
        <w:trPr/>
        <w:tc>
          <w:tcPr>
            <w:tcW w:w="959" w:type="dxa"/>
            <w:tcBorders>
              <w:top w:val="single" w:sz="4" w:space="0" w:color="000000"/>
              <w:left w:val="single" w:sz="4" w:space="0" w:color="000000"/>
              <w:bottom w:val="single" w:sz="4" w:space="0" w:color="000000"/>
              <w:right w:val="single" w:sz="4" w:space="0" w:color="000000"/>
            </w:tcBorders>
          </w:tcPr>
          <w:p>
            <w:pPr>
              <w:pStyle w:val="Normal"/>
              <w:pageBreakBefore/>
              <w:widowControl w:val="false"/>
              <w:ind w:right="-9" w:hanging="0"/>
              <w:jc w:val="center"/>
              <w:rPr>
                <w:rFonts w:ascii="Times New Roman" w:hAnsi="Times New Roman"/>
                <w:b/>
                <w:b/>
                <w:sz w:val="28"/>
                <w:szCs w:val="28"/>
              </w:rPr>
            </w:pPr>
            <w:r>
              <w:rPr>
                <w:rFonts w:ascii="Times New Roman" w:hAnsi="Times New Roman"/>
                <w:b/>
                <w:sz w:val="28"/>
                <w:szCs w:val="28"/>
              </w:rPr>
              <w:t>№</w:t>
            </w:r>
          </w:p>
          <w:p>
            <w:pPr>
              <w:pStyle w:val="Normal"/>
              <w:widowControl w:val="false"/>
              <w:spacing w:before="0" w:after="200"/>
              <w:ind w:right="-9" w:hanging="0"/>
              <w:jc w:val="center"/>
              <w:rPr>
                <w:rFonts w:ascii="Times New Roman" w:hAnsi="Times New Roman"/>
                <w:b/>
                <w:b/>
                <w:sz w:val="28"/>
                <w:szCs w:val="28"/>
              </w:rPr>
            </w:pPr>
            <w:r>
              <w:rPr>
                <w:rFonts w:ascii="Times New Roman" w:hAnsi="Times New Roman"/>
                <w:b/>
                <w:sz w:val="28"/>
                <w:szCs w:val="28"/>
              </w:rPr>
              <w:t>п/п</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b/>
                <w:b/>
                <w:sz w:val="24"/>
                <w:szCs w:val="24"/>
              </w:rPr>
            </w:pPr>
            <w:r>
              <w:rPr>
                <w:rFonts w:ascii="Times New Roman" w:hAnsi="Times New Roman"/>
                <w:b/>
                <w:sz w:val="24"/>
                <w:szCs w:val="24"/>
              </w:rPr>
              <w:t>СОДЕРЖАНИЕ</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b/>
                <w:b/>
                <w:sz w:val="24"/>
                <w:szCs w:val="24"/>
              </w:rPr>
            </w:pPr>
            <w:r>
              <w:rPr>
                <w:rFonts w:ascii="Times New Roman" w:hAnsi="Times New Roman"/>
                <w:b/>
                <w:sz w:val="24"/>
                <w:szCs w:val="24"/>
              </w:rPr>
              <w:t>Стр.</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rPr>
            </w:pPr>
            <w:r>
              <w:rPr>
                <w:rFonts w:ascii="Times New Roman" w:hAnsi="Times New Roman"/>
                <w:b/>
                <w:sz w:val="28"/>
                <w:szCs w:val="28"/>
              </w:rPr>
              <w:t>1</w:t>
            </w:r>
          </w:p>
        </w:tc>
        <w:tc>
          <w:tcPr>
            <w:tcW w:w="8073"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before="0" w:after="200"/>
              <w:ind w:left="0" w:hanging="0"/>
              <w:contextualSpacing/>
              <w:rPr>
                <w:rFonts w:ascii="Times New Roman" w:hAnsi="Times New Roman"/>
                <w:b/>
                <w:b/>
                <w:sz w:val="24"/>
                <w:szCs w:val="24"/>
              </w:rPr>
            </w:pPr>
            <w:r>
              <w:rPr>
                <w:rFonts w:ascii="Times New Roman" w:hAnsi="Times New Roman"/>
                <w:b/>
                <w:sz w:val="24"/>
                <w:szCs w:val="24"/>
              </w:rPr>
              <w:t>ЦЕЛЕВОЙ РАЗДЕЛ</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3</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rPr>
            </w:pPr>
            <w:r>
              <w:rPr>
                <w:rFonts w:ascii="Times New Roman" w:hAnsi="Times New Roman"/>
                <w:b/>
                <w:sz w:val="28"/>
                <w:szCs w:val="28"/>
              </w:rPr>
              <w:t>1.1</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rPr>
            </w:pPr>
            <w:r>
              <w:rPr>
                <w:rFonts w:ascii="Times New Roman" w:hAnsi="Times New Roman"/>
                <w:b/>
                <w:sz w:val="24"/>
                <w:szCs w:val="24"/>
              </w:rPr>
              <w:t>Пояснительная записка</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3</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sz w:val="28"/>
                <w:szCs w:val="28"/>
              </w:rPr>
            </w:pPr>
            <w:r>
              <w:rPr>
                <w:rFonts w:ascii="Times New Roman" w:hAnsi="Times New Roman"/>
                <w:sz w:val="28"/>
                <w:szCs w:val="28"/>
              </w:rPr>
              <w:t>1.1.1</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4"/>
                <w:szCs w:val="24"/>
              </w:rPr>
            </w:pPr>
            <w:r>
              <w:rPr>
                <w:rFonts w:ascii="Times New Roman" w:hAnsi="Times New Roman"/>
                <w:sz w:val="24"/>
                <w:szCs w:val="24"/>
              </w:rPr>
              <w:t>Цели реализации программы ООО</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3</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sz w:val="28"/>
                <w:szCs w:val="28"/>
              </w:rPr>
            </w:pPr>
            <w:r>
              <w:rPr>
                <w:rFonts w:ascii="Times New Roman" w:hAnsi="Times New Roman"/>
                <w:sz w:val="28"/>
                <w:szCs w:val="28"/>
              </w:rPr>
              <w:t>1.1.2</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4"/>
                <w:szCs w:val="24"/>
                <w:lang w:val="ru-RU"/>
              </w:rPr>
            </w:pPr>
            <w:r>
              <w:rPr>
                <w:rFonts w:ascii="Times New Roman" w:hAnsi="Times New Roman"/>
                <w:sz w:val="24"/>
                <w:szCs w:val="24"/>
                <w:lang w:val="ru-RU"/>
              </w:rPr>
              <w:t>Принципы формирования и механизмы реализации программы ООО</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3</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sz w:val="28"/>
                <w:szCs w:val="28"/>
              </w:rPr>
            </w:pPr>
            <w:r>
              <w:rPr>
                <w:rFonts w:ascii="Times New Roman" w:hAnsi="Times New Roman"/>
                <w:sz w:val="28"/>
                <w:szCs w:val="28"/>
              </w:rPr>
              <w:t>1.1.3</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sz w:val="24"/>
                <w:szCs w:val="24"/>
              </w:rPr>
            </w:pPr>
            <w:r>
              <w:rPr>
                <w:rFonts w:ascii="Times New Roman" w:hAnsi="Times New Roman"/>
                <w:sz w:val="24"/>
                <w:szCs w:val="24"/>
              </w:rPr>
              <w:t>Общая характеристика программы ООО</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4</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rPr>
            </w:pPr>
            <w:r>
              <w:rPr>
                <w:rFonts w:ascii="Times New Roman" w:hAnsi="Times New Roman"/>
                <w:b/>
                <w:sz w:val="28"/>
                <w:szCs w:val="28"/>
              </w:rPr>
              <w:t>1.2</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lang w:val="ru-RU"/>
              </w:rPr>
            </w:pPr>
            <w:r>
              <w:rPr>
                <w:rFonts w:ascii="Times New Roman" w:hAnsi="Times New Roman"/>
                <w:b/>
                <w:sz w:val="24"/>
                <w:szCs w:val="24"/>
                <w:lang w:val="ru-RU"/>
              </w:rPr>
              <w:t>Планируемые результаты освоения обучающимися программы ООО</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6</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rPr>
            </w:pPr>
            <w:r>
              <w:rPr>
                <w:rFonts w:ascii="Times New Roman" w:hAnsi="Times New Roman"/>
                <w:b/>
                <w:sz w:val="28"/>
                <w:szCs w:val="28"/>
              </w:rPr>
              <w:t>1.3</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lang w:val="ru-RU"/>
              </w:rPr>
            </w:pPr>
            <w:r>
              <w:rPr>
                <w:rFonts w:ascii="Times New Roman" w:hAnsi="Times New Roman"/>
                <w:b/>
                <w:sz w:val="24"/>
                <w:szCs w:val="24"/>
                <w:lang w:val="ru-RU"/>
              </w:rPr>
              <w:t>Система оценки достижения планируемых результатов освоения программы ООО</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6</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rPr>
            </w:pPr>
            <w:r>
              <w:rPr>
                <w:rFonts w:ascii="Times New Roman" w:hAnsi="Times New Roman"/>
                <w:b/>
                <w:sz w:val="28"/>
                <w:szCs w:val="28"/>
              </w:rPr>
              <w:t>2</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rPr>
            </w:pPr>
            <w:r>
              <w:rPr>
                <w:rFonts w:ascii="Times New Roman" w:hAnsi="Times New Roman"/>
                <w:b/>
                <w:sz w:val="24"/>
                <w:szCs w:val="24"/>
              </w:rPr>
              <w:t>СОДЕРЖАТЕЛЬНЫЙ РАЗДЕЛ</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25" w:leader="none"/>
                <w:tab w:val="center" w:pos="365" w:leader="none"/>
              </w:tabs>
              <w:spacing w:before="0" w:after="200"/>
              <w:ind w:right="-100" w:hanging="0"/>
              <w:jc w:val="center"/>
              <w:rPr>
                <w:rFonts w:ascii="Times New Roman" w:hAnsi="Times New Roman"/>
                <w:sz w:val="24"/>
                <w:szCs w:val="24"/>
              </w:rPr>
            </w:pPr>
            <w:r>
              <w:rPr>
                <w:rFonts w:ascii="Times New Roman" w:hAnsi="Times New Roman"/>
                <w:sz w:val="24"/>
                <w:szCs w:val="24"/>
              </w:rPr>
              <w:t>7</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lang w:val="ru-RU"/>
              </w:rPr>
            </w:pPr>
            <w:r>
              <w:rPr>
                <w:rFonts w:ascii="Times New Roman" w:hAnsi="Times New Roman"/>
                <w:b/>
                <w:sz w:val="28"/>
                <w:szCs w:val="28"/>
                <w:lang w:val="ru-RU"/>
              </w:rPr>
              <w:t>2.1</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lang w:val="ru-RU"/>
              </w:rPr>
            </w:pPr>
            <w:r>
              <w:rPr>
                <w:rFonts w:eastAsia="Times New Roman" w:ascii="Times New Roman" w:hAnsi="Times New Roman"/>
                <w:b/>
                <w:sz w:val="24"/>
                <w:szCs w:val="24"/>
                <w:lang w:val="ru-RU"/>
              </w:rPr>
              <w:t>Рабочие программы учебных предметов, курсов, модулей урочной и внеурочной деятельности</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25" w:leader="none"/>
                <w:tab w:val="center" w:pos="365" w:leader="none"/>
              </w:tabs>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7</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rPr>
            </w:pPr>
            <w:r>
              <w:rPr>
                <w:rFonts w:ascii="Times New Roman" w:hAnsi="Times New Roman"/>
                <w:b/>
                <w:sz w:val="28"/>
                <w:szCs w:val="28"/>
              </w:rPr>
              <w:t>2.2</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lang w:val="ru-RU"/>
              </w:rPr>
            </w:pPr>
            <w:r>
              <w:rPr>
                <w:rFonts w:ascii="Times New Roman" w:hAnsi="Times New Roman"/>
                <w:b/>
                <w:sz w:val="24"/>
                <w:szCs w:val="24"/>
                <w:lang w:val="ru-RU"/>
              </w:rPr>
              <w:t>Программа формирования УУД у обучающихся</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7</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rPr>
            </w:pPr>
            <w:r>
              <w:rPr>
                <w:rFonts w:ascii="Times New Roman" w:hAnsi="Times New Roman"/>
                <w:b/>
                <w:sz w:val="28"/>
                <w:szCs w:val="28"/>
              </w:rPr>
              <w:t>2.3</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rPr>
            </w:pPr>
            <w:r>
              <w:rPr>
                <w:rFonts w:ascii="Times New Roman" w:hAnsi="Times New Roman"/>
                <w:b/>
                <w:sz w:val="24"/>
                <w:szCs w:val="24"/>
              </w:rPr>
              <w:t>Рабочая программа воспитания</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7</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lang w:val="ru-RU"/>
              </w:rPr>
            </w:pPr>
            <w:r>
              <w:rPr>
                <w:rFonts w:ascii="Times New Roman" w:hAnsi="Times New Roman"/>
                <w:b/>
                <w:sz w:val="28"/>
                <w:szCs w:val="28"/>
                <w:lang w:val="ru-RU"/>
              </w:rPr>
              <w:t>2.4.</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lang w:val="ru-RU"/>
              </w:rPr>
            </w:pPr>
            <w:r>
              <w:rPr>
                <w:rFonts w:ascii="Times New Roman" w:hAnsi="Times New Roman"/>
                <w:b/>
                <w:sz w:val="24"/>
                <w:szCs w:val="24"/>
                <w:lang w:val="ru-RU"/>
              </w:rPr>
              <w:t>Программа коррекционной работы</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31</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sz w:val="28"/>
                <w:szCs w:val="28"/>
              </w:rPr>
            </w:pPr>
            <w:r>
              <w:rPr>
                <w:rFonts w:ascii="Times New Roman" w:hAnsi="Times New Roman"/>
                <w:b/>
                <w:sz w:val="28"/>
                <w:szCs w:val="28"/>
              </w:rPr>
              <w:t>3</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sz w:val="24"/>
                <w:szCs w:val="24"/>
              </w:rPr>
            </w:pPr>
            <w:r>
              <w:rPr>
                <w:rFonts w:ascii="Times New Roman" w:hAnsi="Times New Roman"/>
                <w:b/>
                <w:sz w:val="24"/>
                <w:szCs w:val="24"/>
              </w:rPr>
              <w:t>ОРГАНИЗАЦИОННЫЙ РАЗДЕЛ</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45</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bCs/>
                <w:sz w:val="28"/>
                <w:szCs w:val="28"/>
              </w:rPr>
            </w:pPr>
            <w:r>
              <w:rPr>
                <w:rFonts w:ascii="Times New Roman" w:hAnsi="Times New Roman"/>
                <w:b/>
                <w:bCs/>
                <w:sz w:val="28"/>
                <w:szCs w:val="28"/>
              </w:rPr>
              <w:t>3.1</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bCs/>
                <w:sz w:val="24"/>
                <w:szCs w:val="24"/>
              </w:rPr>
            </w:pPr>
            <w:r>
              <w:rPr>
                <w:rFonts w:ascii="Times New Roman" w:hAnsi="Times New Roman"/>
                <w:b/>
                <w:bCs/>
                <w:sz w:val="24"/>
                <w:szCs w:val="24"/>
              </w:rPr>
              <w:t>Учебный план</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45</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bCs/>
                <w:sz w:val="28"/>
                <w:szCs w:val="28"/>
                <w:lang w:val="ru-RU"/>
              </w:rPr>
            </w:pPr>
            <w:r>
              <w:rPr>
                <w:rFonts w:ascii="Times New Roman" w:hAnsi="Times New Roman"/>
                <w:b/>
                <w:bCs/>
                <w:sz w:val="28"/>
                <w:szCs w:val="28"/>
                <w:lang w:val="ru-RU"/>
              </w:rPr>
              <w:t>3.2.</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bCs/>
                <w:sz w:val="24"/>
                <w:szCs w:val="24"/>
                <w:lang w:val="ru-RU"/>
              </w:rPr>
            </w:pPr>
            <w:r>
              <w:rPr>
                <w:rFonts w:ascii="Times New Roman" w:hAnsi="Times New Roman"/>
                <w:b/>
                <w:bCs/>
                <w:sz w:val="24"/>
                <w:szCs w:val="24"/>
                <w:lang w:val="ru-RU"/>
              </w:rPr>
              <w:t>Календарный учебный график</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lang w:val="ru-RU"/>
              </w:rPr>
            </w:pPr>
            <w:r>
              <w:rPr>
                <w:rFonts w:ascii="Times New Roman" w:hAnsi="Times New Roman"/>
                <w:sz w:val="24"/>
                <w:szCs w:val="24"/>
                <w:lang w:val="ru-RU"/>
              </w:rPr>
              <w:t>48</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bCs/>
                <w:sz w:val="28"/>
                <w:szCs w:val="28"/>
                <w:lang w:val="ru-RU"/>
              </w:rPr>
            </w:pPr>
            <w:r>
              <w:rPr>
                <w:rFonts w:ascii="Times New Roman" w:hAnsi="Times New Roman"/>
                <w:b/>
                <w:bCs/>
                <w:sz w:val="28"/>
                <w:szCs w:val="28"/>
                <w:lang w:val="ru-RU"/>
              </w:rPr>
              <w:t>3.3.</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bCs/>
                <w:sz w:val="24"/>
                <w:szCs w:val="24"/>
              </w:rPr>
            </w:pPr>
            <w:r>
              <w:rPr>
                <w:rFonts w:ascii="Times New Roman" w:hAnsi="Times New Roman"/>
                <w:b/>
                <w:bCs/>
                <w:sz w:val="24"/>
                <w:szCs w:val="24"/>
              </w:rPr>
              <w:t>План внеурочной деятельности</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rPr>
            </w:pPr>
            <w:r>
              <w:rPr>
                <w:rFonts w:ascii="Times New Roman" w:hAnsi="Times New Roman"/>
                <w:sz w:val="24"/>
                <w:szCs w:val="24"/>
              </w:rPr>
              <w:t>50</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bCs/>
                <w:sz w:val="28"/>
                <w:szCs w:val="28"/>
                <w:lang w:val="ru-RU"/>
              </w:rPr>
            </w:pPr>
            <w:r>
              <w:rPr>
                <w:rFonts w:ascii="Times New Roman" w:hAnsi="Times New Roman"/>
                <w:b/>
                <w:bCs/>
                <w:sz w:val="28"/>
                <w:szCs w:val="28"/>
                <w:lang w:val="ru-RU"/>
              </w:rPr>
              <w:t>3.4.</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bCs/>
                <w:sz w:val="24"/>
                <w:szCs w:val="24"/>
              </w:rPr>
            </w:pPr>
            <w:r>
              <w:rPr>
                <w:rFonts w:ascii="Times New Roman" w:hAnsi="Times New Roman"/>
                <w:b/>
                <w:bCs/>
                <w:sz w:val="24"/>
                <w:szCs w:val="24"/>
              </w:rPr>
              <w:t>Календарный план воспитательной работы</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0" w:hanging="0"/>
              <w:jc w:val="center"/>
              <w:rPr>
                <w:rFonts w:ascii="Times New Roman" w:hAnsi="Times New Roman"/>
                <w:sz w:val="24"/>
                <w:szCs w:val="24"/>
              </w:rPr>
            </w:pPr>
            <w:r>
              <w:rPr>
                <w:rFonts w:ascii="Times New Roman" w:hAnsi="Times New Roman"/>
                <w:sz w:val="24"/>
                <w:szCs w:val="24"/>
              </w:rPr>
              <w:t>52</w:t>
            </w:r>
          </w:p>
        </w:tc>
      </w:tr>
      <w:tr>
        <w:trPr/>
        <w:tc>
          <w:tcPr>
            <w:tcW w:w="9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9" w:hanging="0"/>
              <w:rPr>
                <w:rFonts w:ascii="Times New Roman" w:hAnsi="Times New Roman"/>
                <w:b/>
                <w:b/>
                <w:bCs/>
                <w:sz w:val="28"/>
                <w:szCs w:val="28"/>
                <w:lang w:val="ru-RU"/>
              </w:rPr>
            </w:pPr>
            <w:r>
              <w:rPr>
                <w:rFonts w:ascii="Times New Roman" w:hAnsi="Times New Roman"/>
                <w:b/>
                <w:bCs/>
                <w:sz w:val="28"/>
                <w:szCs w:val="28"/>
                <w:lang w:val="ru-RU"/>
              </w:rPr>
              <w:t>3.5.</w:t>
            </w:r>
          </w:p>
        </w:tc>
        <w:tc>
          <w:tcPr>
            <w:tcW w:w="80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b/>
                <w:b/>
                <w:bCs/>
                <w:sz w:val="24"/>
                <w:szCs w:val="24"/>
                <w:lang w:val="ru-RU"/>
              </w:rPr>
            </w:pPr>
            <w:r>
              <w:rPr>
                <w:rFonts w:ascii="Times New Roman" w:hAnsi="Times New Roman"/>
                <w:b/>
                <w:bCs/>
                <w:sz w:val="24"/>
                <w:szCs w:val="24"/>
                <w:lang w:val="ru-RU"/>
              </w:rPr>
              <w:t>Характеристика условий реализации программы ООО</w:t>
            </w:r>
          </w:p>
        </w:tc>
        <w:tc>
          <w:tcPr>
            <w:tcW w:w="8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sz w:val="24"/>
                <w:szCs w:val="24"/>
                <w:lang w:val="ru-RU"/>
              </w:rPr>
            </w:pPr>
            <w:r>
              <w:rPr>
                <w:rFonts w:ascii="Times New Roman" w:hAnsi="Times New Roman"/>
                <w:sz w:val="24"/>
                <w:szCs w:val="24"/>
                <w:lang w:val="ru-RU"/>
              </w:rPr>
              <w:t>53</w:t>
            </w:r>
          </w:p>
        </w:tc>
      </w:tr>
    </w:tbl>
    <w:p>
      <w:pPr>
        <w:pStyle w:val="ListParagraph"/>
        <w:ind w:left="0" w:hanging="0"/>
        <w:jc w:val="center"/>
        <w:rPr>
          <w:rFonts w:ascii="Times New Roman" w:hAnsi="Times New Roman"/>
          <w:b/>
          <w:b/>
          <w:sz w:val="28"/>
          <w:szCs w:val="28"/>
          <w:lang w:val="ru-RU"/>
        </w:rPr>
      </w:pPr>
      <w:r>
        <w:rPr>
          <w:rFonts w:ascii="Times New Roman" w:hAnsi="Times New Roman"/>
          <w:b/>
          <w:sz w:val="28"/>
          <w:szCs w:val="28"/>
          <w:lang w:val="ru-RU"/>
        </w:rPr>
      </w:r>
    </w:p>
    <w:p>
      <w:pPr>
        <w:pStyle w:val="ListParagraph"/>
        <w:ind w:left="0" w:hanging="0"/>
        <w:jc w:val="center"/>
        <w:rPr>
          <w:rFonts w:ascii="Times New Roman" w:hAnsi="Times New Roman"/>
          <w:b/>
          <w:b/>
          <w:sz w:val="28"/>
          <w:szCs w:val="28"/>
          <w:lang w:val="ru-RU"/>
        </w:rPr>
      </w:pPr>
      <w:r>
        <w:rPr>
          <w:rFonts w:ascii="Times New Roman" w:hAnsi="Times New Roman"/>
          <w:b/>
          <w:sz w:val="28"/>
          <w:szCs w:val="28"/>
          <w:lang w:val="ru-RU"/>
        </w:rPr>
      </w:r>
    </w:p>
    <w:p>
      <w:pPr>
        <w:pStyle w:val="ListParagraph"/>
        <w:ind w:left="0" w:hanging="0"/>
        <w:jc w:val="center"/>
        <w:rPr>
          <w:rFonts w:ascii="Times New Roman" w:hAnsi="Times New Roman"/>
          <w:b/>
          <w:b/>
          <w:sz w:val="28"/>
          <w:szCs w:val="28"/>
          <w:lang w:val="ru-RU"/>
        </w:rPr>
      </w:pPr>
      <w:r>
        <w:rPr>
          <w:rFonts w:ascii="Times New Roman" w:hAnsi="Times New Roman"/>
          <w:b/>
          <w:sz w:val="28"/>
          <w:szCs w:val="28"/>
          <w:lang w:val="ru-RU"/>
        </w:rPr>
      </w:r>
    </w:p>
    <w:p>
      <w:pPr>
        <w:pStyle w:val="ListParagraph"/>
        <w:ind w:left="0" w:hanging="0"/>
        <w:jc w:val="center"/>
        <w:rPr>
          <w:rFonts w:ascii="Times New Roman" w:hAnsi="Times New Roman"/>
          <w:b/>
          <w:b/>
          <w:sz w:val="28"/>
          <w:szCs w:val="28"/>
          <w:lang w:val="ru-RU"/>
        </w:rPr>
      </w:pPr>
      <w:r>
        <w:rPr>
          <w:rFonts w:ascii="Times New Roman" w:hAnsi="Times New Roman"/>
          <w:b/>
          <w:sz w:val="28"/>
          <w:szCs w:val="28"/>
          <w:lang w:val="ru-RU"/>
        </w:rPr>
      </w:r>
    </w:p>
    <w:p>
      <w:pPr>
        <w:pStyle w:val="ListParagraph"/>
        <w:ind w:left="0" w:hanging="0"/>
        <w:jc w:val="center"/>
        <w:rPr>
          <w:rFonts w:ascii="Times New Roman" w:hAnsi="Times New Roman"/>
          <w:b/>
          <w:b/>
          <w:sz w:val="28"/>
          <w:szCs w:val="28"/>
          <w:lang w:val="ru-RU"/>
        </w:rPr>
      </w:pPr>
      <w:r>
        <w:rPr>
          <w:rFonts w:ascii="Times New Roman" w:hAnsi="Times New Roman"/>
          <w:b/>
          <w:sz w:val="28"/>
          <w:szCs w:val="28"/>
          <w:lang w:val="ru-RU"/>
        </w:rPr>
      </w:r>
    </w:p>
    <w:p>
      <w:pPr>
        <w:pStyle w:val="ListParagraph"/>
        <w:ind w:left="0" w:hanging="0"/>
        <w:jc w:val="center"/>
        <w:rPr>
          <w:rFonts w:ascii="Times New Roman" w:hAnsi="Times New Roman"/>
          <w:b/>
          <w:b/>
          <w:sz w:val="28"/>
          <w:szCs w:val="28"/>
          <w:lang w:val="ru-RU"/>
        </w:rPr>
      </w:pPr>
      <w:r>
        <w:rPr>
          <w:rFonts w:ascii="Times New Roman" w:hAnsi="Times New Roman"/>
          <w:b/>
          <w:sz w:val="28"/>
          <w:szCs w:val="28"/>
          <w:lang w:val="ru-RU"/>
        </w:rPr>
        <w:br/>
      </w:r>
    </w:p>
    <w:p>
      <w:pPr>
        <w:pStyle w:val="ListParagraph"/>
        <w:ind w:left="0" w:hanging="0"/>
        <w:jc w:val="center"/>
        <w:rPr>
          <w:rFonts w:ascii="Times New Roman" w:hAnsi="Times New Roman"/>
          <w:b/>
          <w:b/>
          <w:sz w:val="28"/>
          <w:szCs w:val="28"/>
          <w:lang w:val="ru-RU"/>
        </w:rPr>
      </w:pPr>
      <w:r>
        <w:rPr>
          <w:rFonts w:ascii="Times New Roman" w:hAnsi="Times New Roman"/>
          <w:b/>
          <w:sz w:val="28"/>
          <w:szCs w:val="28"/>
          <w:lang w:val="ru-RU"/>
        </w:rPr>
      </w:r>
    </w:p>
    <w:p>
      <w:pPr>
        <w:pStyle w:val="ListParagraph"/>
        <w:ind w:left="0" w:hanging="0"/>
        <w:jc w:val="center"/>
        <w:rPr>
          <w:rFonts w:ascii="Times New Roman" w:hAnsi="Times New Roman"/>
          <w:b/>
          <w:b/>
          <w:sz w:val="28"/>
          <w:szCs w:val="28"/>
          <w:lang w:val="ru-RU"/>
        </w:rPr>
      </w:pPr>
      <w:r>
        <w:rPr>
          <w:rFonts w:ascii="Times New Roman" w:hAnsi="Times New Roman"/>
          <w:b/>
          <w:sz w:val="28"/>
          <w:szCs w:val="28"/>
        </w:rPr>
        <w:t>I</w:t>
      </w:r>
      <w:r>
        <w:rPr>
          <w:rFonts w:ascii="Times New Roman" w:hAnsi="Times New Roman"/>
          <w:b/>
          <w:sz w:val="28"/>
          <w:szCs w:val="28"/>
          <w:lang w:val="ru-RU"/>
        </w:rPr>
        <w:t>.</w:t>
      </w:r>
      <w:r>
        <w:rPr>
          <w:rFonts w:ascii="Times New Roman" w:hAnsi="Times New Roman"/>
          <w:b/>
          <w:sz w:val="28"/>
          <w:szCs w:val="28"/>
        </w:rPr>
        <w:t> </w:t>
      </w:r>
      <w:r>
        <w:rPr>
          <w:rFonts w:ascii="Times New Roman" w:hAnsi="Times New Roman"/>
          <w:b/>
          <w:sz w:val="28"/>
          <w:szCs w:val="28"/>
          <w:lang w:val="ru-RU"/>
        </w:rPr>
        <w:t>ЦЕЛЕВОЙ РАЗДЕЛ</w:t>
      </w:r>
    </w:p>
    <w:p>
      <w:pPr>
        <w:pStyle w:val="ListParagraph"/>
        <w:ind w:left="0" w:firstLine="714"/>
        <w:rPr>
          <w:rFonts w:ascii="Times New Roman" w:hAnsi="Times New Roman"/>
          <w:b/>
          <w:b/>
          <w:sz w:val="28"/>
          <w:szCs w:val="28"/>
          <w:lang w:val="ru-RU"/>
        </w:rPr>
      </w:pPr>
      <w:r>
        <w:rPr>
          <w:rFonts w:ascii="Times New Roman" w:hAnsi="Times New Roman"/>
          <w:b/>
          <w:sz w:val="28"/>
          <w:szCs w:val="28"/>
          <w:lang w:val="ru-RU"/>
        </w:rPr>
      </w:r>
    </w:p>
    <w:p>
      <w:pPr>
        <w:pStyle w:val="ListParagraph"/>
        <w:ind w:left="0" w:firstLine="714"/>
        <w:rPr>
          <w:rFonts w:ascii="Times New Roman" w:hAnsi="Times New Roman"/>
          <w:b/>
          <w:b/>
          <w:sz w:val="28"/>
          <w:szCs w:val="28"/>
          <w:lang w:val="ru-RU"/>
        </w:rPr>
      </w:pPr>
      <w:r>
        <w:rPr>
          <w:rFonts w:ascii="Times New Roman" w:hAnsi="Times New Roman"/>
          <w:b/>
          <w:sz w:val="28"/>
          <w:szCs w:val="28"/>
          <w:lang w:val="ru-RU"/>
        </w:rPr>
        <w:t>1.1.</w:t>
      </w:r>
      <w:r>
        <w:rPr>
          <w:rFonts w:ascii="Times New Roman" w:hAnsi="Times New Roman"/>
          <w:b/>
          <w:sz w:val="28"/>
          <w:szCs w:val="28"/>
        </w:rPr>
        <w:t> </w:t>
      </w:r>
      <w:r>
        <w:rPr>
          <w:rFonts w:ascii="Times New Roman" w:hAnsi="Times New Roman"/>
          <w:b/>
          <w:sz w:val="28"/>
          <w:szCs w:val="28"/>
          <w:lang w:val="ru-RU"/>
        </w:rPr>
        <w:t>ПОЯСНИТЕЛЬНАЯ ЗАПИСКА</w:t>
      </w:r>
    </w:p>
    <w:p>
      <w:pPr>
        <w:pStyle w:val="Normal"/>
        <w:spacing w:lineRule="auto" w:line="348" w:before="0" w:after="0"/>
        <w:ind w:firstLine="709"/>
        <w:jc w:val="both"/>
        <w:rPr>
          <w:lang w:val="ru-RU"/>
        </w:rPr>
      </w:pPr>
      <w:r>
        <w:rPr>
          <w:rFonts w:eastAsia="SchoolBookSanPin" w:ascii="Times New Roman" w:hAnsi="Times New Roman"/>
          <w:sz w:val="24"/>
          <w:szCs w:val="24"/>
          <w:lang w:val="ru-RU"/>
        </w:rPr>
        <w:t xml:space="preserve">Основная образовательная программа основного общего образования (далее </w:t>
        <w:noBreakHyphen/>
        <w:t xml:space="preserve"> ООП ООО) МОУ Сунская ОШ разработана в соответствии </w:t>
      </w:r>
      <w:r>
        <w:rPr>
          <w:rFonts w:ascii="Times New Roman" w:hAnsi="Times New Roman"/>
          <w:spacing w:val="-4"/>
          <w:sz w:val="24"/>
          <w:szCs w:val="24"/>
          <w:lang w:val="ru-RU"/>
        </w:rPr>
        <w:t xml:space="preserve">с федеральным </w:t>
      </w:r>
      <w:r>
        <w:rPr>
          <w:rFonts w:ascii="Times New Roman" w:hAnsi="Times New Roman"/>
          <w:sz w:val="24"/>
          <w:szCs w:val="24"/>
          <w:lang w:val="ru-RU"/>
        </w:rPr>
        <w:t xml:space="preserve">государственным образовательным стандартом основного общего образования (далее </w:t>
      </w:r>
      <w:r>
        <w:rPr>
          <w:rFonts w:ascii="Times New Roman" w:hAnsi="Times New Roman"/>
          <w:spacing w:val="-4"/>
          <w:sz w:val="24"/>
          <w:szCs w:val="24"/>
          <w:lang w:val="ru-RU"/>
        </w:rPr>
        <w:t xml:space="preserve">ФГОС ООО)  и с учетом федеральной образовательной программы основного общего образования, утвержденной приказом Министерства просвещения Российской Федерации № 370 от 18 мая 2023г. (далее ФОП ООО). </w:t>
      </w:r>
      <w:r>
        <w:rPr>
          <w:rFonts w:eastAsia="SchoolBookSanPin" w:ascii="Times New Roman" w:hAnsi="Times New Roman"/>
          <w:sz w:val="24"/>
          <w:szCs w:val="24"/>
          <w:lang w:val="ru-RU"/>
        </w:rPr>
        <w:t>При этом содержание и планируемые результаты разработанной ООП ООО не ниже соответствующих содержания и планируемых результатов ФОП ООО.</w:t>
      </w:r>
      <w:r>
        <w:rPr>
          <w:rFonts w:ascii="Times New Roman" w:hAnsi="Times New Roman"/>
          <w:spacing w:val="-4"/>
          <w:sz w:val="24"/>
          <w:szCs w:val="24"/>
          <w:lang w:val="ru-RU"/>
        </w:rPr>
        <w:t xml:space="preserve"> </w:t>
      </w:r>
    </w:p>
    <w:p>
      <w:pPr>
        <w:pStyle w:val="Normal"/>
        <w:tabs>
          <w:tab w:val="clear" w:pos="709"/>
          <w:tab w:val="left" w:pos="10" w:leader="none"/>
        </w:tabs>
        <w:spacing w:before="0" w:after="13"/>
        <w:ind w:right="-4" w:hanging="0"/>
        <w:jc w:val="both"/>
        <w:rPr>
          <w:rFonts w:ascii="Times New Roman" w:hAnsi="Times New Roman"/>
          <w:sz w:val="24"/>
          <w:szCs w:val="24"/>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 xml:space="preserve">ООП ООО МОУ Сунская ОШ   предусматривает непосредственное применение при реализации обязательной части ООП ООО федеральных рабочих программ по учебным предметам </w:t>
      </w:r>
      <w:r>
        <w:rPr>
          <w:rFonts w:ascii="Times New Roman" w:hAnsi="Times New Roman"/>
          <w:sz w:val="24"/>
          <w:szCs w:val="24"/>
          <w:lang w:val="ru-RU"/>
        </w:rPr>
        <w:t>«Русский язык», «Литература», «Родной язык (русский)», «Родная литература (русская)», «Английский язык», «Немецкий язык», «История», «Обществознание», «География», «Математика», «Информатика», «Физика», «Биология», «Химия», «Изобразительное искусство», «Музыка», «Технология», «Физическая культура», «Основы безопасности жизнедеятельности».</w:t>
      </w:r>
    </w:p>
    <w:p>
      <w:pPr>
        <w:pStyle w:val="Normal"/>
        <w:tabs>
          <w:tab w:val="clear" w:pos="709"/>
          <w:tab w:val="left" w:pos="10" w:leader="none"/>
        </w:tabs>
        <w:spacing w:before="0" w:after="13"/>
        <w:ind w:right="-4" w:hanging="0"/>
        <w:jc w:val="both"/>
        <w:rPr>
          <w:rFonts w:ascii="Times New Roman" w:hAnsi="Times New Roman"/>
          <w:sz w:val="24"/>
          <w:szCs w:val="24"/>
          <w:lang w:val="ru-RU"/>
        </w:rPr>
      </w:pPr>
      <w:r>
        <w:rPr>
          <w:rFonts w:ascii="Times New Roman" w:hAnsi="Times New Roman"/>
          <w:sz w:val="24"/>
          <w:szCs w:val="24"/>
          <w:lang w:val="ru-RU"/>
        </w:rPr>
      </w:r>
    </w:p>
    <w:p>
      <w:pPr>
        <w:pStyle w:val="Normal"/>
        <w:spacing w:lineRule="auto" w:line="360" w:before="0" w:after="0"/>
        <w:ind w:firstLine="709"/>
        <w:jc w:val="both"/>
        <w:rPr>
          <w:rFonts w:ascii="Times New Roman" w:hAnsi="Times New Roman" w:eastAsia="SchoolBookSanPin"/>
          <w:b/>
          <w:b/>
          <w:sz w:val="24"/>
          <w:szCs w:val="24"/>
          <w:lang w:val="ru-RU"/>
        </w:rPr>
      </w:pPr>
      <w:r>
        <w:rPr>
          <w:rFonts w:eastAsia="SchoolBookSanPin" w:ascii="Times New Roman" w:hAnsi="Times New Roman"/>
          <w:b/>
          <w:sz w:val="24"/>
          <w:szCs w:val="24"/>
          <w:lang w:val="ru-RU"/>
        </w:rPr>
        <w:t xml:space="preserve">1.1.1 ЦЕЛИ РЕАЛИЗАЦИИ ПРОГРАММЫ ООО </w:t>
      </w:r>
    </w:p>
    <w:p>
      <w:pPr>
        <w:pStyle w:val="Normal"/>
        <w:spacing w:lineRule="auto" w:line="348" w:before="0" w:after="0"/>
        <w:ind w:firstLine="709"/>
        <w:jc w:val="both"/>
        <w:rPr>
          <w:lang w:val="ru-RU"/>
        </w:rPr>
      </w:pPr>
      <w:r>
        <w:rPr>
          <w:rFonts w:eastAsia="SchoolBookSanPin" w:ascii="Times New Roman" w:hAnsi="Times New Roman"/>
          <w:bCs/>
          <w:sz w:val="24"/>
          <w:szCs w:val="24"/>
          <w:lang w:val="ru-RU"/>
        </w:rPr>
        <w:t>Целями</w:t>
      </w:r>
      <w:r>
        <w:rPr>
          <w:rFonts w:eastAsia="SchoolBookSanPin" w:ascii="Times New Roman" w:hAnsi="Times New Roman"/>
          <w:sz w:val="24"/>
          <w:szCs w:val="24"/>
          <w:lang w:val="ru-RU"/>
        </w:rPr>
        <w:t xml:space="preserve"> реализации ООП ООО являются цели, указанные в ФОП ООО (п.16.2, 16.3).</w:t>
      </w:r>
    </w:p>
    <w:p>
      <w:pPr>
        <w:pStyle w:val="Normal"/>
        <w:spacing w:lineRule="auto" w:line="348" w:before="0" w:after="0"/>
        <w:ind w:firstLine="709"/>
        <w:jc w:val="both"/>
        <w:rPr>
          <w:lang w:val="ru-RU"/>
        </w:rPr>
      </w:pPr>
      <w:r>
        <w:rPr>
          <w:rFonts w:eastAsia="SchoolBookSanPin" w:ascii="Times New Roman" w:hAnsi="Times New Roman"/>
          <w:b/>
          <w:bCs/>
          <w:sz w:val="24"/>
          <w:szCs w:val="24"/>
          <w:lang w:val="ru-RU"/>
        </w:rPr>
        <w:t xml:space="preserve">1.1.2 </w:t>
      </w:r>
      <w:r>
        <w:rPr>
          <w:rFonts w:eastAsia="Times New Roman" w:ascii="Times New Roman" w:hAnsi="Times New Roman"/>
          <w:b/>
          <w:bCs/>
          <w:sz w:val="24"/>
          <w:szCs w:val="24"/>
          <w:lang w:val="ru-RU"/>
        </w:rPr>
        <w:t>Принципы формирования и механизмы реализации программы ООО</w:t>
      </w:r>
      <w:r>
        <w:rPr>
          <w:rFonts w:eastAsia="SchoolBookSanPin" w:ascii="Times New Roman" w:hAnsi="Times New Roman"/>
          <w:sz w:val="24"/>
          <w:szCs w:val="24"/>
          <w:lang w:val="ru-RU"/>
        </w:rPr>
        <w:t xml:space="preserve"> </w:t>
      </w:r>
    </w:p>
    <w:p>
      <w:pPr>
        <w:pStyle w:val="Normal"/>
        <w:spacing w:lineRule="auto" w:line="348" w:before="0" w:after="0"/>
        <w:ind w:left="1069" w:hanging="0"/>
        <w:jc w:val="both"/>
        <w:rPr>
          <w:lang w:val="ru-RU"/>
        </w:rPr>
      </w:pPr>
      <w:r>
        <w:rPr>
          <w:rFonts w:eastAsia="SchoolBookSanPin" w:ascii="Times New Roman" w:hAnsi="Times New Roman"/>
          <w:sz w:val="24"/>
          <w:szCs w:val="24"/>
          <w:lang w:val="ru-RU"/>
        </w:rPr>
        <w:t xml:space="preserve">ООП ООО учитывает </w:t>
      </w:r>
      <w:r>
        <w:rPr>
          <w:rFonts w:eastAsia="SchoolBookSanPin" w:ascii="Times New Roman" w:hAnsi="Times New Roman"/>
          <w:bCs/>
          <w:sz w:val="24"/>
          <w:szCs w:val="24"/>
          <w:lang w:val="ru-RU"/>
        </w:rPr>
        <w:t>принципы</w:t>
      </w:r>
      <w:r>
        <w:rPr>
          <w:rFonts w:eastAsia="SchoolBookSanPin" w:ascii="Times New Roman" w:hAnsi="Times New Roman"/>
          <w:sz w:val="24"/>
          <w:szCs w:val="24"/>
          <w:lang w:val="ru-RU"/>
        </w:rPr>
        <w:t>, прописанные в ФОП ООО (п.п.16.4, 16.5, 16.6)</w:t>
      </w:r>
    </w:p>
    <w:p>
      <w:pPr>
        <w:pStyle w:val="Normal"/>
        <w:spacing w:lineRule="auto" w:line="348" w:before="0" w:after="0"/>
        <w:ind w:firstLine="567"/>
        <w:jc w:val="both"/>
        <w:rPr>
          <w:lang w:val="ru-RU"/>
        </w:rPr>
      </w:pPr>
      <w:r>
        <w:rPr>
          <w:rFonts w:eastAsia="SchoolBookSanPin" w:ascii="Times New Roman" w:hAnsi="Times New Roman"/>
          <w:sz w:val="24"/>
          <w:szCs w:val="24"/>
          <w:lang w:val="ru-RU"/>
        </w:rPr>
        <w:t xml:space="preserve">В ООП ООО определяются </w:t>
      </w:r>
      <w:r>
        <w:rPr>
          <w:rFonts w:eastAsia="SchoolBookSanPin" w:ascii="Times New Roman" w:hAnsi="Times New Roman"/>
          <w:b/>
          <w:bCs/>
          <w:sz w:val="24"/>
          <w:szCs w:val="24"/>
          <w:lang w:val="ru-RU"/>
        </w:rPr>
        <w:t>основные механизмы её реализации</w:t>
      </w:r>
      <w:r>
        <w:rPr>
          <w:rFonts w:eastAsia="SchoolBookSanPin" w:ascii="Times New Roman" w:hAnsi="Times New Roman"/>
          <w:sz w:val="24"/>
          <w:szCs w:val="24"/>
          <w:lang w:val="ru-RU"/>
        </w:rPr>
        <w:t>, наиболее целесообразные</w:t>
      </w:r>
      <w:r>
        <w:rPr>
          <w:lang w:val="ru-RU"/>
        </w:rPr>
        <w:t xml:space="preserve"> </w:t>
      </w:r>
      <w:r>
        <w:rPr>
          <w:rFonts w:eastAsia="SchoolBookSanPin" w:ascii="Times New Roman" w:hAnsi="Times New Roman"/>
          <w:sz w:val="24"/>
          <w:szCs w:val="24"/>
          <w:lang w:val="ru-RU"/>
        </w:rPr>
        <w:t>с учётом традиций коллектива школы, потенциала педагогических кадров и контингента обучающихся. Среди механизмов, которые используются в основной школе, следует отметить: организацию внеурочной деятельности с разработкой учебных курсов, различных форм совместной познавательной деятельности (конкурсы, диспуты, викторины, интеллектуальные марафоны и т. п.).</w:t>
      </w:r>
    </w:p>
    <w:p>
      <w:pPr>
        <w:pStyle w:val="Normal"/>
        <w:spacing w:lineRule="auto" w:line="348" w:before="0" w:after="0"/>
        <w:jc w:val="both"/>
        <w:rPr>
          <w:lang w:val="ru-RU"/>
        </w:rPr>
      </w:pPr>
      <w:r>
        <w:rPr>
          <w:rFonts w:eastAsia="SchoolBookSanPin" w:ascii="Times New Roman" w:hAnsi="Times New Roman"/>
          <w:sz w:val="24"/>
          <w:szCs w:val="24"/>
          <w:lang w:val="ru-RU"/>
        </w:rPr>
        <w:t>Основная образовательная программа основного общего образования реализуется образовательной организацией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вне её.</w:t>
      </w:r>
    </w:p>
    <w:p>
      <w:pPr>
        <w:pStyle w:val="Normal"/>
        <w:spacing w:lineRule="auto" w:line="348" w:before="0" w:after="0"/>
        <w:ind w:firstLine="709"/>
        <w:jc w:val="both"/>
        <w:rPr>
          <w:lang w:val="ru-RU"/>
        </w:rPr>
      </w:pPr>
      <w:r>
        <w:rPr>
          <w:lang w:val="ru-RU"/>
        </w:rPr>
        <w:t xml:space="preserve"> </w:t>
      </w:r>
      <w:r>
        <w:rPr>
          <w:rFonts w:eastAsia="SchoolBookSanPin" w:ascii="Times New Roman" w:hAnsi="Times New Roman"/>
          <w:sz w:val="24"/>
          <w:szCs w:val="24"/>
          <w:lang w:val="ru-RU"/>
        </w:rPr>
        <w:t>Внутренние ресурсы:</w:t>
      </w:r>
    </w:p>
    <w:p>
      <w:pPr>
        <w:pStyle w:val="Normal"/>
        <w:spacing w:lineRule="auto" w:line="348" w:before="0" w:after="0"/>
        <w:ind w:firstLine="709"/>
        <w:jc w:val="both"/>
        <w:rPr>
          <w:lang w:val="ru-RU"/>
        </w:rPr>
      </w:pPr>
      <w:r>
        <w:rPr>
          <w:rFonts w:eastAsia="SchoolBookSanPin" w:ascii="Times New Roman" w:hAnsi="Times New Roman"/>
          <w:sz w:val="24"/>
          <w:szCs w:val="24"/>
          <w:lang w:val="ru-RU"/>
        </w:rPr>
        <w:t>•</w:t>
      </w:r>
      <w:r>
        <w:rPr>
          <w:rFonts w:eastAsia="Times New Roman" w:ascii="Times New Roman" w:hAnsi="Times New Roman"/>
          <w:sz w:val="24"/>
          <w:szCs w:val="24"/>
          <w:lang w:val="ru-RU"/>
        </w:rPr>
        <w:t xml:space="preserve"> </w:t>
      </w:r>
      <w:r>
        <w:rPr>
          <w:rFonts w:eastAsia="SchoolBookSanPin" w:ascii="Times New Roman" w:hAnsi="Times New Roman"/>
          <w:sz w:val="24"/>
          <w:szCs w:val="24"/>
          <w:lang w:val="ru-RU"/>
        </w:rPr>
        <w:t>кадровые (педагоги начального общего образования, педагоги дополнительного образования, социальный педагог);</w:t>
      </w:r>
    </w:p>
    <w:p>
      <w:pPr>
        <w:pStyle w:val="Normal"/>
        <w:spacing w:lineRule="auto" w:line="348" w:before="0" w:after="0"/>
        <w:ind w:firstLine="709"/>
        <w:jc w:val="both"/>
        <w:rPr>
          <w:lang w:val="ru-RU"/>
        </w:rPr>
      </w:pPr>
      <w:r>
        <w:rPr>
          <w:rFonts w:eastAsia="SchoolBookSanPin" w:ascii="Times New Roman" w:hAnsi="Times New Roman"/>
          <w:sz w:val="24"/>
          <w:szCs w:val="24"/>
          <w:lang w:val="ru-RU"/>
        </w:rPr>
        <w:t>•</w:t>
      </w:r>
      <w:r>
        <w:rPr>
          <w:rFonts w:eastAsia="Times New Roman" w:ascii="Times New Roman" w:hAnsi="Times New Roman"/>
          <w:sz w:val="24"/>
          <w:szCs w:val="24"/>
          <w:lang w:val="ru-RU"/>
        </w:rPr>
        <w:t xml:space="preserve"> </w:t>
      </w:r>
      <w:r>
        <w:rPr>
          <w:rFonts w:eastAsia="SchoolBookSanPin" w:ascii="Times New Roman" w:hAnsi="Times New Roman"/>
          <w:sz w:val="24"/>
          <w:szCs w:val="24"/>
          <w:lang w:val="ru-RU"/>
        </w:rPr>
        <w:t>финансовые (бюджетные средства, спонсорская помощь, гранты);</w:t>
      </w:r>
    </w:p>
    <w:p>
      <w:pPr>
        <w:pStyle w:val="Normal"/>
        <w:spacing w:lineRule="auto" w:line="348" w:before="0" w:after="0"/>
        <w:ind w:firstLine="709"/>
        <w:jc w:val="both"/>
        <w:rPr>
          <w:lang w:val="ru-RU"/>
        </w:rPr>
      </w:pPr>
      <w:r>
        <w:rPr>
          <w:rFonts w:eastAsia="SchoolBookSanPin" w:ascii="Times New Roman" w:hAnsi="Times New Roman"/>
          <w:sz w:val="24"/>
          <w:szCs w:val="24"/>
          <w:lang w:val="ru-RU"/>
        </w:rPr>
        <w:t>•</w:t>
      </w:r>
      <w:r>
        <w:rPr>
          <w:rFonts w:eastAsia="Times New Roman" w:ascii="Times New Roman" w:hAnsi="Times New Roman"/>
          <w:sz w:val="24"/>
          <w:szCs w:val="24"/>
          <w:lang w:val="ru-RU"/>
        </w:rPr>
        <w:t xml:space="preserve"> </w:t>
      </w:r>
      <w:r>
        <w:rPr>
          <w:rFonts w:eastAsia="SchoolBookSanPin" w:ascii="Times New Roman" w:hAnsi="Times New Roman"/>
          <w:sz w:val="24"/>
          <w:szCs w:val="24"/>
          <w:lang w:val="ru-RU"/>
        </w:rPr>
        <w:t>материально-технические (оснащение оборудованием, в том числе учебно-методическим, всех помещений образовательной организации, создание специальных условий для обучающихся с ОВЗ);</w:t>
      </w:r>
    </w:p>
    <w:p>
      <w:pPr>
        <w:pStyle w:val="Normal"/>
        <w:spacing w:lineRule="auto" w:line="348" w:before="0" w:after="0"/>
        <w:ind w:firstLine="709"/>
        <w:jc w:val="both"/>
        <w:rPr>
          <w:lang w:val="ru-RU"/>
        </w:rPr>
      </w:pPr>
      <w:r>
        <w:rPr>
          <w:rFonts w:eastAsia="SchoolBookSanPin" w:ascii="Times New Roman" w:hAnsi="Times New Roman"/>
          <w:sz w:val="24"/>
          <w:szCs w:val="24"/>
          <w:lang w:val="ru-RU"/>
        </w:rPr>
        <w:t>•</w:t>
      </w:r>
      <w:r>
        <w:rPr>
          <w:rFonts w:eastAsia="Times New Roman" w:ascii="Times New Roman" w:hAnsi="Times New Roman"/>
          <w:sz w:val="24"/>
          <w:szCs w:val="24"/>
          <w:lang w:val="ru-RU"/>
        </w:rPr>
        <w:t xml:space="preserve"> </w:t>
      </w:r>
      <w:r>
        <w:rPr>
          <w:rFonts w:eastAsia="SchoolBookSanPin" w:ascii="Times New Roman" w:hAnsi="Times New Roman"/>
          <w:sz w:val="24"/>
          <w:szCs w:val="24"/>
          <w:lang w:val="ru-RU"/>
        </w:rPr>
        <w:t>информационные (знания о конкретных обучающихся и ученических коллективах,</w:t>
      </w:r>
    </w:p>
    <w:p>
      <w:pPr>
        <w:pStyle w:val="Normal"/>
        <w:spacing w:lineRule="auto" w:line="348" w:before="0" w:after="0"/>
        <w:ind w:firstLine="709"/>
        <w:jc w:val="both"/>
        <w:rPr>
          <w:lang w:val="ru-RU"/>
        </w:rPr>
      </w:pPr>
      <w:r>
        <w:rPr>
          <w:rFonts w:eastAsia="SchoolBookSanPin" w:ascii="Times New Roman" w:hAnsi="Times New Roman"/>
          <w:sz w:val="24"/>
          <w:szCs w:val="24"/>
          <w:lang w:val="ru-RU"/>
        </w:rPr>
        <w:t>о ходе и результатах процессов, осуществляемых школой в целом и каждым сотрудником</w:t>
      </w:r>
    </w:p>
    <w:p>
      <w:pPr>
        <w:pStyle w:val="Normal"/>
        <w:spacing w:lineRule="auto" w:line="348" w:before="0" w:after="0"/>
        <w:ind w:firstLine="709"/>
        <w:jc w:val="both"/>
        <w:rPr>
          <w:lang w:val="ru-RU"/>
        </w:rPr>
      </w:pPr>
      <w:r>
        <w:rPr>
          <w:rFonts w:eastAsia="SchoolBookSanPin" w:ascii="Times New Roman" w:hAnsi="Times New Roman"/>
          <w:sz w:val="24"/>
          <w:szCs w:val="24"/>
          <w:lang w:val="ru-RU"/>
        </w:rPr>
        <w:t>в отдельности), а также профессиональный и жизненный опыт педагогов, администрации,</w:t>
      </w:r>
    </w:p>
    <w:p>
      <w:pPr>
        <w:pStyle w:val="Normal"/>
        <w:spacing w:lineRule="auto" w:line="348" w:before="0" w:after="0"/>
        <w:ind w:firstLine="709"/>
        <w:jc w:val="both"/>
        <w:rPr>
          <w:lang w:val="ru-RU"/>
        </w:rPr>
      </w:pPr>
      <w:r>
        <w:rPr>
          <w:rFonts w:eastAsia="SchoolBookSanPin" w:ascii="Times New Roman" w:hAnsi="Times New Roman"/>
          <w:sz w:val="24"/>
          <w:szCs w:val="24"/>
          <w:lang w:val="ru-RU"/>
        </w:rPr>
        <w:t>прочих работников школы).</w:t>
      </w:r>
    </w:p>
    <w:p>
      <w:pPr>
        <w:pStyle w:val="Normal"/>
        <w:spacing w:lineRule="auto" w:line="348" w:before="0" w:after="0"/>
        <w:ind w:firstLine="709"/>
        <w:jc w:val="both"/>
        <w:rPr>
          <w:lang w:val="ru-RU"/>
        </w:rPr>
      </w:pPr>
      <w:r>
        <w:rPr>
          <w:rFonts w:eastAsia="SchoolBookSanPin" w:ascii="Times New Roman" w:hAnsi="Times New Roman"/>
          <w:sz w:val="24"/>
          <w:szCs w:val="24"/>
          <w:lang w:val="ru-RU"/>
        </w:rPr>
        <w:t>Внешние ресурсы, используемые образовательной организацией, представляют собой сторонние образовательные организации, реализующие дополнительные общеобразовательные программы, а также организации, оказывающие психолого-педагогическую, медицинскую и социальную помощь обучающимся, испытывающим трудности в освоении основной общеобразовательной программы и адаптированной основной общеобразовательной программы. К образовательной деятельности школы привлекаются организации культуры (музеи, библиотеки, спортивные школы и т.д.), художественные и театральные студии.</w:t>
      </w:r>
    </w:p>
    <w:p>
      <w:pPr>
        <w:pStyle w:val="Normal"/>
        <w:spacing w:lineRule="auto" w:line="348" w:before="0" w:after="0"/>
        <w:ind w:firstLine="709"/>
        <w:jc w:val="both"/>
        <w:rPr>
          <w:lang w:val="ru-RU"/>
        </w:rPr>
      </w:pPr>
      <w:r>
        <w:rPr>
          <w:rFonts w:eastAsia="SchoolBookSanPin" w:ascii="Times New Roman" w:hAnsi="Times New Roman"/>
          <w:sz w:val="24"/>
          <w:szCs w:val="24"/>
          <w:lang w:val="ru-RU"/>
        </w:rPr>
        <w:t>Эффективным механизмом реализации ООП ООО является использование индивидуальных программ и учебных планов для отдельных обучающихся или небольших групп.</w:t>
      </w:r>
    </w:p>
    <w:p>
      <w:pPr>
        <w:pStyle w:val="Normal"/>
        <w:ind w:firstLine="709"/>
        <w:rPr>
          <w:lang w:val="ru-RU"/>
        </w:rPr>
      </w:pPr>
      <w:r>
        <w:rPr>
          <w:rFonts w:ascii="Times New Roman" w:hAnsi="Times New Roman"/>
          <w:sz w:val="24"/>
          <w:szCs w:val="24"/>
          <w:lang w:val="ru-RU"/>
        </w:rPr>
        <w:br/>
      </w:r>
      <w:r>
        <w:rPr>
          <w:rFonts w:ascii="Times New Roman" w:hAnsi="Times New Roman"/>
          <w:b/>
          <w:bCs/>
          <w:sz w:val="24"/>
          <w:szCs w:val="24"/>
          <w:lang w:val="ru-RU"/>
        </w:rPr>
        <w:t>1.1.3</w:t>
      </w:r>
      <w:r>
        <w:rPr>
          <w:rFonts w:ascii="Times New Roman" w:hAnsi="Times New Roman"/>
          <w:b/>
          <w:sz w:val="24"/>
          <w:szCs w:val="24"/>
          <w:lang w:val="ru-RU"/>
        </w:rPr>
        <w:t xml:space="preserve"> ОБЩАЯ ХАРАКТЕРИСТИКА ПРОГРАММЫ ООО</w:t>
      </w:r>
    </w:p>
    <w:p>
      <w:pPr>
        <w:pStyle w:val="Normal"/>
        <w:ind w:firstLine="709"/>
        <w:jc w:val="both"/>
        <w:rPr>
          <w:rFonts w:ascii="Times New Roman" w:hAnsi="Times New Roman"/>
          <w:sz w:val="24"/>
          <w:szCs w:val="24"/>
          <w:lang w:val="ru-RU"/>
        </w:rPr>
      </w:pPr>
      <w:r>
        <w:rPr>
          <w:rFonts w:ascii="Times New Roman" w:hAnsi="Times New Roman"/>
          <w:sz w:val="24"/>
          <w:szCs w:val="24"/>
          <w:lang w:val="ru-RU"/>
        </w:rP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pPr>
        <w:pStyle w:val="Normal"/>
        <w:ind w:firstLine="567"/>
        <w:jc w:val="both"/>
        <w:rPr>
          <w:rFonts w:ascii="Times New Roman" w:hAnsi="Times New Roman"/>
          <w:sz w:val="24"/>
          <w:szCs w:val="24"/>
          <w:lang w:val="ru-RU"/>
        </w:rPr>
      </w:pPr>
      <w:r>
        <w:rPr>
          <w:rFonts w:ascii="Times New Roman" w:hAnsi="Times New Roman"/>
          <w:sz w:val="24"/>
          <w:szCs w:val="24"/>
          <w:lang w:val="ru-RU"/>
        </w:rP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pPr>
        <w:pStyle w:val="Normal"/>
        <w:ind w:firstLine="567"/>
        <w:jc w:val="both"/>
        <w:rPr>
          <w:rFonts w:ascii="Times New Roman" w:hAnsi="Times New Roman"/>
          <w:sz w:val="24"/>
          <w:szCs w:val="24"/>
          <w:lang w:val="ru-RU"/>
        </w:rPr>
      </w:pPr>
      <w:r>
        <w:rPr>
          <w:rFonts w:ascii="Times New Roman" w:hAnsi="Times New Roman"/>
          <w:sz w:val="24"/>
          <w:szCs w:val="24"/>
          <w:lang w:val="ru-RU"/>
        </w:rPr>
        <w:t>Программа учитывает Санитарно-эпидемиологические требования к организации воспитания и обучения.</w:t>
      </w:r>
    </w:p>
    <w:p>
      <w:pPr>
        <w:pStyle w:val="Normal"/>
        <w:rPr>
          <w:rFonts w:ascii="Times New Roman" w:hAnsi="Times New Roman"/>
          <w:sz w:val="24"/>
          <w:szCs w:val="24"/>
          <w:lang w:val="ru-RU"/>
        </w:rPr>
      </w:pPr>
      <w:r>
        <w:rPr>
          <w:rFonts w:ascii="Times New Roman" w:hAnsi="Times New Roman"/>
          <w:sz w:val="24"/>
          <w:szCs w:val="24"/>
          <w:lang w:val="ru-RU"/>
        </w:rPr>
        <w:t xml:space="preserve">Структура Программы соответствует требованиям ФГОС ООО и включает целевой, содержательный и организационный разделы.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Целевой раздел ООП ООО включает:</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пояснительную записку;</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планируемые результаты освоения обучающимися ООП ООО;</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систему оценки достижения планируемых результатов освоения ООП ООО</w:t>
      </w:r>
      <w:r>
        <w:rPr>
          <w:rStyle w:val="Style13"/>
          <w:rFonts w:eastAsia="SchoolBookSanPin" w:ascii="Times New Roman" w:hAnsi="Times New Roman"/>
          <w:sz w:val="24"/>
          <w:szCs w:val="24"/>
          <w:lang w:val="ru-RU"/>
        </w:rPr>
        <w:footnoteReference w:id="2"/>
      </w:r>
      <w:r>
        <w:rPr>
          <w:rFonts w:eastAsia="SchoolBookSanPin" w:ascii="Times New Roman" w:hAnsi="Times New Roman"/>
          <w:sz w:val="24"/>
          <w:szCs w:val="24"/>
          <w:lang w:val="ru-RU"/>
        </w:rPr>
        <w:t>.</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рабочие программы учебных предметов;</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программу формирования универсальных учебных действий у обучающихся</w:t>
      </w:r>
      <w:r>
        <w:rPr>
          <w:rStyle w:val="Style13"/>
          <w:rFonts w:eastAsia="SchoolBookSanPin" w:ascii="Times New Roman" w:hAnsi="Times New Roman"/>
          <w:sz w:val="24"/>
          <w:szCs w:val="24"/>
          <w:lang w:val="ru-RU"/>
        </w:rPr>
        <w:footnoteReference w:id="3"/>
      </w:r>
      <w:r>
        <w:rPr>
          <w:rFonts w:eastAsia="SchoolBookSanPin" w:ascii="Times New Roman" w:hAnsi="Times New Roman"/>
          <w:sz w:val="24"/>
          <w:szCs w:val="24"/>
          <w:lang w:val="ru-RU"/>
        </w:rPr>
        <w:t>;</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рабочую программу воспитания.</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 xml:space="preserve">Программа формирования универсальных учебных действий </w:t>
        <w:br/>
        <w:t>у обучающихся содержит:</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описание взаимосвязи универсальных учебных действий с содержанием учебных предметов;</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характеристики регулятивных, познавательных, коммуникативных универсальных учебных действий обучающихся</w:t>
      </w:r>
      <w:r>
        <w:rPr>
          <w:rStyle w:val="Style13"/>
          <w:rFonts w:eastAsia="SchoolBookSanPin" w:ascii="Times New Roman" w:hAnsi="Times New Roman"/>
          <w:sz w:val="24"/>
          <w:szCs w:val="24"/>
          <w:lang w:val="ru-RU"/>
        </w:rPr>
        <w:footnoteReference w:id="4"/>
      </w:r>
      <w:r>
        <w:rPr>
          <w:rFonts w:eastAsia="SchoolBookSanPin" w:ascii="Times New Roman" w:hAnsi="Times New Roman"/>
          <w:sz w:val="24"/>
          <w:szCs w:val="24"/>
          <w:lang w:val="ru-RU"/>
        </w:rPr>
        <w:t>.</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Рабочая программа воспитания направлена на сохранение </w:t>
        <w:br/>
        <w:t xml:space="preserve">и укрепление традиционных российских духовно-нравственных ценностей, </w:t>
        <w:br/>
        <w:t xml:space="preserve">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b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Style13"/>
          <w:rFonts w:eastAsia="SchoolBookSanPin" w:ascii="Times New Roman" w:hAnsi="Times New Roman"/>
          <w:sz w:val="24"/>
          <w:szCs w:val="24"/>
          <w:lang w:val="ru-RU"/>
        </w:rPr>
        <w:footnoteReference w:id="5"/>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rStyle w:val="Style13"/>
          <w:rFonts w:eastAsia="SchoolBookSanPin" w:ascii="Times New Roman" w:hAnsi="Times New Roman"/>
          <w:sz w:val="24"/>
          <w:szCs w:val="24"/>
          <w:lang w:val="ru-RU"/>
        </w:rPr>
        <w:footnoteReference w:id="6"/>
      </w:r>
    </w:p>
    <w:p>
      <w:pPr>
        <w:pStyle w:val="Normal"/>
        <w:spacing w:lineRule="auto" w:line="360" w:before="0" w:after="0"/>
        <w:jc w:val="both"/>
        <w:rPr>
          <w:rFonts w:ascii="Times New Roman" w:hAnsi="Times New Roman" w:eastAsia="SchoolBookSanPin"/>
          <w:sz w:val="24"/>
          <w:szCs w:val="24"/>
          <w:lang w:val="ru-RU"/>
        </w:rPr>
      </w:pPr>
      <w:r>
        <w:rPr>
          <w:rFonts w:eastAsia="SchoolBookSanPin" w:ascii="Times New Roman" w:hAnsi="Times New Roman"/>
          <w:sz w:val="24"/>
          <w:szCs w:val="24"/>
          <w:lang w:val="ru-RU"/>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Style w:val="Style13"/>
          <w:rFonts w:eastAsia="SchoolBookSanPin" w:ascii="Times New Roman" w:hAnsi="Times New Roman"/>
          <w:sz w:val="24"/>
          <w:szCs w:val="24"/>
          <w:lang w:val="ru-RU"/>
        </w:rPr>
        <w:footnoteReference w:id="7"/>
      </w:r>
      <w:r>
        <w:rPr>
          <w:rFonts w:eastAsia="SchoolBookSanPin" w:ascii="Times New Roman" w:hAnsi="Times New Roman"/>
          <w:sz w:val="24"/>
          <w:szCs w:val="24"/>
          <w:lang w:val="ru-RU"/>
        </w:rPr>
        <w:t>.</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rStyle w:val="Style13"/>
          <w:rFonts w:eastAsia="SchoolBookSanPin" w:ascii="Times New Roman" w:hAnsi="Times New Roman"/>
          <w:sz w:val="24"/>
          <w:szCs w:val="24"/>
          <w:lang w:val="ru-RU"/>
        </w:rPr>
        <w:footnoteReference w:id="8"/>
      </w:r>
      <w:r>
        <w:rPr>
          <w:rFonts w:eastAsia="SchoolBookSanPin" w:ascii="Times New Roman" w:hAnsi="Times New Roman"/>
          <w:sz w:val="24"/>
          <w:szCs w:val="24"/>
          <w:lang w:val="ru-RU"/>
        </w:rPr>
        <w:t>.</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rStyle w:val="Style13"/>
          <w:rFonts w:eastAsia="SchoolBookSanPin" w:ascii="Times New Roman" w:hAnsi="Times New Roman"/>
          <w:sz w:val="24"/>
          <w:szCs w:val="24"/>
          <w:lang w:val="ru-RU"/>
        </w:rPr>
        <w:footnoteReference w:id="9"/>
      </w:r>
      <w:r>
        <w:rPr>
          <w:rFonts w:eastAsia="SchoolBookSanPin" w:ascii="Times New Roman" w:hAnsi="Times New Roman"/>
          <w:sz w:val="24"/>
          <w:szCs w:val="24"/>
          <w:lang w:val="ru-RU"/>
        </w:rPr>
        <w:t xml:space="preserve"> и включает:</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учебный план;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план внеурочной деятельности;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календарный учебный график;</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pPr>
        <w:pStyle w:val="Normal"/>
        <w:spacing w:lineRule="auto" w:line="348" w:before="0" w:after="0"/>
        <w:ind w:firstLine="709"/>
        <w:jc w:val="both"/>
        <w:rPr>
          <w:rFonts w:ascii="Times New Roman" w:hAnsi="Times New Roman"/>
          <w:b/>
          <w:b/>
          <w:sz w:val="24"/>
          <w:szCs w:val="24"/>
          <w:lang w:val="ru-RU"/>
        </w:rPr>
      </w:pPr>
      <w:r>
        <w:rPr>
          <w:rFonts w:ascii="Times New Roman" w:hAnsi="Times New Roman"/>
          <w:b/>
          <w:sz w:val="24"/>
          <w:szCs w:val="24"/>
          <w:lang w:val="ru-RU"/>
        </w:rPr>
      </w:r>
    </w:p>
    <w:p>
      <w:pPr>
        <w:pStyle w:val="Normal"/>
        <w:spacing w:lineRule="auto" w:line="348" w:before="0" w:after="0"/>
        <w:ind w:firstLine="709"/>
        <w:jc w:val="both"/>
        <w:rPr>
          <w:rFonts w:ascii="Times New Roman" w:hAnsi="Times New Roman"/>
          <w:b/>
          <w:b/>
          <w:sz w:val="24"/>
          <w:szCs w:val="24"/>
          <w:lang w:val="ru-RU"/>
        </w:rPr>
      </w:pPr>
      <w:r>
        <w:rPr>
          <w:rFonts w:ascii="Times New Roman" w:hAnsi="Times New Roman"/>
          <w:b/>
          <w:sz w:val="24"/>
          <w:szCs w:val="24"/>
          <w:lang w:val="ru-RU"/>
        </w:rPr>
        <w:t>1.2 ПЛАНИРУЕМЫЕ РЕЗУЛЬТАТЫ ОСВОЕНИЯ ООП ООО</w:t>
      </w:r>
    </w:p>
    <w:p>
      <w:pPr>
        <w:pStyle w:val="Normal"/>
        <w:spacing w:lineRule="auto" w:line="348" w:before="0" w:after="0"/>
        <w:ind w:firstLine="709"/>
        <w:jc w:val="both"/>
        <w:rPr>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Планируемые результаты освоения ООП ООО соответствуют планируемым результатам освоения ФОП ООО (п.17.).</w:t>
      </w:r>
    </w:p>
    <w:p>
      <w:pPr>
        <w:pStyle w:val="Normal"/>
        <w:spacing w:lineRule="auto" w:line="348" w:before="0" w:after="0"/>
        <w:ind w:firstLine="709"/>
        <w:jc w:val="both"/>
        <w:rPr>
          <w:lang w:val="ru-RU"/>
        </w:rPr>
      </w:pPr>
      <w:r>
        <w:rPr>
          <w:lang w:val="ru-RU"/>
        </w:rPr>
      </w:r>
    </w:p>
    <w:p>
      <w:pPr>
        <w:pStyle w:val="Normal"/>
        <w:spacing w:lineRule="auto" w:line="348" w:before="0" w:after="0"/>
        <w:ind w:firstLine="709"/>
        <w:jc w:val="both"/>
        <w:rPr>
          <w:lang w:val="ru-RU"/>
        </w:rPr>
      </w:pPr>
      <w:r>
        <w:rPr>
          <w:rFonts w:eastAsia="Times New Roman" w:ascii="Times New Roman" w:hAnsi="Times New Roman"/>
          <w:b/>
          <w:sz w:val="24"/>
          <w:szCs w:val="24"/>
          <w:lang w:val="ru-RU"/>
        </w:rPr>
        <w:t>1.3 Система оценки достижения планируемых результатов освоения ООП ООО</w:t>
      </w:r>
    </w:p>
    <w:p>
      <w:pPr>
        <w:pStyle w:val="Normal"/>
        <w:spacing w:lineRule="auto" w:line="348" w:before="0" w:after="0"/>
        <w:ind w:firstLine="709"/>
        <w:jc w:val="both"/>
        <w:rPr>
          <w:lang w:val="ru-RU"/>
        </w:rPr>
      </w:pPr>
      <w:r>
        <w:rPr>
          <w:rFonts w:eastAsia="SchoolBookSanPin" w:ascii="Times New Roman" w:hAnsi="Times New Roman"/>
          <w:sz w:val="24"/>
          <w:szCs w:val="24"/>
          <w:lang w:val="ru-RU"/>
        </w:rPr>
        <w:t>Основой объективной оценки соответствия установленным требованиям образовательной деятельности и подготовки обучающихся, освоивших ООП ООО, является ФГОС ООО независимо от формы получения основного общего образования и формы обучения. Таким образом, ФГОС ООО определяет основные требования к образовательным результатам обучающихся и средствам оценки их достижения.</w:t>
      </w:r>
    </w:p>
    <w:p>
      <w:pPr>
        <w:pStyle w:val="Normal"/>
        <w:spacing w:lineRule="auto" w:line="348" w:before="0" w:after="0"/>
        <w:ind w:firstLine="709"/>
        <w:jc w:val="both"/>
        <w:rPr>
          <w:lang w:val="ru-RU"/>
        </w:rPr>
      </w:pPr>
      <w:r>
        <w:rPr>
          <w:rFonts w:eastAsia="SchoolBookSanPin" w:ascii="Times New Roman" w:hAnsi="Times New Roman"/>
          <w:sz w:val="24"/>
          <w:szCs w:val="24"/>
          <w:lang w:val="ru-RU"/>
        </w:rPr>
        <w:t xml:space="preserve">Система оценки достижения планируемых результатов (далее </w:t>
        <w:noBreakHyphen/>
        <w:t xml:space="preserve"> система оценки) является частью системы оценки и управления качеством образования </w:t>
        <w:br/>
        <w:t>в образовательной организации и соответствует Системе оценки достижения планируемых результатов освоения ФОП ООО (п.18).</w:t>
      </w:r>
    </w:p>
    <w:p>
      <w:pPr>
        <w:pStyle w:val="Normal"/>
        <w:spacing w:lineRule="auto" w:line="348" w:before="0" w:after="0"/>
        <w:jc w:val="both"/>
        <w:rPr>
          <w:lang w:val="ru-RU"/>
        </w:rPr>
      </w:pPr>
      <w:r>
        <w:rPr>
          <w:lang w:val="ru-RU"/>
        </w:rPr>
      </w:r>
    </w:p>
    <w:p>
      <w:pPr>
        <w:pStyle w:val="Normal"/>
        <w:spacing w:lineRule="auto" w:line="360" w:before="0" w:after="0"/>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spacing w:lineRule="auto" w:line="348" w:before="0" w:after="0"/>
        <w:jc w:val="center"/>
        <w:rPr>
          <w:sz w:val="28"/>
          <w:szCs w:val="28"/>
          <w:lang w:val="ru-RU"/>
        </w:rPr>
      </w:pPr>
      <w:r>
        <w:rPr>
          <w:rFonts w:eastAsia="SchoolBookSanPin" w:ascii="Times New Roman" w:hAnsi="Times New Roman"/>
          <w:b/>
          <w:sz w:val="28"/>
          <w:szCs w:val="28"/>
          <w:lang w:val="ru-RU"/>
        </w:rPr>
        <w:t>II. Содержательный раздел</w:t>
      </w:r>
    </w:p>
    <w:p>
      <w:pPr>
        <w:pStyle w:val="Normal"/>
        <w:spacing w:lineRule="auto" w:line="348" w:before="0" w:after="0"/>
        <w:rPr>
          <w:lang w:val="ru-RU"/>
        </w:rPr>
      </w:pPr>
      <w:r>
        <w:rPr>
          <w:rFonts w:eastAsia="SchoolBookSanPin" w:ascii="Times New Roman" w:hAnsi="Times New Roman"/>
          <w:b/>
          <w:sz w:val="24"/>
          <w:szCs w:val="24"/>
          <w:lang w:val="ru-RU"/>
        </w:rPr>
        <w:br/>
      </w:r>
      <w:r>
        <w:rPr>
          <w:rFonts w:eastAsia="SchoolBookSanPin" w:ascii="Times New Roman" w:hAnsi="Times New Roman"/>
          <w:b/>
          <w:bCs/>
          <w:sz w:val="24"/>
          <w:szCs w:val="24"/>
          <w:lang w:val="ru-RU"/>
        </w:rPr>
        <w:t>2.1. РАБОЧИЕ ПРОГРАММЫ УЧЕБНЫХ ПРЕДМЕТОВ (на основе федеральных рабочих программ) в ПРИЛОЖЕНИИ;</w:t>
      </w:r>
    </w:p>
    <w:p>
      <w:pPr>
        <w:pStyle w:val="Normal"/>
        <w:spacing w:lineRule="auto" w:line="348" w:before="0" w:after="0"/>
        <w:rPr>
          <w:rFonts w:ascii="Times New Roman" w:hAnsi="Times New Roman"/>
          <w:b/>
          <w:b/>
          <w:bCs/>
          <w:sz w:val="24"/>
          <w:szCs w:val="24"/>
          <w:lang w:val="ru-RU" w:eastAsia="ru-RU"/>
        </w:rPr>
      </w:pPr>
      <w:r>
        <w:rPr>
          <w:rFonts w:ascii="Times New Roman" w:hAnsi="Times New Roman"/>
          <w:b/>
          <w:bCs/>
          <w:sz w:val="24"/>
          <w:szCs w:val="24"/>
          <w:lang w:val="ru-RU"/>
        </w:rPr>
        <w:t xml:space="preserve">2.2. </w:t>
      </w:r>
      <w:r>
        <w:rPr>
          <w:rFonts w:ascii="Times New Roman" w:hAnsi="Times New Roman"/>
          <w:b/>
          <w:bCs/>
          <w:sz w:val="24"/>
          <w:szCs w:val="24"/>
          <w:lang w:val="ru-RU" w:eastAsia="ru-RU"/>
        </w:rPr>
        <w:t>ПРОГРАММА ФОРМИРОВАНИЯ УНИВЕРСАЛЬНЫХ УЧЕБНЫХ ДЕЙСТВИЙ.</w:t>
      </w:r>
    </w:p>
    <w:p>
      <w:pPr>
        <w:pStyle w:val="Normal"/>
        <w:spacing w:lineRule="auto" w:line="348" w:before="0" w:after="0"/>
        <w:ind w:firstLine="709"/>
        <w:jc w:val="both"/>
        <w:rPr>
          <w:lang w:val="ru-RU"/>
        </w:rPr>
      </w:pPr>
      <w:bookmarkStart w:id="0" w:name="_Toc116032510"/>
      <w:r>
        <w:rPr>
          <w:rFonts w:ascii="Times New Roman" w:hAnsi="Times New Roman"/>
          <w:sz w:val="24"/>
          <w:szCs w:val="24"/>
          <w:lang w:val="ru-RU"/>
        </w:rPr>
        <w:t>Программа формирования универсальных учебных действий реализуется в полном соответствии с ФОП ООО (п. 165)</w:t>
      </w:r>
      <w:bookmarkEnd w:id="0"/>
      <w:r>
        <w:rPr>
          <w:rFonts w:ascii="Times New Roman" w:hAnsi="Times New Roman"/>
          <w:sz w:val="24"/>
          <w:szCs w:val="24"/>
          <w:lang w:val="ru-RU"/>
        </w:rPr>
        <w:t>.</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jc w:val="both"/>
        <w:rPr>
          <w:rFonts w:ascii="Times New Roman" w:hAnsi="Times New Roman"/>
          <w:sz w:val="24"/>
          <w:szCs w:val="24"/>
          <w:lang w:val="ru-RU"/>
        </w:rPr>
      </w:pPr>
      <w:r>
        <w:rPr>
          <w:rFonts w:ascii="Times New Roman" w:hAnsi="Times New Roman"/>
          <w:b/>
          <w:bCs/>
          <w:sz w:val="24"/>
          <w:szCs w:val="24"/>
          <w:lang w:val="ru-RU"/>
        </w:rPr>
        <w:t>2.3. РАБОЧАЯ ПРОГРАММА ВОСПИТАНИ</w:t>
      </w:r>
      <w:r>
        <w:rPr>
          <w:rFonts w:ascii="Times New Roman" w:hAnsi="Times New Roman"/>
          <w:sz w:val="24"/>
          <w:szCs w:val="24"/>
          <w:lang w:val="ru-RU"/>
        </w:rPr>
        <w:t>Я</w:t>
      </w:r>
    </w:p>
    <w:p>
      <w:pPr>
        <w:pStyle w:val="Normal"/>
        <w:widowControl/>
        <w:spacing w:lineRule="auto" w:line="348" w:before="0" w:after="0"/>
        <w:ind w:firstLine="567"/>
        <w:jc w:val="both"/>
        <w:rPr>
          <w:lang w:val="ru-RU"/>
        </w:rPr>
      </w:pPr>
      <w:r>
        <w:rPr>
          <w:sz w:val="24"/>
          <w:szCs w:val="24"/>
          <w:lang w:val="ru-RU"/>
        </w:rPr>
        <w:br/>
      </w:r>
      <w:r>
        <w:rPr>
          <w:rFonts w:eastAsia="SchoolBookSanPin" w:ascii="Times New Roman" w:hAnsi="Times New Roman"/>
          <w:sz w:val="24"/>
          <w:szCs w:val="24"/>
          <w:lang w:val="ru-RU"/>
        </w:rPr>
        <w:t xml:space="preserve">          Рабочая программа воспитания ООП ООО МОУ Сунская ОШ разработана на основе Федеральной рабочей программы воспитания (п.166). (далее – Программа воспитания). Рабочая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Рабочая программа воспитания: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предназначена для планирования и организации системной воспитательной деятельности в образовательной организации;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w:t>
        <w:br/>
        <w:t xml:space="preserve">и нормам поведения, принятым в российском обществе на основе российских базовых конституционных норм и ценностей;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предусматривает историческое просвещение, формирование российской культурной и гражданской идентичности обучающихся.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Рабочая программа воспитания включает три раздела: целевой, содержательный, организационный.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При разработке или обновлении рабочей программы воспитания </w:t>
        <w:br/>
        <w:t>её содержание, за исключением целевого раздела, может изменяться в соответствии с особенностями образовательной организации.</w:t>
      </w:r>
      <w:r>
        <w:rPr>
          <w:sz w:val="24"/>
          <w:szCs w:val="24"/>
          <w:lang w:val="ru-RU"/>
        </w:rPr>
        <w:t xml:space="preserve"> </w:t>
      </w:r>
    </w:p>
    <w:p>
      <w:pPr>
        <w:pStyle w:val="Normal"/>
        <w:widowControl/>
        <w:spacing w:lineRule="auto" w:line="348" w:before="0" w:after="0"/>
        <w:ind w:firstLine="709"/>
        <w:jc w:val="both"/>
        <w:rPr>
          <w:lang w:val="ru-RU"/>
        </w:rPr>
      </w:pPr>
      <w:r>
        <w:rPr>
          <w:rFonts w:eastAsia="SchoolBookSanPin" w:ascii="Times New Roman" w:hAnsi="Times New Roman"/>
          <w:b/>
          <w:bCs/>
          <w:sz w:val="24"/>
          <w:szCs w:val="24"/>
          <w:lang w:val="ru-RU"/>
        </w:rPr>
        <w:t>2.3.2 Целевой раздел.</w:t>
      </w:r>
    </w:p>
    <w:p>
      <w:pPr>
        <w:pStyle w:val="Normal"/>
        <w:widowControl/>
        <w:spacing w:lineRule="auto" w:line="348" w:before="0" w:after="0"/>
        <w:ind w:firstLine="709"/>
        <w:jc w:val="both"/>
        <w:rPr>
          <w:lang w:val="ru-RU"/>
        </w:rPr>
      </w:pPr>
      <w:r>
        <w:rPr>
          <w:rFonts w:eastAsia="SchoolBookSanPin" w:ascii="Times New Roman" w:hAnsi="Times New Roman"/>
          <w:b/>
          <w:bCs/>
          <w:sz w:val="24"/>
          <w:szCs w:val="24"/>
          <w:lang w:val="ru-RU"/>
        </w:rPr>
        <w:t>Целевой раздел полностью соответствует целевому разделу Федеральной рабочей программы воспитания ООО (п. 166.2.)</w:t>
      </w:r>
    </w:p>
    <w:p>
      <w:pPr>
        <w:pStyle w:val="Normal"/>
        <w:widowControl/>
        <w:spacing w:lineRule="auto" w:line="348" w:before="0" w:after="0"/>
        <w:ind w:firstLine="709"/>
        <w:jc w:val="both"/>
        <w:rPr>
          <w:lang w:val="ru-RU"/>
        </w:rPr>
      </w:pPr>
      <w:r>
        <w:rPr>
          <w:rFonts w:eastAsia="SchoolBookSanPin" w:ascii="Times New Roman" w:hAnsi="Times New Roman"/>
          <w:b/>
          <w:bCs/>
          <w:sz w:val="24"/>
          <w:szCs w:val="24"/>
          <w:lang w:val="ru-RU"/>
        </w:rPr>
        <w:t>2.3.3.  Содержательный раздел.</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2.3.3.1. Уклад образовательной организации.</w:t>
      </w:r>
    </w:p>
    <w:p>
      <w:pPr>
        <w:pStyle w:val="Normal"/>
        <w:ind w:firstLine="567"/>
        <w:rPr>
          <w:lang w:val="ru-RU"/>
        </w:rPr>
      </w:pPr>
      <w:r>
        <w:rPr>
          <w:rFonts w:ascii="Times New Roman" w:hAnsi="Times New Roman"/>
          <w:sz w:val="24"/>
          <w:szCs w:val="24"/>
          <w:lang w:val="ru-RU"/>
        </w:rPr>
        <w:t>МОУ Сунская ОШ расположена в с.Янишполе Кондопожского района Республики Карелия.</w:t>
      </w:r>
    </w:p>
    <w:p>
      <w:pPr>
        <w:pStyle w:val="Normal"/>
        <w:ind w:firstLine="567"/>
        <w:rPr>
          <w:lang w:val="ru-RU"/>
        </w:rPr>
      </w:pPr>
      <w:r>
        <w:rPr>
          <w:rFonts w:ascii="Times New Roman" w:hAnsi="Times New Roman"/>
          <w:sz w:val="24"/>
          <w:szCs w:val="24"/>
          <w:lang w:val="ru-RU"/>
        </w:rPr>
        <w:t>В начальной и основной школе занимается 9 классов-комплектов.</w:t>
      </w:r>
    </w:p>
    <w:p>
      <w:pPr>
        <w:pStyle w:val="Normal"/>
        <w:ind w:firstLine="567"/>
        <w:rPr>
          <w:lang w:val="ru-RU"/>
        </w:rPr>
      </w:pPr>
      <w:r>
        <w:rPr>
          <w:rFonts w:ascii="Times New Roman" w:hAnsi="Times New Roman"/>
          <w:sz w:val="24"/>
          <w:szCs w:val="24"/>
          <w:lang w:val="ru-RU"/>
        </w:rPr>
        <w:t>Школа работает в 1 смену, учебные занятия проходят с 8.00 до 15.00.</w:t>
      </w:r>
    </w:p>
    <w:p>
      <w:pPr>
        <w:pStyle w:val="Normal"/>
        <w:rPr>
          <w:lang w:val="ru-RU"/>
        </w:rPr>
      </w:pPr>
      <w:r>
        <w:rPr>
          <w:rFonts w:ascii="Times New Roman" w:hAnsi="Times New Roman"/>
          <w:sz w:val="24"/>
          <w:szCs w:val="24"/>
          <w:lang w:val="ru-RU"/>
        </w:rPr>
        <w:t>Вторая половина дня: внеурочные занятия, индивидуальные консультации для учащихся, родителей, внешкольные и общешкольные мероприятия.</w:t>
      </w:r>
    </w:p>
    <w:p>
      <w:pPr>
        <w:pStyle w:val="Normal"/>
        <w:rPr>
          <w:lang w:val="ru-RU"/>
        </w:rPr>
      </w:pPr>
      <w:r>
        <w:rPr>
          <w:rFonts w:eastAsia="Times New Roman" w:ascii="Times New Roman" w:hAnsi="Times New Roman"/>
          <w:sz w:val="24"/>
          <w:szCs w:val="24"/>
          <w:lang w:val="ru-RU"/>
        </w:rPr>
        <w:t xml:space="preserve">       </w:t>
      </w:r>
      <w:r>
        <w:rPr>
          <w:rFonts w:ascii="Times New Roman" w:hAnsi="Times New Roman"/>
          <w:sz w:val="24"/>
          <w:szCs w:val="24"/>
          <w:lang w:val="ru-RU"/>
        </w:rPr>
        <w:t>Поселок, в котором находится школа, удален от районного центра на 20 км. В селе имеется Культурно-спортивный комплекс и сельская библиотека.</w:t>
      </w:r>
    </w:p>
    <w:p>
      <w:pPr>
        <w:pStyle w:val="Normal"/>
        <w:jc w:val="both"/>
        <w:rPr>
          <w:lang w:val="ru-RU"/>
        </w:rPr>
      </w:pPr>
      <w:r>
        <w:rPr>
          <w:rFonts w:eastAsia="Times New Roman" w:ascii="Times New Roman" w:hAnsi="Times New Roman"/>
          <w:sz w:val="24"/>
          <w:szCs w:val="24"/>
          <w:lang w:val="ru-RU"/>
        </w:rPr>
        <w:t xml:space="preserve">       </w:t>
      </w:r>
      <w:r>
        <w:rPr>
          <w:rFonts w:ascii="Times New Roman" w:hAnsi="Times New Roman"/>
          <w:sz w:val="24"/>
          <w:szCs w:val="24"/>
          <w:lang w:val="ru-RU"/>
        </w:rPr>
        <w:t>В школе есть спортивный зал, стадион, тренажерный зал, актовый зал, музей, компьютерный класс, библиотека, столовая, достаточное количество кабинетов для образования и воспитания обучающихся.</w:t>
      </w:r>
    </w:p>
    <w:p>
      <w:pPr>
        <w:pStyle w:val="Normal"/>
        <w:ind w:firstLine="708"/>
        <w:jc w:val="both"/>
        <w:rPr>
          <w:lang w:val="ru-RU"/>
        </w:rPr>
      </w:pPr>
      <w:r>
        <w:rPr>
          <w:rFonts w:ascii="Times New Roman" w:hAnsi="Times New Roman"/>
          <w:sz w:val="24"/>
          <w:szCs w:val="24"/>
          <w:lang w:val="ru-RU"/>
        </w:rPr>
        <w:t>Среда воспитательной системы школы включает в себя не только возможности школы, но и социокультурные ресурсы поселения.</w:t>
      </w:r>
    </w:p>
    <w:p>
      <w:pPr>
        <w:pStyle w:val="Normal"/>
        <w:ind w:firstLine="708"/>
        <w:jc w:val="both"/>
        <w:rPr>
          <w:lang w:val="ru-RU"/>
        </w:rPr>
      </w:pPr>
      <w:r>
        <w:rPr>
          <w:rFonts w:eastAsia="Times New Roman" w:ascii="Times New Roman" w:hAnsi="Times New Roman"/>
          <w:sz w:val="24"/>
          <w:szCs w:val="24"/>
          <w:lang w:val="ru-RU"/>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pPr>
        <w:pStyle w:val="Normal"/>
        <w:ind w:firstLine="708"/>
        <w:jc w:val="both"/>
        <w:rPr>
          <w:lang w:val="ru-RU"/>
        </w:rPr>
      </w:pPr>
      <w:r>
        <w:rPr>
          <w:rFonts w:eastAsia="SchoolBookSanPin" w:ascii="Times New Roman" w:hAnsi="Times New Roman"/>
          <w:sz w:val="24"/>
          <w:szCs w:val="24"/>
          <w:lang w:val="ru-RU"/>
        </w:rPr>
        <w:t xml:space="preserve">Рабочая программа воспитания </w:t>
      </w:r>
      <w:r>
        <w:rPr>
          <w:rFonts w:eastAsia="Times New Roman" w:ascii="Times New Roman" w:hAnsi="Times New Roman"/>
          <w:sz w:val="24"/>
          <w:szCs w:val="24"/>
          <w:lang w:val="ru-RU"/>
        </w:rPr>
        <w:t>является обязательной частью основной образовательной программы МОУ Сунская 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pPr>
        <w:pStyle w:val="Normal"/>
        <w:ind w:firstLine="708"/>
        <w:jc w:val="both"/>
        <w:rPr>
          <w:lang w:val="ru-RU"/>
        </w:rPr>
      </w:pPr>
      <w:r>
        <w:rPr>
          <w:rFonts w:eastAsia="Times New Roman" w:ascii="Times New Roman" w:hAnsi="Times New Roman"/>
          <w:sz w:val="24"/>
          <w:szCs w:val="24"/>
          <w:lang w:val="ru-RU"/>
        </w:rPr>
        <w:t>Вместе с тем, Программа призвана обеспечить достижение обучающимся личностных результатов, определенных ФГОС: осознание российской гражданской идентичности; готовность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pPr>
        <w:pStyle w:val="Normal"/>
        <w:rPr>
          <w:lang w:val="ru-RU"/>
        </w:rPr>
      </w:pPr>
      <w:r>
        <w:rPr>
          <w:rFonts w:eastAsia="Times New Roman" w:ascii="Times New Roman" w:hAnsi="Times New Roman"/>
          <w:sz w:val="24"/>
          <w:szCs w:val="24"/>
          <w:lang w:val="ru-RU"/>
        </w:rPr>
        <w:t xml:space="preserve">     </w:t>
      </w:r>
      <w:r>
        <w:rPr>
          <w:rFonts w:ascii="Times New Roman" w:hAnsi="Times New Roman"/>
          <w:sz w:val="24"/>
          <w:szCs w:val="24"/>
          <w:lang w:val="ru-RU"/>
        </w:rPr>
        <w:t>Программа воспитания  показывает,  каким  образом  педагоги  могут реализовать  воспитательный  потенциал  их  совместной  с  детьми деятельности.</w:t>
      </w:r>
    </w:p>
    <w:p>
      <w:pPr>
        <w:pStyle w:val="Normal"/>
        <w:rPr>
          <w:lang w:val="ru-RU"/>
        </w:rPr>
      </w:pPr>
      <w:r>
        <w:rPr>
          <w:rFonts w:eastAsia="Times New Roman" w:ascii="Times New Roman" w:hAnsi="Times New Roman"/>
          <w:color w:val="70AD47"/>
          <w:sz w:val="24"/>
          <w:szCs w:val="24"/>
          <w:lang w:val="ru-RU"/>
        </w:rPr>
        <w:t xml:space="preserve">        </w:t>
      </w:r>
      <w:r>
        <w:rPr>
          <w:rFonts w:ascii="Times New Roman" w:hAnsi="Times New Roman"/>
          <w:sz w:val="24"/>
          <w:szCs w:val="24"/>
          <w:lang w:val="ru-RU"/>
        </w:rPr>
        <w:t>Взаимодействие школы с социальными партнерами:</w:t>
      </w:r>
    </w:p>
    <w:tbl>
      <w:tblPr>
        <w:tblW w:w="9492" w:type="dxa"/>
        <w:jc w:val="left"/>
        <w:tblInd w:w="348" w:type="dxa"/>
        <w:tblLayout w:type="fixed"/>
        <w:tblCellMar>
          <w:top w:w="0" w:type="dxa"/>
          <w:left w:w="108" w:type="dxa"/>
          <w:bottom w:w="0" w:type="dxa"/>
          <w:right w:w="108" w:type="dxa"/>
        </w:tblCellMar>
        <w:tblLook w:firstRow="0" w:noVBand="0" w:lastRow="0" w:firstColumn="0" w:lastColumn="0" w:noHBand="0" w:val="0000"/>
      </w:tblPr>
      <w:tblGrid>
        <w:gridCol w:w="560"/>
        <w:gridCol w:w="3193"/>
        <w:gridCol w:w="5739"/>
      </w:tblGrid>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b/>
                <w:sz w:val="24"/>
                <w:szCs w:val="24"/>
              </w:rPr>
              <w:t>№</w:t>
            </w:r>
          </w:p>
        </w:tc>
        <w:tc>
          <w:tcPr>
            <w:tcW w:w="31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b/>
                <w:sz w:val="24"/>
                <w:szCs w:val="24"/>
              </w:rPr>
              <w:t>Социальные партнеры</w:t>
            </w:r>
          </w:p>
        </w:tc>
        <w:tc>
          <w:tcPr>
            <w:tcW w:w="57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eastAsia="Times New Roman" w:ascii="Times New Roman" w:hAnsi="Times New Roman"/>
                <w:b/>
                <w:sz w:val="24"/>
                <w:szCs w:val="24"/>
              </w:rPr>
              <w:t xml:space="preserve">                   </w:t>
            </w:r>
            <w:r>
              <w:rPr>
                <w:rFonts w:ascii="Times New Roman" w:hAnsi="Times New Roman"/>
                <w:b/>
                <w:sz w:val="24"/>
                <w:szCs w:val="24"/>
              </w:rPr>
              <w:t>Совместная  деятельность</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sz w:val="24"/>
                <w:szCs w:val="24"/>
              </w:rPr>
              <w:t>1.</w:t>
            </w:r>
          </w:p>
        </w:tc>
        <w:tc>
          <w:tcPr>
            <w:tcW w:w="31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sz w:val="24"/>
                <w:szCs w:val="24"/>
                <w:lang w:val="ru-RU"/>
              </w:rPr>
              <w:t>Сельская библиотека</w:t>
            </w:r>
          </w:p>
        </w:tc>
        <w:tc>
          <w:tcPr>
            <w:tcW w:w="57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lang w:val="ru-RU"/>
              </w:rPr>
            </w:pPr>
            <w:r>
              <w:rPr>
                <w:rFonts w:ascii="Times New Roman" w:hAnsi="Times New Roman"/>
                <w:sz w:val="24"/>
                <w:szCs w:val="24"/>
                <w:lang w:val="ru-RU"/>
              </w:rPr>
              <w:t>Участие  в акциях,  в конкурсах, проектах, игровых мероприятиях, совместное проведение библиотечных уроков, тематических занятий, посещение выставок.</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sz w:val="24"/>
                <w:szCs w:val="24"/>
              </w:rPr>
              <w:t>2.</w:t>
            </w:r>
          </w:p>
        </w:tc>
        <w:tc>
          <w:tcPr>
            <w:tcW w:w="31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Fonts w:ascii="Times New Roman" w:hAnsi="Times New Roman"/>
                <w:sz w:val="24"/>
                <w:szCs w:val="24"/>
                <w:lang w:val="ru-RU"/>
              </w:rPr>
              <w:t>КСК</w:t>
            </w:r>
          </w:p>
          <w:p>
            <w:pPr>
              <w:pStyle w:val="Normal"/>
              <w:widowControl w:val="false"/>
              <w:spacing w:before="0" w:after="200"/>
              <w:jc w:val="both"/>
              <w:rPr>
                <w:rFonts w:ascii="Times New Roman" w:hAnsi="Times New Roman"/>
                <w:sz w:val="24"/>
                <w:szCs w:val="24"/>
              </w:rPr>
            </w:pPr>
            <w:r>
              <w:rPr>
                <w:rFonts w:ascii="Times New Roman" w:hAnsi="Times New Roman"/>
                <w:sz w:val="24"/>
                <w:szCs w:val="24"/>
              </w:rPr>
            </w:r>
          </w:p>
        </w:tc>
        <w:tc>
          <w:tcPr>
            <w:tcW w:w="57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sz w:val="24"/>
                <w:szCs w:val="24"/>
                <w:lang w:val="ru-RU"/>
              </w:rPr>
              <w:t>Организация совместных мероприятий. Участие  в акциях,  в конкурсах, игровых мероприятиях.  Участие в спортивных мероприятиях, соревнованиях, конкурсах.</w:t>
            </w:r>
          </w:p>
        </w:tc>
      </w:tr>
      <w:tr>
        <w:trPr>
          <w:trHeight w:val="353" w:hRule="atLeast"/>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sz w:val="24"/>
                <w:szCs w:val="24"/>
              </w:rPr>
              <w:t>4.</w:t>
            </w:r>
          </w:p>
        </w:tc>
        <w:tc>
          <w:tcPr>
            <w:tcW w:w="31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0" w:after="200"/>
              <w:rPr/>
            </w:pPr>
            <w:r>
              <w:rPr>
                <w:rFonts w:ascii="Times New Roman" w:hAnsi="Times New Roman"/>
                <w:sz w:val="24"/>
                <w:szCs w:val="24"/>
                <w:lang w:val="ru-RU"/>
              </w:rPr>
              <w:t>ДДТиЮ г.Кондопоги</w:t>
            </w:r>
          </w:p>
        </w:tc>
        <w:tc>
          <w:tcPr>
            <w:tcW w:w="57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lang w:val="ru-RU"/>
              </w:rPr>
            </w:pPr>
            <w:r>
              <w:rPr>
                <w:rFonts w:ascii="Times New Roman" w:hAnsi="Times New Roman"/>
                <w:sz w:val="24"/>
                <w:szCs w:val="24"/>
                <w:lang w:val="ru-RU"/>
              </w:rPr>
              <w:t>Организация совместных мероприятий между  учреждениями в области обучения и воспитания детей в сфере дополнительного образования</w:t>
            </w:r>
          </w:p>
        </w:tc>
      </w:tr>
      <w:tr>
        <w:trPr>
          <w:trHeight w:val="353" w:hRule="atLeast"/>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sz w:val="24"/>
                <w:szCs w:val="24"/>
              </w:rPr>
              <w:t>5.</w:t>
            </w:r>
          </w:p>
        </w:tc>
        <w:tc>
          <w:tcPr>
            <w:tcW w:w="31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spacing w:before="0" w:after="200"/>
              <w:rPr/>
            </w:pPr>
            <w:r>
              <w:rPr>
                <w:rFonts w:ascii="Times New Roman" w:hAnsi="Times New Roman"/>
                <w:sz w:val="24"/>
                <w:szCs w:val="24"/>
                <w:lang w:val="ru-RU"/>
              </w:rPr>
              <w:t>ДЮСШ г. Кондопоги</w:t>
            </w:r>
          </w:p>
        </w:tc>
        <w:tc>
          <w:tcPr>
            <w:tcW w:w="57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lang w:val="ru-RU"/>
              </w:rPr>
            </w:pPr>
            <w:r>
              <w:rPr>
                <w:rFonts w:ascii="Times New Roman" w:hAnsi="Times New Roman"/>
                <w:sz w:val="24"/>
                <w:szCs w:val="24"/>
                <w:lang w:val="ru-RU"/>
              </w:rPr>
              <w:t>Участие в спортивных мероприятиях, соревнованиях, конкурсах.</w:t>
            </w:r>
          </w:p>
        </w:tc>
      </w:tr>
      <w:tr>
        <w:trPr>
          <w:trHeight w:val="353" w:hRule="atLeast"/>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sz w:val="24"/>
                <w:szCs w:val="24"/>
                <w:lang w:val="ru-RU"/>
              </w:rPr>
              <w:t>6.</w:t>
            </w:r>
          </w:p>
        </w:tc>
        <w:tc>
          <w:tcPr>
            <w:tcW w:w="31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pPr>
            <w:r>
              <w:rPr>
                <w:rFonts w:ascii="Times New Roman" w:hAnsi="Times New Roman"/>
                <w:sz w:val="24"/>
                <w:szCs w:val="24"/>
                <w:highlight w:val="white"/>
                <w:lang w:val="ru-RU"/>
              </w:rPr>
              <w:t>Центр занятости</w:t>
            </w:r>
          </w:p>
        </w:tc>
        <w:tc>
          <w:tcPr>
            <w:tcW w:w="57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lang w:val="ru-RU"/>
              </w:rPr>
            </w:pPr>
            <w:r>
              <w:rPr>
                <w:rFonts w:ascii="Times New Roman" w:hAnsi="Times New Roman"/>
                <w:sz w:val="24"/>
                <w:szCs w:val="24"/>
                <w:lang w:val="ru-RU"/>
              </w:rPr>
              <w:t>Организация совместной работы по профессиональной ориентации школьников.</w:t>
            </w:r>
          </w:p>
        </w:tc>
      </w:tr>
    </w:tbl>
    <w:p>
      <w:pPr>
        <w:pStyle w:val="Normal"/>
        <w:ind w:firstLine="709"/>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ind w:firstLine="709"/>
        <w:jc w:val="both"/>
        <w:rPr>
          <w:lang w:val="ru-RU"/>
        </w:rPr>
      </w:pPr>
      <w:r>
        <w:rPr>
          <w:rFonts w:eastAsia="Times New Roman" w:ascii="Times New Roman" w:hAnsi="Times New Roman"/>
          <w:sz w:val="24"/>
          <w:szCs w:val="24"/>
          <w:lang w:val="ru-RU"/>
        </w:rPr>
        <w:t>Задача учреждения - 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создания  совместных досугово–образовательных программ; проведения совместных акций, проектов, конкурсов, фестивалей и др.; профессионального самоопределения.</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center"/>
        <w:rPr>
          <w:lang w:val="ru-RU"/>
        </w:rPr>
      </w:pPr>
      <w:r>
        <w:rPr>
          <w:rFonts w:eastAsia="Times New Roman" w:ascii="Times New Roman" w:hAnsi="Times New Roman"/>
          <w:sz w:val="24"/>
          <w:szCs w:val="24"/>
          <w:lang w:val="ru-RU"/>
        </w:rPr>
        <w:t>ОСОБЕННОСТИ ОРГАНИЗУЕМОГО В ШКОЛЕ ВОСПИТАТЕЛЬНОГО ПРОЦЕССА</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Процесс воспитания в МОУ Сунская ОШ  основывается на следующих принципах:</w:t>
      </w:r>
    </w:p>
    <w:p>
      <w:pPr>
        <w:pStyle w:val="Normal"/>
        <w:spacing w:lineRule="auto" w:line="240" w:before="0" w:after="0"/>
        <w:jc w:val="both"/>
        <w:rPr>
          <w:lang w:val="ru-RU"/>
        </w:rPr>
      </w:pPr>
      <w:r>
        <w:rPr>
          <w:rFonts w:eastAsia="Times New Roman" w:ascii="Times New Roman" w:hAnsi="Times New Roman"/>
          <w:sz w:val="24"/>
          <w:szCs w:val="24"/>
          <w:lang w:val="ru-RU"/>
        </w:rPr>
        <w:t>- 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а также при нахождении его в образовательной организации;</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 Совместное решение личностно и общественно значимых проблем -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 Системно-деятельностная организация воспитания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 Полисубъектность воспитания и социализации - обучающиеся включены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 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 Ориентация на идеал - воспитание всегда ориентировано на определенный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 Диалогическое общение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 Психологическая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 Следование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Основными традициями воспитания в МОУ Сунская ОШ  являются следующие:</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spacing w:lineRule="auto" w:line="240" w:before="0" w:after="0"/>
        <w:jc w:val="both"/>
        <w:rPr>
          <w:lang w:val="ru-RU"/>
        </w:rPr>
      </w:pPr>
      <w:r>
        <w:rPr>
          <w:rFonts w:eastAsia="Times New Roman" w:ascii="Times New Roman" w:hAnsi="Times New Roman"/>
          <w:sz w:val="24"/>
          <w:szCs w:val="24"/>
          <w:lang w:val="ru-RU"/>
        </w:rPr>
        <w:t>-</w:t>
        <w:tab/>
        <w:t>Ключевые (основные) общешкольные дела, через которые осуществляется интеграция</w:t>
      </w:r>
      <w:r>
        <w:rPr>
          <w:lang w:val="ru-RU"/>
        </w:rPr>
        <w:t xml:space="preserve"> </w:t>
      </w:r>
      <w:r>
        <w:rPr>
          <w:rFonts w:eastAsia="Times New Roman" w:ascii="Times New Roman" w:hAnsi="Times New Roman"/>
          <w:sz w:val="24"/>
          <w:szCs w:val="24"/>
          <w:lang w:val="ru-RU"/>
        </w:rPr>
        <w:t>воспитательных усилий педагогов;</w:t>
      </w:r>
    </w:p>
    <w:p>
      <w:pPr>
        <w:pStyle w:val="Normal"/>
        <w:spacing w:lineRule="auto" w:line="240" w:before="0" w:after="0"/>
        <w:jc w:val="both"/>
        <w:rPr>
          <w:lang w:val="ru-RU"/>
        </w:rPr>
      </w:pPr>
      <w:r>
        <w:rPr>
          <w:rFonts w:eastAsia="Times New Roman" w:ascii="Times New Roman" w:hAnsi="Times New Roman"/>
          <w:sz w:val="24"/>
          <w:szCs w:val="24"/>
          <w:lang w:val="ru-RU"/>
        </w:rPr>
        <w:t>-</w:t>
        <w:tab/>
        <w:t>коллективная разработка, коллективное планирование, коллективное проведение и коллективный анализ их результатов;</w:t>
      </w:r>
    </w:p>
    <w:p>
      <w:pPr>
        <w:pStyle w:val="Normal"/>
        <w:spacing w:lineRule="auto" w:line="240" w:before="0" w:after="0"/>
        <w:jc w:val="both"/>
        <w:rPr>
          <w:lang w:val="ru-RU"/>
        </w:rPr>
      </w:pPr>
      <w:r>
        <w:rPr>
          <w:rFonts w:eastAsia="Times New Roman" w:ascii="Times New Roman" w:hAnsi="Times New Roman"/>
          <w:sz w:val="24"/>
          <w:szCs w:val="24"/>
          <w:lang w:val="ru-RU"/>
        </w:rPr>
        <w:t>-</w:t>
        <w:tab/>
        <w:t>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w:t>
      </w:r>
    </w:p>
    <w:p>
      <w:pPr>
        <w:pStyle w:val="Normal"/>
        <w:spacing w:lineRule="auto" w:line="240" w:before="0" w:after="0"/>
        <w:jc w:val="both"/>
        <w:rPr>
          <w:lang w:val="ru-RU"/>
        </w:rPr>
      </w:pPr>
      <w:r>
        <w:rPr>
          <w:rFonts w:eastAsia="Times New Roman" w:ascii="Times New Roman" w:hAnsi="Times New Roman"/>
          <w:sz w:val="24"/>
          <w:szCs w:val="24"/>
          <w:lang w:val="ru-RU"/>
        </w:rPr>
        <w:t>-</w:t>
        <w:tab/>
        <w:t>конструктивное межличностное, межклассное и межвозврастное взаимодействие обучающихся, а также их социальная активность;</w:t>
      </w:r>
    </w:p>
    <w:p>
      <w:pPr>
        <w:pStyle w:val="Normal"/>
        <w:spacing w:lineRule="auto" w:line="240" w:before="0" w:after="0"/>
        <w:jc w:val="both"/>
        <w:rPr>
          <w:lang w:val="ru-RU"/>
        </w:rPr>
      </w:pPr>
      <w:r>
        <w:rPr>
          <w:rFonts w:eastAsia="Times New Roman" w:ascii="Times New Roman" w:hAnsi="Times New Roman"/>
          <w:sz w:val="24"/>
          <w:szCs w:val="24"/>
          <w:lang w:val="ru-RU"/>
        </w:rPr>
        <w:t>-</w:t>
        <w:tab/>
        <w:t>ориентация на формирование, создание и активизацию ученического самоуправления, как на уровне класса, так и на уровне школы;</w:t>
      </w:r>
    </w:p>
    <w:p>
      <w:pPr>
        <w:pStyle w:val="Normal"/>
        <w:spacing w:lineRule="auto" w:line="240" w:before="0" w:after="0"/>
        <w:jc w:val="both"/>
        <w:rPr>
          <w:lang w:val="ru-RU"/>
        </w:rPr>
      </w:pPr>
      <w:r>
        <w:rPr>
          <w:rFonts w:eastAsia="Times New Roman" w:ascii="Times New Roman" w:hAnsi="Times New Roman"/>
          <w:sz w:val="24"/>
          <w:szCs w:val="24"/>
          <w:lang w:val="ru-RU"/>
        </w:rPr>
        <w:t>-</w:t>
        <w:tab/>
        <w:t>формирование МО  классных руководителей, реализующего по отношению к обучающимся защитную, личностно развивающую, организационную, посредническую (в том числе и в разрешении конфликтов) функции и т.д.</w:t>
      </w:r>
    </w:p>
    <w:p>
      <w:pPr>
        <w:pStyle w:val="Normal"/>
        <w:spacing w:lineRule="auto" w:line="240" w:before="0" w:after="0"/>
        <w:jc w:val="both"/>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ind w:firstLine="709"/>
        <w:jc w:val="both"/>
        <w:rPr>
          <w:lang w:val="ru-RU"/>
        </w:rPr>
      </w:pPr>
      <w:r>
        <w:rPr>
          <w:rFonts w:eastAsia="Times New Roman" w:ascii="Times New Roman" w:hAnsi="Times New Roman"/>
          <w:b/>
          <w:color w:val="000000"/>
          <w:sz w:val="28"/>
          <w:szCs w:val="28"/>
          <w:lang w:val="ru-RU"/>
        </w:rPr>
        <w:t xml:space="preserve">2.3.4. </w:t>
      </w:r>
      <w:r>
        <w:rPr>
          <w:rFonts w:eastAsia="Times New Roman" w:ascii="Times New Roman" w:hAnsi="Times New Roman"/>
          <w:b/>
          <w:color w:val="000000"/>
          <w:sz w:val="24"/>
          <w:szCs w:val="24"/>
          <w:lang w:val="ru-RU"/>
        </w:rPr>
        <w:t>ВИДЫ, ФОРМЫ И СОДЕРЖАНИЕ ВОСПИТАТЕЛЬНОЙ ДЕЯТЕЛЬНОСТИ</w:t>
      </w:r>
    </w:p>
    <w:p>
      <w:pPr>
        <w:pStyle w:val="Normal"/>
        <w:widowControl/>
        <w:spacing w:lineRule="auto" w:line="348" w:before="0" w:after="0"/>
        <w:jc w:val="both"/>
        <w:rPr>
          <w:lang w:val="ru-RU"/>
        </w:rPr>
      </w:pPr>
      <w:r>
        <w:rPr>
          <w:rFonts w:eastAsia="SchoolBookSanPin" w:ascii="Times New Roman" w:hAnsi="Times New Roman"/>
          <w:sz w:val="24"/>
          <w:szCs w:val="24"/>
          <w:lang w:val="ru-RU"/>
        </w:rPr>
        <w:t>Виды, формы и содержание воспитательной деятельности планируются и представляются по модулям.</w:t>
      </w:r>
    </w:p>
    <w:p>
      <w:pPr>
        <w:pStyle w:val="Normal"/>
        <w:widowControl/>
        <w:spacing w:lineRule="auto" w:line="348" w:before="0" w:after="0"/>
        <w:ind w:firstLine="709"/>
        <w:jc w:val="both"/>
        <w:rPr>
          <w:lang w:val="ru-RU"/>
        </w:rPr>
      </w:pPr>
      <w:r>
        <w:rPr>
          <w:rFonts w:eastAsia="Times New Roman" w:ascii="Times New Roman" w:hAnsi="Times New Roman"/>
          <w:b/>
          <w:bCs/>
          <w:sz w:val="24"/>
          <w:szCs w:val="24"/>
          <w:lang w:val="ru-RU"/>
        </w:rPr>
        <w:t xml:space="preserve">     </w:t>
      </w:r>
      <w:r>
        <w:rPr>
          <w:rFonts w:eastAsia="SchoolBookSanPin" w:ascii="Times New Roman" w:hAnsi="Times New Roman"/>
          <w:b/>
          <w:bCs/>
          <w:sz w:val="24"/>
          <w:szCs w:val="24"/>
          <w:lang w:val="ru-RU"/>
        </w:rPr>
        <w:t>Модуль «Школьный урок»</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Реализация школьными педагогами воспитательного потенциала урока предполагает следующее</w:t>
      </w:r>
      <w:r>
        <w:rPr>
          <w:rFonts w:eastAsia="SchoolBookSanPin" w:ascii="Times New Roman" w:hAnsi="Times New Roman"/>
          <w:i/>
          <w:sz w:val="24"/>
          <w:szCs w:val="24"/>
          <w:lang w:val="ru-RU"/>
        </w:rPr>
        <w:t>:</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Уроки по учебным дисциплинам (5-9 классы);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Уроки «Разговоры о важном» (каждый понедельник);</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Библиографические уроки;</w:t>
      </w:r>
    </w:p>
    <w:p>
      <w:pPr>
        <w:pStyle w:val="Normal"/>
        <w:widowControl/>
        <w:spacing w:lineRule="auto" w:line="348" w:before="0" w:after="0"/>
        <w:ind w:firstLine="709"/>
        <w:rPr>
          <w:lang w:val="ru-RU"/>
        </w:rPr>
      </w:pPr>
      <w:r>
        <w:rPr>
          <w:rFonts w:eastAsia="SchoolBookSanPin" w:ascii="Times New Roman" w:hAnsi="Times New Roman"/>
          <w:sz w:val="24"/>
          <w:szCs w:val="24"/>
          <w:lang w:val="ru-RU"/>
        </w:rPr>
        <w:t>- общешкольные Уроки Мужества ко Дням Воинской Славы России (совместно с краеведческим музеем школы).</w:t>
      </w:r>
    </w:p>
    <w:p>
      <w:pPr>
        <w:pStyle w:val="Normal"/>
        <w:widowControl/>
        <w:spacing w:lineRule="auto" w:line="348" w:before="0" w:after="0"/>
        <w:ind w:firstLine="709"/>
        <w:jc w:val="both"/>
        <w:rPr>
          <w:rFonts w:ascii="Times New Roman" w:hAnsi="Times New Roman" w:eastAsia="Times New Roman"/>
          <w:b/>
          <w:b/>
          <w:bCs/>
          <w:sz w:val="24"/>
          <w:szCs w:val="24"/>
          <w:lang w:val="ru-RU"/>
        </w:rPr>
      </w:pPr>
      <w:r>
        <w:rPr>
          <w:rFonts w:eastAsia="Times New Roman" w:ascii="Times New Roman" w:hAnsi="Times New Roman"/>
          <w:b/>
          <w:bCs/>
          <w:sz w:val="24"/>
          <w:szCs w:val="24"/>
          <w:lang w:val="ru-RU"/>
        </w:rPr>
      </w:r>
    </w:p>
    <w:p>
      <w:pPr>
        <w:pStyle w:val="Normal"/>
        <w:widowControl/>
        <w:spacing w:lineRule="auto" w:line="348" w:before="0" w:after="0"/>
        <w:ind w:firstLine="709"/>
        <w:jc w:val="both"/>
        <w:rPr>
          <w:lang w:val="ru-RU"/>
        </w:rPr>
      </w:pPr>
      <w:r>
        <w:rPr>
          <w:rFonts w:eastAsia="Times New Roman" w:ascii="Times New Roman" w:hAnsi="Times New Roman"/>
          <w:b/>
          <w:bCs/>
          <w:sz w:val="24"/>
          <w:szCs w:val="24"/>
          <w:lang w:val="ru-RU"/>
        </w:rPr>
        <w:t xml:space="preserve">    </w:t>
      </w:r>
      <w:r>
        <w:rPr>
          <w:rFonts w:eastAsia="SchoolBookSanPin" w:ascii="Times New Roman" w:hAnsi="Times New Roman"/>
          <w:b/>
          <w:bCs/>
          <w:sz w:val="24"/>
          <w:szCs w:val="24"/>
          <w:lang w:val="ru-RU"/>
        </w:rPr>
        <w:t>Модуль «Основные школьные дела»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Основные школьные дела – это главные традиционные общешкольные дела, мероприятия, организуемые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Основные школьные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pPr>
        <w:pStyle w:val="Normal"/>
        <w:widowControl/>
        <w:spacing w:lineRule="auto" w:line="348" w:before="0" w:after="0"/>
        <w:ind w:firstLine="709"/>
        <w:jc w:val="both"/>
        <w:rPr>
          <w:lang w:val="ru-RU"/>
        </w:rPr>
      </w:pPr>
      <w:r>
        <w:rPr>
          <w:rFonts w:eastAsia="Times New Roman" w:ascii="Times New Roman" w:hAnsi="Times New Roman"/>
          <w:sz w:val="24"/>
          <w:szCs w:val="24"/>
          <w:lang w:val="ru-RU"/>
        </w:rPr>
        <w:t xml:space="preserve"> </w:t>
      </w:r>
      <w:r>
        <w:rPr>
          <w:rFonts w:eastAsia="SchoolBookSanPin" w:ascii="Times New Roman" w:hAnsi="Times New Roman"/>
          <w:sz w:val="24"/>
          <w:szCs w:val="24"/>
          <w:lang w:val="ru-RU"/>
        </w:rPr>
        <w:t>На внешкольном уровне: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поселка;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проводимые для жителей поселения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На школьном уровне: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поселка, в которых участвуют все классы школы;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а так же связанные с героико-патриотическим воспитанием;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На уровне классов: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выбор и делегирование представителей классов в общешкольные органы самоуправления по подготовке общешкольных ключевых дел;</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участие школьных классов в реализации общешкольных дел;</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проведение в рамках класса итогового анализа детьми общешкольных дел, участие представителей классов в итоговом анализе проведенных дел на уровне общешкольных советов дела;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На индивидуальном уровне: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вовлечение, по возможности, каждого ребенка в основные дела школы в одной из возможных для них ролей: активный участник, инициатор, организатор, лидер;</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индивидуальная помощь ребенку (при необходимости) в освоении навыков организации, подготовки, проведения и анализа школьных  дел;</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наблюдение за поведением ребенка в ситуациях подготовки, проведения и анализа школьных дел, за его отношениями со сверстниками, старшими и младшими школьниками, с педагогами и другими взрослыми;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К традиционным общешкольным мероприятиям относятся: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«1 сентября – День Знаний» (торжественная линейка, Уроки Знаний)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«Гори, свеча печальная» (общешкольная минута молчания, посвященная жертвам Беслана)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Еженедельная общешкольная линейка с вносом Государственного Флага и исполнением Государственного Гимна Российской Федерации (каждый понедельник)</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«Разговоры о важном» (каждый понедельник)</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«День Учителя» (концерт-поздравление учителям от учащихся, выпуск общешкольных поздравительных газет, чествование учителей-ветеранов)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«День Матери» (соревнование семейных команд)</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«Новый Год» (утренник для учащихся 1-4 классов, Новогодний огонек, новогодний квест, конкурсная программа, дискотека для учащихся 5-9 классов)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«Вечер встречи выпускников» (чествование юбилейных выпусков)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«День Защитника Отечества» (традиционные стрелковые соревнования, спортивные соревнования для мальчиков, изготовление подарков для пап, онлайн-поздравления папам)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«8 марта – Международный женский день» (концерт-поздравление для мам, конкурсы для девочек, конкурсная программа для семейных команд, выпуск поздравительных газет, изготовление подарков для мам, онлайн-поздравления мамам)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«День Защиты Детей» (отработка правил безопасности, игра по станциям)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«9 мая – День Победы» (общешкольный Урок Мужества, оформление тематических экспозиций в школьном музее, акция «Цветы к Братской могиле», акция «Георгиевская ленточка», акция «Окна Победы», акция «Бессмертный полк»)</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«Последний звонок»</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«Слет отличников и хорошистов» (чествование лучших учеников школы)</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b/>
          <w:bCs/>
          <w:sz w:val="24"/>
          <w:szCs w:val="24"/>
          <w:lang w:val="ru-RU"/>
        </w:rPr>
        <w:t>Модуль. «Внеурочная деятельность»</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Внеурочная деятельность является составной частью учебно-воспитательного процесса и одной из форм организации свободного времени учащихся.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Воспитание на занятиях школьных курсов внеурочной деятельности осуществляется преимущественно через:</w:t>
      </w:r>
    </w:p>
    <w:p>
      <w:pPr>
        <w:pStyle w:val="Normal"/>
        <w:widowControl/>
        <w:numPr>
          <w:ilvl w:val="0"/>
          <w:numId w:val="3"/>
        </w:numPr>
        <w:spacing w:lineRule="auto" w:line="348" w:before="0" w:after="0"/>
        <w:jc w:val="both"/>
        <w:rPr>
          <w:lang w:val="ru-RU"/>
        </w:rPr>
      </w:pPr>
      <w:r>
        <w:rPr>
          <w:rFonts w:eastAsia="SchoolBookSanPin" w:ascii="Times New Roman" w:hAnsi="Times New Roman"/>
          <w:sz w:val="24"/>
          <w:szCs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pPr>
        <w:pStyle w:val="Normal"/>
        <w:widowControl/>
        <w:numPr>
          <w:ilvl w:val="0"/>
          <w:numId w:val="3"/>
        </w:numPr>
        <w:spacing w:lineRule="auto" w:line="348" w:before="0" w:after="0"/>
        <w:jc w:val="both"/>
        <w:rPr>
          <w:lang w:val="ru-RU"/>
        </w:rPr>
      </w:pPr>
      <w:r>
        <w:rPr>
          <w:rFonts w:eastAsia="SchoolBookSanPin" w:ascii="Times New Roman" w:hAnsi="Times New Roman"/>
          <w:sz w:val="24"/>
          <w:szCs w:val="24"/>
          <w:lang w:val="ru-RU"/>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pPr>
        <w:pStyle w:val="Normal"/>
        <w:widowControl/>
        <w:numPr>
          <w:ilvl w:val="0"/>
          <w:numId w:val="3"/>
        </w:numPr>
        <w:spacing w:lineRule="auto" w:line="348" w:before="0" w:after="0"/>
        <w:jc w:val="both"/>
        <w:rPr>
          <w:lang w:val="ru-RU"/>
        </w:rPr>
      </w:pPr>
      <w:r>
        <w:rPr>
          <w:rFonts w:eastAsia="SchoolBookSanPin" w:ascii="Times New Roman" w:hAnsi="Times New Roman"/>
          <w:sz w:val="24"/>
          <w:szCs w:val="24"/>
          <w:lang w:val="ru-RU"/>
        </w:rPr>
        <w:t>создание в детских коллективах традиций, задающих их членам определенные социально значимые формы поведения;</w:t>
      </w:r>
    </w:p>
    <w:p>
      <w:pPr>
        <w:pStyle w:val="Normal"/>
        <w:widowControl/>
        <w:numPr>
          <w:ilvl w:val="0"/>
          <w:numId w:val="3"/>
        </w:numPr>
        <w:spacing w:lineRule="auto" w:line="348" w:before="0" w:after="0"/>
        <w:jc w:val="both"/>
        <w:rPr>
          <w:lang w:val="ru-RU"/>
        </w:rPr>
      </w:pPr>
      <w:r>
        <w:rPr>
          <w:rFonts w:eastAsia="SchoolBookSanPin" w:ascii="Times New Roman" w:hAnsi="Times New Roman"/>
          <w:sz w:val="24"/>
          <w:szCs w:val="24"/>
          <w:lang w:val="ru-RU"/>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pPr>
        <w:pStyle w:val="Normal"/>
        <w:widowControl/>
        <w:numPr>
          <w:ilvl w:val="0"/>
          <w:numId w:val="3"/>
        </w:numPr>
        <w:spacing w:lineRule="auto" w:line="348" w:before="0" w:after="0"/>
        <w:jc w:val="both"/>
        <w:rPr>
          <w:lang w:val="ru-RU"/>
        </w:rPr>
      </w:pPr>
      <w:r>
        <w:rPr>
          <w:rFonts w:eastAsia="SchoolBookSanPin" w:ascii="Times New Roman" w:hAnsi="Times New Roman"/>
          <w:sz w:val="24"/>
          <w:szCs w:val="24"/>
          <w:lang w:val="ru-RU"/>
        </w:rPr>
        <w:t xml:space="preserve">поощрение педагогами детских инициатив и детского самоуправления.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Реализация потенциала курсов внеурочной деятельности:</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b/>
          <w:i/>
          <w:sz w:val="24"/>
          <w:szCs w:val="24"/>
          <w:lang w:val="ru-RU"/>
        </w:rPr>
        <w:t xml:space="preserve">Познавательная деятельность. </w:t>
      </w:r>
      <w:r>
        <w:rPr>
          <w:rFonts w:eastAsia="SchoolBookSanPin" w:ascii="Times New Roman" w:hAnsi="Times New Roman"/>
          <w:sz w:val="24"/>
          <w:szCs w:val="24"/>
          <w:lang w:val="ru-RU"/>
        </w:rPr>
        <w:t>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pPr>
        <w:pStyle w:val="Normal"/>
        <w:widowControl/>
        <w:spacing w:lineRule="auto" w:line="348" w:before="0" w:after="0"/>
        <w:ind w:firstLine="709"/>
        <w:jc w:val="both"/>
        <w:rPr>
          <w:lang w:val="ru-RU"/>
        </w:rPr>
      </w:pPr>
      <w:r>
        <w:rPr>
          <w:rFonts w:eastAsia="SchoolBookSanPin" w:ascii="Times New Roman" w:hAnsi="Times New Roman"/>
          <w:b/>
          <w:i/>
          <w:sz w:val="24"/>
          <w:szCs w:val="24"/>
          <w:lang w:val="ru-RU"/>
        </w:rPr>
        <w:t xml:space="preserve">Художественное творчество. </w:t>
      </w:r>
      <w:r>
        <w:rPr>
          <w:rFonts w:eastAsia="SchoolBookSanPin" w:ascii="Times New Roman" w:hAnsi="Times New Roman"/>
          <w:sz w:val="24"/>
          <w:szCs w:val="24"/>
          <w:lang w:val="ru-RU"/>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pPr>
        <w:pStyle w:val="Normal"/>
        <w:widowControl/>
        <w:spacing w:lineRule="auto" w:line="348" w:before="0" w:after="0"/>
        <w:ind w:firstLine="709"/>
        <w:jc w:val="both"/>
        <w:rPr>
          <w:lang w:val="ru-RU"/>
        </w:rPr>
      </w:pPr>
      <w:r>
        <w:rPr>
          <w:rFonts w:eastAsia="SchoolBookSanPin" w:ascii="Times New Roman" w:hAnsi="Times New Roman"/>
          <w:b/>
          <w:i/>
          <w:sz w:val="24"/>
          <w:szCs w:val="24"/>
          <w:lang w:val="ru-RU"/>
        </w:rPr>
        <w:t xml:space="preserve">Проблемно-ценностное общение. </w:t>
      </w:r>
      <w:r>
        <w:rPr>
          <w:rFonts w:eastAsia="SchoolBookSanPin" w:ascii="Times New Roman" w:hAnsi="Times New Roman"/>
          <w:sz w:val="24"/>
          <w:szCs w:val="24"/>
          <w:lang w:val="ru-RU"/>
        </w:rPr>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pPr>
        <w:pStyle w:val="Normal"/>
        <w:widowControl/>
        <w:spacing w:lineRule="auto" w:line="348" w:before="0" w:after="0"/>
        <w:ind w:firstLine="709"/>
        <w:jc w:val="both"/>
        <w:rPr>
          <w:lang w:val="ru-RU"/>
        </w:rPr>
      </w:pPr>
      <w:r>
        <w:rPr>
          <w:rFonts w:eastAsia="SchoolBookSanPin" w:ascii="Times New Roman" w:hAnsi="Times New Roman"/>
          <w:b/>
          <w:i/>
          <w:sz w:val="24"/>
          <w:szCs w:val="24"/>
          <w:lang w:val="ru-RU"/>
        </w:rPr>
        <w:t>Туристско-краеведческая деятельность</w:t>
      </w:r>
      <w:r>
        <w:rPr>
          <w:rFonts w:eastAsia="SchoolBookSanPin" w:ascii="Times New Roman" w:hAnsi="Times New Roman"/>
          <w:b/>
          <w:sz w:val="24"/>
          <w:szCs w:val="24"/>
          <w:lang w:val="ru-RU"/>
        </w:rPr>
        <w:t xml:space="preserve">. </w:t>
      </w:r>
      <w:r>
        <w:rPr>
          <w:rFonts w:eastAsia="SchoolBookSanPin" w:ascii="Times New Roman" w:hAnsi="Times New Roman"/>
          <w:sz w:val="24"/>
          <w:szCs w:val="24"/>
          <w:lang w:val="ru-RU"/>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pPr>
        <w:pStyle w:val="Normal"/>
        <w:widowControl/>
        <w:spacing w:lineRule="auto" w:line="348" w:before="0" w:after="0"/>
        <w:ind w:firstLine="709"/>
        <w:jc w:val="both"/>
        <w:rPr>
          <w:lang w:val="ru-RU"/>
        </w:rPr>
      </w:pPr>
      <w:r>
        <w:rPr>
          <w:rFonts w:eastAsia="SchoolBookSanPin" w:ascii="Times New Roman" w:hAnsi="Times New Roman"/>
          <w:b/>
          <w:i/>
          <w:sz w:val="24"/>
          <w:szCs w:val="24"/>
          <w:lang w:val="ru-RU"/>
        </w:rPr>
        <w:t xml:space="preserve">Спортивно-оздоровительная деятельность. </w:t>
      </w:r>
      <w:r>
        <w:rPr>
          <w:rFonts w:eastAsia="SchoolBookSanPin" w:ascii="Times New Roman" w:hAnsi="Times New Roman"/>
          <w:sz w:val="24"/>
          <w:szCs w:val="24"/>
          <w:lang w:val="ru-RU"/>
        </w:rPr>
        <w:t>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w:t>
      </w:r>
    </w:p>
    <w:p>
      <w:pPr>
        <w:pStyle w:val="Normal"/>
        <w:widowControl/>
        <w:spacing w:lineRule="auto" w:line="348" w:before="0" w:after="0"/>
        <w:ind w:firstLine="709"/>
        <w:jc w:val="both"/>
        <w:rPr>
          <w:lang w:val="ru-RU"/>
        </w:rPr>
      </w:pPr>
      <w:r>
        <w:rPr>
          <w:rFonts w:eastAsia="SchoolBookSanPin" w:ascii="Times New Roman" w:hAnsi="Times New Roman"/>
          <w:b/>
          <w:i/>
          <w:sz w:val="24"/>
          <w:szCs w:val="24"/>
          <w:lang w:val="ru-RU"/>
        </w:rPr>
        <w:t xml:space="preserve">Трудовая деятельность. </w:t>
      </w:r>
      <w:r>
        <w:rPr>
          <w:rFonts w:eastAsia="SchoolBookSanPin" w:ascii="Times New Roman" w:hAnsi="Times New Roman"/>
          <w:sz w:val="24"/>
          <w:szCs w:val="24"/>
          <w:lang w:val="ru-RU"/>
        </w:rPr>
        <w:t>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w:t>
      </w:r>
    </w:p>
    <w:p>
      <w:pPr>
        <w:pStyle w:val="Normal"/>
        <w:widowControl/>
        <w:spacing w:lineRule="auto" w:line="348" w:before="0" w:after="0"/>
        <w:ind w:firstLine="709"/>
        <w:jc w:val="both"/>
        <w:rPr>
          <w:lang w:val="ru-RU"/>
        </w:rPr>
      </w:pPr>
      <w:r>
        <w:rPr>
          <w:rFonts w:eastAsia="SchoolBookSanPin" w:ascii="Times New Roman" w:hAnsi="Times New Roman"/>
          <w:b/>
          <w:i/>
          <w:sz w:val="24"/>
          <w:szCs w:val="24"/>
          <w:lang w:val="ru-RU"/>
        </w:rPr>
        <w:t xml:space="preserve">Игровая деятельность. </w:t>
      </w:r>
      <w:r>
        <w:rPr>
          <w:rFonts w:eastAsia="SchoolBookSanPin" w:ascii="Times New Roman" w:hAnsi="Times New Roman"/>
          <w:sz w:val="24"/>
          <w:szCs w:val="24"/>
          <w:lang w:val="ru-RU"/>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 школе работают кружки по интересам, которые ведут педагоги дополнительного образования  (учителя школы): «У родных истоков», «Теннис», «Азбука здоровья и питания» и другие.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Некоторые учащиеся школы занимаются в кружках учреждений дополнительного образования: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ДМШ г. Кондопоги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Художественная школа г. Кондопоги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Танцевальная мастерская индийского танца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Детская фольклорная группа Дома Культуры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Детская вокальная группа «Звездочки» Дома Культуры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Кукольный кружок «Живые куклы»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Практически все учащиеся школы посещают свободные занятия спортом в сельском спортивном зале КСК «Янишполе».</w:t>
      </w:r>
    </w:p>
    <w:p>
      <w:pPr>
        <w:pStyle w:val="Normal"/>
        <w:widowControl/>
        <w:spacing w:lineRule="auto" w:line="348" w:before="0" w:after="0"/>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b/>
          <w:bCs/>
          <w:sz w:val="24"/>
          <w:szCs w:val="24"/>
          <w:lang w:val="ru-RU"/>
        </w:rPr>
        <w:t>Модуль «Самоуправление»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Ученическое самоуправление в МОУ Сунская ОШ осуществляется следующим образом</w:t>
      </w:r>
      <w:r>
        <w:rPr>
          <w:rFonts w:eastAsia="SchoolBookSanPin" w:ascii="Times New Roman" w:hAnsi="Times New Roman"/>
          <w:i/>
          <w:sz w:val="24"/>
          <w:szCs w:val="24"/>
          <w:lang w:val="ru-RU"/>
        </w:rPr>
        <w:t>.</w:t>
      </w:r>
    </w:p>
    <w:p>
      <w:pPr>
        <w:pStyle w:val="Normal"/>
        <w:widowControl/>
        <w:spacing w:lineRule="auto" w:line="348" w:before="0" w:after="0"/>
        <w:ind w:firstLine="709"/>
        <w:jc w:val="both"/>
        <w:rPr/>
      </w:pPr>
      <w:r>
        <w:rPr>
          <w:rFonts w:eastAsia="SchoolBookSanPin" w:ascii="Times New Roman" w:hAnsi="Times New Roman"/>
          <w:b/>
          <w:i/>
          <w:sz w:val="24"/>
          <w:szCs w:val="24"/>
          <w:lang w:val="ru-RU"/>
        </w:rPr>
        <w:t>На уровне школы:</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 п.</w:t>
      </w:r>
    </w:p>
    <w:p>
      <w:pPr>
        <w:pStyle w:val="Normal"/>
        <w:widowControl/>
        <w:spacing w:lineRule="auto" w:line="348" w:before="0" w:after="0"/>
        <w:ind w:firstLine="709"/>
        <w:jc w:val="both"/>
        <w:rPr/>
      </w:pPr>
      <w:r>
        <w:rPr>
          <w:rFonts w:eastAsia="SchoolBookSanPin" w:ascii="Times New Roman" w:hAnsi="Times New Roman"/>
          <w:b/>
          <w:i/>
          <w:sz w:val="24"/>
          <w:szCs w:val="24"/>
          <w:lang w:val="ru-RU"/>
        </w:rPr>
        <w:t>На уровне классов:</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через деятельность выборных органов самоуправления, отвечающих за различные направления работы класса.</w:t>
      </w:r>
    </w:p>
    <w:p>
      <w:pPr>
        <w:pStyle w:val="Normal"/>
        <w:widowControl/>
        <w:spacing w:lineRule="auto" w:line="348" w:before="0" w:after="0"/>
        <w:ind w:firstLine="709"/>
        <w:jc w:val="both"/>
        <w:rPr/>
      </w:pPr>
      <w:r>
        <w:rPr>
          <w:rFonts w:eastAsia="SchoolBookSanPin" w:ascii="Times New Roman" w:hAnsi="Times New Roman"/>
          <w:b/>
          <w:i/>
          <w:sz w:val="24"/>
          <w:szCs w:val="24"/>
          <w:lang w:val="ru-RU"/>
        </w:rPr>
        <w:t>На индивидуальном уровне:</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через вовлечение школьников в деятельность ученического самоуправления: планирование, организацию, проведение и анализ общешкольных и внутриклассных дел;</w:t>
      </w:r>
    </w:p>
    <w:p>
      <w:pPr>
        <w:pStyle w:val="Normal"/>
        <w:widowControl/>
        <w:numPr>
          <w:ilvl w:val="0"/>
          <w:numId w:val="4"/>
        </w:numPr>
        <w:spacing w:lineRule="auto" w:line="348" w:before="0" w:after="0"/>
        <w:jc w:val="both"/>
        <w:rPr>
          <w:lang w:val="ru-RU"/>
        </w:rPr>
      </w:pPr>
      <w:r>
        <w:rPr>
          <w:rFonts w:eastAsia="SchoolBookSanPin" w:ascii="Times New Roman" w:hAnsi="Times New Roman"/>
          <w:sz w:val="24"/>
          <w:szCs w:val="24"/>
          <w:lang w:val="ru-RU"/>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pPr>
        <w:pStyle w:val="Normal"/>
        <w:widowControl/>
        <w:spacing w:lineRule="auto" w:line="348" w:before="0" w:after="0"/>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i/>
          <w:sz w:val="24"/>
          <w:szCs w:val="24"/>
          <w:lang w:val="ru-RU"/>
        </w:rPr>
        <w:t>Список общественных объединений и органов самоуправления образовательной организации, сформированных на базе образовательной организации: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Совет школы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Родительский комитет</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Совет профилактики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Учебная комиссия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Культ-массовый сектор</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Спортивный комитет</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Совет музея</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Times New Roman" w:ascii="Times New Roman" w:hAnsi="Times New Roman"/>
          <w:b/>
          <w:bCs/>
          <w:sz w:val="24"/>
          <w:szCs w:val="24"/>
          <w:lang w:val="ru-RU"/>
        </w:rPr>
        <w:t xml:space="preserve"> </w:t>
      </w:r>
      <w:r>
        <w:rPr>
          <w:rFonts w:eastAsia="SchoolBookSanPin" w:ascii="Times New Roman" w:hAnsi="Times New Roman"/>
          <w:b/>
          <w:bCs/>
          <w:sz w:val="24"/>
          <w:szCs w:val="24"/>
          <w:lang w:val="ru-RU"/>
        </w:rPr>
        <w:t>Модуль «Профориентация»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Создавая профориентационно -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pPr>
        <w:pStyle w:val="Normal"/>
        <w:widowControl/>
        <w:spacing w:lineRule="auto" w:line="348" w:before="0" w:after="0"/>
        <w:ind w:firstLine="709"/>
        <w:jc w:val="both"/>
        <w:rPr/>
      </w:pPr>
      <w:r>
        <w:rPr>
          <w:rFonts w:eastAsia="SchoolBookSanPin" w:ascii="Times New Roman" w:hAnsi="Times New Roman"/>
          <w:sz w:val="24"/>
          <w:szCs w:val="24"/>
          <w:lang w:val="ru-RU"/>
        </w:rPr>
        <w:t>Эта работа осуществляется через:</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экскурсии на предприятия села, города, дающие школьникам начальные представления о существующих профессиях и условиях работы людей, представляющих эти профессии;</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посещение профориентационных выставок, ярмарок профессий, тематических профориентационных парков;</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участие в работе всероссийских профориентационных проектов, созданных в сети интернет;</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 школе практикуются формы работы по профориентации: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тематические беседы;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работы учащихся по проектам и защита проектов на уроках и внеурочное время;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экскурсии на предприятия с целью ознакомления с разными профессиями (ЦБК г. Кондопога; водоочистные сооружения с. Янишполе; пекарня; Администрация Янишпольского сельского поселения; животноводческая ферма, почта и др.)</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участие в «Ярмарке профессий».</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b/>
          <w:bCs/>
          <w:sz w:val="24"/>
          <w:szCs w:val="24"/>
          <w:lang w:val="ru-RU"/>
        </w:rPr>
        <w:t>Модуль «Организация предметно - эстетической среды»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Окружающая предметно-эстетическая среда МОУ Сунская ОШ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школы.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Воспитывающее влияние на обучающегося осуществляется через такие формы работы с предметно-эстетической средой школы как:</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делах, интересных экскурсиях, походах, встречах с интересными людьми ит.п.);</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озеленение классных помещений, рекреаций,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 п.);</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pPr>
        <w:pStyle w:val="Normal"/>
        <w:widowControl/>
        <w:spacing w:lineRule="auto" w:line="348" w:before="0" w:after="0"/>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i/>
          <w:iCs/>
          <w:sz w:val="24"/>
          <w:szCs w:val="24"/>
          <w:lang w:val="ru-RU"/>
        </w:rPr>
        <w:t>Оформление школьных коридоров и рекреаций: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символика России и Карелии;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стенд по Правилам для учащихся;</w:t>
      </w:r>
    </w:p>
    <w:p>
      <w:pPr>
        <w:pStyle w:val="Normal"/>
        <w:widowControl/>
        <w:spacing w:lineRule="auto" w:line="348" w:before="0" w:after="0"/>
        <w:ind w:firstLine="709"/>
        <w:rPr>
          <w:lang w:val="ru-RU"/>
        </w:rPr>
      </w:pPr>
      <w:r>
        <w:rPr>
          <w:rFonts w:eastAsia="SchoolBookSanPin" w:ascii="Times New Roman" w:hAnsi="Times New Roman"/>
          <w:sz w:val="24"/>
          <w:szCs w:val="24"/>
          <w:lang w:val="ru-RU"/>
        </w:rPr>
        <w:t>- стенды по безопасности дорожного движения; по пожарной безопасности; по безопасности в быту и др.</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сменные стенды к общешкольным мероприятиям;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выставки поделок, фотографий, рисунков учащихся по разной тематике;</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планы эвакуации учащихся на случай пожара и ЧС (на каждом этаже);</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стеллажи с книгами;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скамейки для ртдыха;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озеленение рекреаций.</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i/>
          <w:iCs/>
          <w:sz w:val="24"/>
          <w:szCs w:val="24"/>
          <w:lang w:val="ru-RU"/>
        </w:rPr>
        <w:t>Оформление классов кабинетов: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-стенды по предметной дисциплине;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-сменные стенды к темам уроков;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оформление кабинетов к праздничным датам;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озеленение классов.</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 школе работает краеведческий музей. В нем постоянно обновляются стенды по поисковой работе, основанной на местном краеведческом материале. В музее собрано большое количество экспонатов, документов по разным темам.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К общешкольным мероприятиям оформляется актовый зал.</w:t>
      </w:r>
    </w:p>
    <w:p>
      <w:pPr>
        <w:pStyle w:val="Normal"/>
        <w:widowControl/>
        <w:spacing w:lineRule="auto" w:line="348" w:before="0" w:after="0"/>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jc w:val="both"/>
        <w:rPr>
          <w:lang w:val="ru-RU"/>
        </w:rPr>
      </w:pPr>
      <w:r>
        <w:rPr>
          <w:rFonts w:eastAsia="Times New Roman" w:ascii="Times New Roman" w:hAnsi="Times New Roman"/>
          <w:b/>
          <w:bCs/>
          <w:sz w:val="24"/>
          <w:szCs w:val="24"/>
          <w:lang w:val="ru-RU"/>
        </w:rPr>
        <w:t xml:space="preserve"> </w:t>
      </w:r>
      <w:r>
        <w:rPr>
          <w:rFonts w:eastAsia="SchoolBookSanPin" w:ascii="Times New Roman" w:hAnsi="Times New Roman"/>
          <w:b/>
          <w:bCs/>
          <w:sz w:val="24"/>
          <w:szCs w:val="24"/>
          <w:lang w:val="ru-RU"/>
        </w:rPr>
        <w:t>Модуль «Работа с родителями»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Работа с родителями или законными представителями обучающихся в МОУ Сунская ОШ  осуществляется в рамках следующих видов и форм деятельности:</w:t>
      </w:r>
    </w:p>
    <w:p>
      <w:pPr>
        <w:pStyle w:val="Normal"/>
        <w:widowControl/>
        <w:spacing w:lineRule="auto" w:line="348" w:before="0" w:after="0"/>
        <w:ind w:firstLine="709"/>
        <w:jc w:val="both"/>
        <w:rPr/>
      </w:pPr>
      <w:r>
        <w:rPr>
          <w:rFonts w:eastAsia="SchoolBookSanPin" w:ascii="Times New Roman" w:hAnsi="Times New Roman"/>
          <w:b/>
          <w:i/>
          <w:sz w:val="24"/>
          <w:szCs w:val="24"/>
          <w:lang w:val="ru-RU"/>
        </w:rPr>
        <w:t>На школьном уровне:</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общешкольные родительские собрания, происходящие в режиме обсуждения наиболее острых проблем обучения и воспитания обучающихся;</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педагогов.</w:t>
      </w:r>
    </w:p>
    <w:p>
      <w:pPr>
        <w:pStyle w:val="Normal"/>
        <w:widowControl/>
        <w:spacing w:lineRule="auto" w:line="348" w:before="0" w:after="0"/>
        <w:ind w:firstLine="567"/>
        <w:jc w:val="both"/>
        <w:rPr/>
      </w:pPr>
      <w:r>
        <w:rPr>
          <w:rFonts w:eastAsia="SchoolBookSanPin" w:ascii="Times New Roman" w:hAnsi="Times New Roman"/>
          <w:b/>
          <w:i/>
          <w:sz w:val="24"/>
          <w:szCs w:val="24"/>
          <w:lang w:val="ru-RU"/>
        </w:rPr>
        <w:t>На уровне класса:</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классные родительские собрания, происходящие в режиме обсуждения наиболее острых проблем обучения и воспитания, обучающихся класса;</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социальные сети и чаты, в которых обсуждаются интересующие родителей вопросы, а также осуществляются виртуальные консультации классного руководителя  и педагогов.</w:t>
      </w:r>
    </w:p>
    <w:p>
      <w:pPr>
        <w:pStyle w:val="Normal"/>
        <w:widowControl/>
        <w:spacing w:lineRule="auto" w:line="348" w:before="0" w:after="0"/>
        <w:ind w:firstLine="567"/>
        <w:jc w:val="both"/>
        <w:rPr/>
      </w:pPr>
      <w:r>
        <w:rPr>
          <w:rFonts w:eastAsia="SchoolBookSanPin" w:ascii="Times New Roman" w:hAnsi="Times New Roman"/>
          <w:b/>
          <w:i/>
          <w:sz w:val="24"/>
          <w:szCs w:val="24"/>
          <w:lang w:val="ru-RU"/>
        </w:rPr>
        <w:t>На индивидуальном уровне:</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работа специалистов по запросу родителей для решения острых конфликтных ситуаций;</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участие родителей в педагогических советах, собираемых в случае возникновения острых проблем, связанных с обучением и воспитанием конкретного ребенка;</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помощь со стороны родителей в подготовке и проведении общешкольных и внутри классных мероприятий воспитательной направленности;</w:t>
      </w:r>
    </w:p>
    <w:p>
      <w:pPr>
        <w:pStyle w:val="Normal"/>
        <w:widowControl/>
        <w:numPr>
          <w:ilvl w:val="0"/>
          <w:numId w:val="5"/>
        </w:numPr>
        <w:spacing w:lineRule="auto" w:line="348" w:before="0" w:after="0"/>
        <w:ind w:left="0" w:firstLine="567"/>
        <w:jc w:val="both"/>
        <w:rPr>
          <w:lang w:val="ru-RU"/>
        </w:rPr>
      </w:pPr>
      <w:r>
        <w:rPr>
          <w:rFonts w:eastAsia="SchoolBookSanPin" w:ascii="Times New Roman" w:hAnsi="Times New Roman"/>
          <w:sz w:val="24"/>
          <w:szCs w:val="24"/>
          <w:lang w:val="ru-RU"/>
        </w:rPr>
        <w:t>индивидуальное консультирование c целью координации воспитательных усилий педагогов и родителей (законных представителей).</w:t>
      </w:r>
    </w:p>
    <w:p>
      <w:pPr>
        <w:pStyle w:val="Normal"/>
        <w:widowControl/>
        <w:spacing w:lineRule="auto" w:line="348" w:before="0" w:after="0"/>
        <w:ind w:left="567" w:hanging="0"/>
        <w:jc w:val="both"/>
        <w:rPr>
          <w:lang w:val="ru-RU"/>
        </w:rPr>
      </w:pPr>
      <w:r>
        <w:rPr>
          <w:rFonts w:eastAsia="SchoolBookSanPin" w:ascii="Times New Roman" w:hAnsi="Times New Roman"/>
          <w:i/>
          <w:iCs/>
          <w:sz w:val="24"/>
          <w:szCs w:val="24"/>
          <w:lang w:val="ru-RU"/>
        </w:rPr>
        <w:t>Основные формы работы с родителями  обучающихся: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общешкольные родительские собрания (не реже 2 раз в год);</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классные родительские собрания (вопросы родительского всеобуча; успеваемость, посещаемость учебных занятий, поведение учащихся; решение общих проблем и др. – не реже одного раза в четверть);</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связь с родителями через дневники учащихся (еженедельно классный руководитель выставляет оценки и пропуски уроков; контролирует проверку дневников родителями – наличие подписи родителей);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вызов родителей в школу (по необходимости);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посещение семей учащихся с целью оказания помощи в обучении и воспитании;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приглашение родителей на открытые уроки, на школьные мероприятия в качестве зрителей;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организация совместных праздников, конкурсов, соревнований;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приглашение родителей на заседания малого педсовета по вопросам успеваемости, поведения и посещаемости учебных занятий обучающими;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организация совместных поездок, экскурсий, туристических походов;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участие родителей в рейдах по проверке школьных принадлежностей; по проверке работы школьной столовой; по проверке соблюдения режима дня школьника.</w:t>
      </w:r>
    </w:p>
    <w:p>
      <w:pPr>
        <w:pStyle w:val="Normal"/>
        <w:widowControl/>
        <w:spacing w:lineRule="auto" w:line="348" w:before="0" w:after="0"/>
        <w:ind w:firstLine="709"/>
        <w:jc w:val="both"/>
        <w:rPr>
          <w:lang w:val="ru-RU"/>
        </w:rPr>
      </w:pPr>
      <w:r>
        <w:rPr>
          <w:rFonts w:eastAsia="Times New Roman" w:ascii="Times New Roman" w:hAnsi="Times New Roman"/>
          <w:b/>
          <w:bCs/>
          <w:sz w:val="24"/>
          <w:szCs w:val="24"/>
          <w:lang w:val="ru-RU"/>
        </w:rPr>
        <w:t xml:space="preserve">           </w:t>
      </w:r>
      <w:r>
        <w:rPr>
          <w:rFonts w:eastAsia="SchoolBookSanPin" w:ascii="Times New Roman" w:hAnsi="Times New Roman"/>
          <w:b/>
          <w:bCs/>
          <w:sz w:val="24"/>
          <w:szCs w:val="24"/>
          <w:lang w:val="ru-RU"/>
        </w:rPr>
        <w:t>Модуль «Классное руководство»</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Осуществляя работу с классом, классный руководитель организует:</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работу с классным коллективом;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индивидуальную работу с учащимися вверенного ему класса;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работу с учителями, преподающими в данном классе;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работу с родителями учащихся или их законными представителями.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Работа с классным коллективом: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педагогическое сопровождение ученического самоуправления класса, детской социальной активности;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поддержка детских инициатив и их педагогическое сопровождение;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организация и проведение совместных дел с учащимися вверенного ему класса, их родителей;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направленности),позволяющие: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вовлечь в них детей с самыми разными потребностями и тем самым дать им возможность самореализоваться в них,</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установить и упрочить доверительные отношения с учащимися класса, стать для них значимым взрослым, задающим образцы поведения в обществе;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сплочение коллектива класса через:</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игры и тренинги на сплочение и командообразование, развитие самоуправленческих начал и организаторских, лидерских качеств, умений и навыков;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походы и экскурсии, организуемые классными руководителями совместно с родителями;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 д.;</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регулярные внутри классные «огоньки» и творческие дела, дающие каждому школьнику возможность рефлексии собственного участия в жизни класса.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Индивидуальная работа с учащимися: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мотивация ребенка на участие в жизни класса, школы, на участие в общественном детском/молодежном движении и самоуправлении;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мотивация школьников совместно с учителями-предметниками на участие в конкурсном и олимпиадном движении;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Работа с учителями, преподающими в классе: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проведение мини-педсоветов, направленных на решение конкретных проблем класса и интеграцию воспитательных влияний на школьников;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привлечение учителей к участию в родительских собраниях класса для объединения усилий в деле обучения и воспитания детей.</w:t>
      </w:r>
    </w:p>
    <w:p>
      <w:pPr>
        <w:pStyle w:val="Normal"/>
        <w:widowControl/>
        <w:spacing w:lineRule="auto" w:line="348" w:before="0" w:after="0"/>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Работа с родителями учащихся или их законными представителями: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регулярное информирование родителей о школьных успехах и проблемах их детей, о жизни класса в целом;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организация родительских собраний, происходящих в режиме обсуждения наиболее острых проблем обучения и воспитания школьников;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привлечение членов семей школьников к организации и проведению дел класса;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w:t>
      </w:r>
      <w:r>
        <w:rPr>
          <w:rFonts w:eastAsia="SchoolBookSanPin" w:ascii="Times New Roman" w:hAnsi="Times New Roman"/>
          <w:sz w:val="24"/>
          <w:szCs w:val="24"/>
          <w:lang w:val="ru-RU"/>
        </w:rPr>
        <w:tab/>
        <w:t>организация на базе класса семейных праздников, конкурсов, соревнований, направленных на сплочение семьи и школы.</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Основные мероприятия, проводимые классным руководителем в своем классе: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тематические классные часы (еженедельно);</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беседы- инструктажи по безопасности (ПБ, ПДД, безопасность на первом льду, на весеннем льду, безопасность на водоемах, безопасность вблизи железных дорог, безопасность в быту, безопасность в общественном транспорте, безопасность во время туристического похода  и др.);</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инструктажи по безопасности во время школьных каникул (перед выходом школьников на каникулы);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инструктажи по безопасности во время проведения массовых мероприятий в школе;</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классные праздники, посвященные праздничным календарным датам;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классные родительские собрания (теоретический вопрос, вопросы успеваемости, поведения и посещаемости учебных занятий);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поездки-экскурсии в музеи, в театры, на выставки и др.;</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участие класса в общешкольных мероприятиях, акциях и коллективных творческих делах (классный руководитель обеспечивает явку своих учащихся).</w:t>
      </w:r>
    </w:p>
    <w:p>
      <w:pPr>
        <w:pStyle w:val="Normal"/>
        <w:widowControl/>
        <w:spacing w:lineRule="auto" w:line="348"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b/>
          <w:bCs/>
          <w:sz w:val="26"/>
          <w:szCs w:val="26"/>
          <w:lang w:val="ru-RU"/>
        </w:rPr>
        <w:t>2.3.5.</w:t>
      </w:r>
      <w:r>
        <w:rPr>
          <w:rFonts w:eastAsia="SchoolBookSanPin" w:ascii="Times New Roman" w:hAnsi="Times New Roman"/>
          <w:sz w:val="26"/>
          <w:szCs w:val="26"/>
          <w:lang w:val="ru-RU"/>
        </w:rPr>
        <w:t xml:space="preserve">  </w:t>
      </w:r>
      <w:r>
        <w:rPr>
          <w:rFonts w:eastAsia="SchoolBookSanPin" w:ascii="Times New Roman" w:hAnsi="Times New Roman"/>
          <w:b/>
          <w:bCs/>
          <w:sz w:val="26"/>
          <w:szCs w:val="26"/>
          <w:lang w:val="ru-RU"/>
        </w:rPr>
        <w:t>Организационный раздел рабочей программы воспитания.</w:t>
      </w:r>
      <w:r>
        <w:rPr>
          <w:rFonts w:eastAsia="OfficinaSansBoldITC"/>
          <w:bCs/>
          <w:szCs w:val="24"/>
          <w:lang w:val="ru-RU"/>
        </w:rPr>
        <w:br/>
      </w:r>
      <w:r>
        <w:rPr>
          <w:b/>
          <w:sz w:val="28"/>
          <w:szCs w:val="28"/>
          <w:lang w:val="ru-RU"/>
        </w:rPr>
        <w:t xml:space="preserve">                              </w:t>
      </w:r>
      <w:r>
        <w:rPr>
          <w:rFonts w:ascii="Times New Roman" w:hAnsi="Times New Roman"/>
          <w:b/>
          <w:sz w:val="28"/>
          <w:szCs w:val="28"/>
          <w:lang w:val="ru-RU"/>
        </w:rPr>
        <w:t xml:space="preserve">  </w:t>
      </w:r>
      <w:r>
        <w:rPr>
          <w:rFonts w:ascii="Times New Roman" w:hAnsi="Times New Roman"/>
          <w:b/>
          <w:sz w:val="24"/>
          <w:szCs w:val="24"/>
          <w:lang w:val="ru-RU"/>
        </w:rPr>
        <w:t>2.3.5.1.Кадровое обеспечение</w:t>
      </w:r>
      <w:r>
        <w:rPr>
          <w:rFonts w:ascii="Times New Roman" w:hAnsi="Times New Roman"/>
          <w:sz w:val="24"/>
          <w:szCs w:val="24"/>
          <w:lang w:val="ru-RU"/>
        </w:rPr>
        <w:t xml:space="preserve"> </w:t>
      </w:r>
    </w:p>
    <w:p>
      <w:pPr>
        <w:pStyle w:val="Normal"/>
        <w:rPr>
          <w:lang w:val="ru-RU"/>
        </w:rPr>
      </w:pP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Воспитательный процесс обучающихся школы осуществляют администрация школы, классные руководители, учителя-предметники, социальный педагог</w:t>
      </w:r>
    </w:p>
    <w:tbl>
      <w:tblPr>
        <w:tblW w:w="9480" w:type="dxa"/>
        <w:jc w:val="left"/>
        <w:tblInd w:w="98" w:type="dxa"/>
        <w:tblLayout w:type="fixed"/>
        <w:tblCellMar>
          <w:top w:w="0" w:type="dxa"/>
          <w:left w:w="108" w:type="dxa"/>
          <w:bottom w:w="0" w:type="dxa"/>
          <w:right w:w="108" w:type="dxa"/>
        </w:tblCellMar>
        <w:tblLook w:firstRow="0" w:noVBand="0" w:lastRow="0" w:firstColumn="0" w:lastColumn="0" w:noHBand="0" w:val="0000"/>
      </w:tblPr>
      <w:tblGrid>
        <w:gridCol w:w="3687"/>
        <w:gridCol w:w="5792"/>
      </w:tblGrid>
      <w:tr>
        <w:trPr/>
        <w:tc>
          <w:tcPr>
            <w:tcW w:w="3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lang w:val="ru-RU"/>
              </w:rPr>
            </w:pPr>
            <w:r>
              <w:rPr>
                <w:rFonts w:ascii="Times New Roman" w:hAnsi="Times New Roman"/>
                <w:color w:val="000000"/>
                <w:sz w:val="24"/>
                <w:szCs w:val="24"/>
                <w:lang w:val="ru-RU"/>
              </w:rPr>
              <w:t>Наименование должности (в соответствии со штатным расписанием)</w:t>
            </w:r>
          </w:p>
        </w:tc>
        <w:tc>
          <w:tcPr>
            <w:tcW w:w="5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lang w:val="ru-RU"/>
              </w:rPr>
            </w:pPr>
            <w:r>
              <w:rPr>
                <w:rFonts w:ascii="Times New Roman" w:hAnsi="Times New Roman"/>
                <w:color w:val="000000"/>
                <w:sz w:val="24"/>
                <w:szCs w:val="24"/>
                <w:lang w:val="ru-RU"/>
              </w:rPr>
              <w:t>Функционал, связанный с организацией и реализацией воспитательного процесса</w:t>
            </w:r>
          </w:p>
        </w:tc>
      </w:tr>
      <w:tr>
        <w:trPr/>
        <w:tc>
          <w:tcPr>
            <w:tcW w:w="3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Fonts w:ascii="Times New Roman" w:hAnsi="Times New Roman"/>
                <w:color w:val="000000"/>
                <w:sz w:val="24"/>
                <w:szCs w:val="24"/>
              </w:rPr>
              <w:t>Директор школы</w:t>
            </w:r>
          </w:p>
        </w:tc>
        <w:tc>
          <w:tcPr>
            <w:tcW w:w="5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rFonts w:ascii="Times New Roman" w:hAnsi="Times New Roman"/>
                <w:color w:val="000000"/>
                <w:sz w:val="24"/>
                <w:szCs w:val="24"/>
                <w:lang w:val="ru-RU"/>
              </w:rPr>
              <w:t>- управление воспитательной деятельностью;</w:t>
            </w:r>
          </w:p>
          <w:p>
            <w:pPr>
              <w:pStyle w:val="Normal"/>
              <w:widowControl w:val="false"/>
              <w:rPr>
                <w:lang w:val="ru-RU"/>
              </w:rPr>
            </w:pPr>
            <w:r>
              <w:rPr>
                <w:rFonts w:ascii="Times New Roman" w:hAnsi="Times New Roman"/>
                <w:color w:val="000000"/>
                <w:sz w:val="24"/>
                <w:szCs w:val="24"/>
                <w:lang w:val="ru-RU"/>
              </w:rPr>
              <w:t>- создание условий, позволяющих педагогическому составу реализовать воспитательную деятельность;</w:t>
            </w:r>
          </w:p>
          <w:p>
            <w:pPr>
              <w:pStyle w:val="Normal"/>
              <w:widowControl w:val="false"/>
              <w:rPr>
                <w:lang w:val="ru-RU"/>
              </w:rPr>
            </w:pPr>
            <w:r>
              <w:rPr>
                <w:rFonts w:ascii="Times New Roman" w:hAnsi="Times New Roman"/>
                <w:color w:val="000000"/>
                <w:sz w:val="24"/>
                <w:szCs w:val="24"/>
                <w:lang w:val="ru-RU"/>
              </w:rPr>
              <w:t>- формирование мотивации педагогов к участию в разработке и реализации разнообразных образовательных и социально значимых проектов;</w:t>
            </w:r>
          </w:p>
          <w:p>
            <w:pPr>
              <w:pStyle w:val="Normal"/>
              <w:widowControl w:val="false"/>
              <w:rPr>
                <w:lang w:val="ru-RU"/>
              </w:rPr>
            </w:pP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 организационно-координационная работа при проведении общешкольных воспитательных мероприятий;</w:t>
            </w:r>
          </w:p>
          <w:p>
            <w:pPr>
              <w:pStyle w:val="Normal"/>
              <w:widowControl w:val="false"/>
              <w:rPr>
                <w:lang w:val="ru-RU"/>
              </w:rPr>
            </w:pPr>
            <w:r>
              <w:rPr>
                <w:rFonts w:ascii="Times New Roman" w:hAnsi="Times New Roman"/>
                <w:color w:val="000000"/>
                <w:sz w:val="24"/>
                <w:szCs w:val="24"/>
                <w:lang w:val="ru-RU"/>
              </w:rPr>
              <w:t>- регулирование воспитательной деятельности в ОО;</w:t>
            </w:r>
          </w:p>
          <w:p>
            <w:pPr>
              <w:pStyle w:val="Normal"/>
              <w:widowControl w:val="false"/>
              <w:rPr>
                <w:lang w:val="ru-RU"/>
              </w:rPr>
            </w:pP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pPr>
              <w:pStyle w:val="Normal"/>
              <w:widowControl w:val="false"/>
              <w:spacing w:before="0" w:after="200"/>
              <w:rPr>
                <w:lang w:val="ru-RU"/>
              </w:rPr>
            </w:pP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 стимулирование активной воспитательной деятельности педагогов</w:t>
            </w:r>
          </w:p>
        </w:tc>
      </w:tr>
      <w:tr>
        <w:trPr/>
        <w:tc>
          <w:tcPr>
            <w:tcW w:w="3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Fonts w:ascii="Times New Roman" w:hAnsi="Times New Roman"/>
                <w:color w:val="000000"/>
                <w:sz w:val="24"/>
                <w:szCs w:val="24"/>
              </w:rPr>
              <w:t>Заместитель директора по ВР</w:t>
            </w:r>
          </w:p>
        </w:tc>
        <w:tc>
          <w:tcPr>
            <w:tcW w:w="5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rFonts w:ascii="Times New Roman" w:hAnsi="Times New Roman"/>
                <w:color w:val="000000"/>
                <w:sz w:val="24"/>
                <w:szCs w:val="24"/>
                <w:lang w:val="ru-RU"/>
              </w:rPr>
              <w:t>- проведение анализа итогов воспитательной деятельности в ОО за учебный год;</w:t>
            </w:r>
          </w:p>
          <w:p>
            <w:pPr>
              <w:pStyle w:val="Normal"/>
              <w:widowControl w:val="false"/>
              <w:rPr>
                <w:lang w:val="ru-RU"/>
              </w:rPr>
            </w:pPr>
            <w:r>
              <w:rPr>
                <w:rFonts w:ascii="Times New Roman" w:hAnsi="Times New Roman"/>
                <w:color w:val="000000"/>
                <w:sz w:val="24"/>
                <w:szCs w:val="24"/>
                <w:lang w:val="ru-RU"/>
              </w:rPr>
              <w:t>- планирование воспитательной деятельности в ОО на учебный год, включая календарный план воспитательной работы на уч. год;</w:t>
            </w:r>
          </w:p>
          <w:p>
            <w:pPr>
              <w:pStyle w:val="Normal"/>
              <w:widowControl w:val="false"/>
              <w:rPr>
                <w:lang w:val="ru-RU"/>
              </w:rPr>
            </w:pP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 информирование о наличии возможностей для участия педагогов в воспитательной деятельности;</w:t>
            </w:r>
          </w:p>
          <w:p>
            <w:pPr>
              <w:pStyle w:val="Normal"/>
              <w:widowControl w:val="false"/>
              <w:rPr>
                <w:lang w:val="ru-RU"/>
              </w:rPr>
            </w:pPr>
            <w:r>
              <w:rPr>
                <w:rFonts w:ascii="Times New Roman" w:hAnsi="Times New Roman"/>
                <w:color w:val="000000"/>
                <w:sz w:val="24"/>
                <w:szCs w:val="24"/>
                <w:lang w:val="ru-RU"/>
              </w:rPr>
              <w:t>-организация повышения квалификации работников;</w:t>
            </w:r>
          </w:p>
          <w:p>
            <w:pPr>
              <w:pStyle w:val="Normal"/>
              <w:widowControl w:val="false"/>
              <w:rPr>
                <w:lang w:val="ru-RU"/>
              </w:rPr>
            </w:pPr>
            <w:r>
              <w:rPr>
                <w:rFonts w:ascii="Times New Roman" w:hAnsi="Times New Roman"/>
                <w:color w:val="000000"/>
                <w:sz w:val="24"/>
                <w:szCs w:val="24"/>
                <w:lang w:val="ru-RU"/>
              </w:rPr>
              <w:t>-участие обучающихся в районных и городских, конкурсах и т.д.;</w:t>
            </w:r>
          </w:p>
          <w:p>
            <w:pPr>
              <w:pStyle w:val="Normal"/>
              <w:widowControl w:val="false"/>
              <w:rPr>
                <w:lang w:val="ru-RU"/>
              </w:rPr>
            </w:pP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 организационно-методическое сопровождение воспитательной деятельности педагогических инициатив;</w:t>
            </w:r>
          </w:p>
          <w:p>
            <w:pPr>
              <w:pStyle w:val="Normal"/>
              <w:widowControl w:val="false"/>
              <w:rPr>
                <w:lang w:val="ru-RU"/>
              </w:rPr>
            </w:pPr>
            <w:r>
              <w:rPr>
                <w:rFonts w:ascii="Times New Roman" w:hAnsi="Times New Roman"/>
                <w:color w:val="000000"/>
                <w:sz w:val="24"/>
                <w:szCs w:val="24"/>
                <w:lang w:val="ru-RU"/>
              </w:rPr>
              <w:t>- создание необходимой для осуществления воспитательной деятельности инфраструктуры;</w:t>
            </w:r>
          </w:p>
          <w:p>
            <w:pPr>
              <w:pStyle w:val="Normal"/>
              <w:widowControl w:val="false"/>
              <w:spacing w:before="0" w:after="200"/>
              <w:rPr>
                <w:lang w:val="ru-RU"/>
              </w:rPr>
            </w:pP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-развитие сотрудничества с социальными партнерами;</w:t>
            </w:r>
          </w:p>
        </w:tc>
      </w:tr>
      <w:tr>
        <w:trPr/>
        <w:tc>
          <w:tcPr>
            <w:tcW w:w="3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Fonts w:ascii="Times New Roman" w:hAnsi="Times New Roman"/>
                <w:color w:val="000000"/>
                <w:sz w:val="24"/>
                <w:szCs w:val="24"/>
              </w:rPr>
              <w:t>Классные руководители</w:t>
            </w:r>
          </w:p>
        </w:tc>
        <w:tc>
          <w:tcPr>
            <w:tcW w:w="5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формирование и развитие коллектива класса;</w:t>
            </w:r>
          </w:p>
          <w:p>
            <w:pPr>
              <w:pStyle w:val="Normal"/>
              <w:widowControl w:val="false"/>
              <w:rPr>
                <w:lang w:val="ru-RU"/>
              </w:rPr>
            </w:pP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pPr>
              <w:pStyle w:val="Normal"/>
              <w:widowControl w:val="false"/>
              <w:rPr>
                <w:lang w:val="ru-RU"/>
              </w:rPr>
            </w:pP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формирование здорового образа жизни;</w:t>
            </w:r>
          </w:p>
          <w:p>
            <w:pPr>
              <w:pStyle w:val="Normal"/>
              <w:widowControl w:val="false"/>
              <w:rPr>
                <w:lang w:val="ru-RU"/>
              </w:rPr>
            </w:pP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организация системы отношений через разнообразные формы воспитывающей деятельности коллектива класса;</w:t>
            </w:r>
          </w:p>
          <w:p>
            <w:pPr>
              <w:pStyle w:val="Normal"/>
              <w:widowControl w:val="false"/>
              <w:rPr>
                <w:lang w:val="ru-RU"/>
              </w:rPr>
            </w:pP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защита прав и интересов обучающихся; – организация системной работы с обучающимися в классе;</w:t>
            </w:r>
          </w:p>
          <w:p>
            <w:pPr>
              <w:pStyle w:val="Normal"/>
              <w:widowControl w:val="false"/>
              <w:rPr>
                <w:lang w:val="ru-RU"/>
              </w:rPr>
            </w:pP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гуманизация отношений между обучающимися, между обучающимися и педагогическими работниками;</w:t>
            </w:r>
          </w:p>
          <w:p>
            <w:pPr>
              <w:pStyle w:val="Normal"/>
              <w:widowControl w:val="false"/>
              <w:rPr>
                <w:lang w:val="ru-RU"/>
              </w:rPr>
            </w:pP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формирование у обучающихся нравственных смыслов и духовных ориентиров;</w:t>
            </w:r>
          </w:p>
          <w:p>
            <w:pPr>
              <w:pStyle w:val="Normal"/>
              <w:widowControl w:val="false"/>
              <w:spacing w:before="0" w:after="200"/>
              <w:rPr>
                <w:lang w:val="ru-RU"/>
              </w:rPr>
            </w:pPr>
            <w:r>
              <w:rPr>
                <w:rFonts w:ascii="Times New Roman" w:hAnsi="Times New Roman"/>
                <w:color w:val="000000"/>
                <w:sz w:val="24"/>
                <w:szCs w:val="24"/>
                <w:lang w:val="ru-RU"/>
              </w:rPr>
              <w:t>–</w:t>
            </w:r>
            <w:r>
              <w:rPr>
                <w:rFonts w:eastAsia="Times New Roman" w:ascii="Times New Roman" w:hAnsi="Times New Roman"/>
                <w:color w:val="000000"/>
                <w:sz w:val="24"/>
                <w:szCs w:val="24"/>
                <w:lang w:val="ru-RU"/>
              </w:rPr>
              <w:t xml:space="preserve"> </w:t>
            </w:r>
            <w:r>
              <w:rPr>
                <w:rFonts w:ascii="Times New Roman" w:hAnsi="Times New Roman"/>
                <w:color w:val="000000"/>
                <w:sz w:val="24"/>
                <w:szCs w:val="24"/>
                <w:lang w:val="ru-RU"/>
              </w:rPr>
              <w:t>организация социально-значимой творческой деятельности обучающихся</w:t>
            </w:r>
          </w:p>
        </w:tc>
      </w:tr>
      <w:tr>
        <w:trPr>
          <w:trHeight w:val="1798" w:hRule="atLeast"/>
        </w:trPr>
        <w:tc>
          <w:tcPr>
            <w:tcW w:w="3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Fonts w:ascii="Times New Roman" w:hAnsi="Times New Roman"/>
                <w:color w:val="000000"/>
                <w:sz w:val="24"/>
                <w:szCs w:val="24"/>
              </w:rPr>
              <w:t>Социальный педагог</w:t>
            </w:r>
          </w:p>
        </w:tc>
        <w:tc>
          <w:tcPr>
            <w:tcW w:w="5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lang w:val="ru-RU"/>
              </w:rPr>
            </w:pPr>
            <w:r>
              <w:rPr>
                <w:rFonts w:ascii="Times New Roman" w:hAnsi="Times New Roman"/>
                <w:color w:val="000000"/>
                <w:sz w:val="24"/>
                <w:szCs w:val="24"/>
                <w:lang w:val="ru-RU"/>
              </w:rPr>
              <w:t>-анализ ситуаций жизнедеятельности школьников;</w:t>
            </w:r>
          </w:p>
          <w:p>
            <w:pPr>
              <w:pStyle w:val="Normal"/>
              <w:widowControl w:val="false"/>
              <w:shd w:val="clear" w:color="auto" w:fill="FFFFFF"/>
              <w:rPr>
                <w:lang w:val="ru-RU"/>
              </w:rPr>
            </w:pPr>
            <w:r>
              <w:rPr>
                <w:rFonts w:ascii="Times New Roman" w:hAnsi="Times New Roman"/>
                <w:color w:val="000000"/>
                <w:sz w:val="24"/>
                <w:szCs w:val="24"/>
                <w:lang w:val="ru-RU"/>
              </w:rPr>
              <w:t>-разработка мер по социально-педагогической поддержке детей в процессе образования;</w:t>
            </w:r>
          </w:p>
          <w:p>
            <w:pPr>
              <w:pStyle w:val="Normal"/>
              <w:widowControl w:val="false"/>
              <w:shd w:val="clear" w:color="auto" w:fill="FFFFFF"/>
              <w:rPr>
                <w:lang w:val="ru-RU"/>
              </w:rPr>
            </w:pPr>
            <w:r>
              <w:rPr>
                <w:rFonts w:ascii="Times New Roman" w:hAnsi="Times New Roman"/>
                <w:color w:val="000000"/>
                <w:sz w:val="24"/>
                <w:szCs w:val="24"/>
                <w:lang w:val="ru-RU"/>
              </w:rPr>
              <w:t>- разработка мер по социально-педагогическому сопровождению обучающихся в трудной жизненной ситуации;</w:t>
            </w:r>
          </w:p>
          <w:p>
            <w:pPr>
              <w:pStyle w:val="Normal"/>
              <w:widowControl w:val="false"/>
              <w:shd w:val="clear" w:color="auto" w:fill="FFFFFF"/>
              <w:rPr>
                <w:lang w:val="ru-RU"/>
              </w:rPr>
            </w:pPr>
            <w:r>
              <w:rPr>
                <w:rFonts w:ascii="Times New Roman" w:hAnsi="Times New Roman"/>
                <w:color w:val="000000"/>
                <w:sz w:val="24"/>
                <w:szCs w:val="24"/>
                <w:lang w:val="ru-RU"/>
              </w:rPr>
              <w:t>- разработка мер по профилактике социальных девиаций среди детей;</w:t>
            </w:r>
          </w:p>
          <w:p>
            <w:pPr>
              <w:pStyle w:val="Normal"/>
              <w:widowControl w:val="false"/>
              <w:shd w:val="clear" w:color="auto" w:fill="FFFFFF"/>
              <w:rPr>
                <w:lang w:val="ru-RU"/>
              </w:rPr>
            </w:pPr>
            <w:r>
              <w:rPr>
                <w:rFonts w:ascii="Times New Roman" w:hAnsi="Times New Roman"/>
                <w:color w:val="000000"/>
                <w:sz w:val="24"/>
                <w:szCs w:val="24"/>
                <w:lang w:val="ru-RU"/>
              </w:rPr>
              <w:t>- планирование совместной деятельности с институтами социализации в целях обеспечения позитивной социализации обучающихся;</w:t>
            </w:r>
          </w:p>
          <w:p>
            <w:pPr>
              <w:pStyle w:val="Normal"/>
              <w:widowControl w:val="false"/>
              <w:shd w:val="clear" w:color="auto" w:fill="FFFFFF"/>
              <w:spacing w:before="0" w:after="200"/>
              <w:rPr>
                <w:lang w:val="ru-RU"/>
              </w:rPr>
            </w:pPr>
            <w:r>
              <w:rPr>
                <w:rFonts w:ascii="Times New Roman" w:hAnsi="Times New Roman"/>
                <w:color w:val="000000"/>
                <w:sz w:val="24"/>
                <w:szCs w:val="24"/>
                <w:lang w:val="ru-RU"/>
              </w:rPr>
              <w:t>- осуществление комплекса мероприятий, направленных на воспитание, образование, развитие и социальную защиту личности в образовательного учреждении и по месту жительства учащихся</w:t>
            </w:r>
            <w:r>
              <w:rPr>
                <w:rFonts w:eastAsia="YS Text" w:ascii="Times New Roman" w:hAnsi="Times New Roman"/>
                <w:color w:val="000000"/>
                <w:sz w:val="24"/>
                <w:szCs w:val="24"/>
                <w:lang w:val="ru-RU"/>
              </w:rPr>
              <w:t>;</w:t>
            </w:r>
          </w:p>
        </w:tc>
      </w:tr>
      <w:tr>
        <w:trPr/>
        <w:tc>
          <w:tcPr>
            <w:tcW w:w="36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pPr>
            <w:r>
              <w:rPr>
                <w:rFonts w:ascii="Times New Roman" w:hAnsi="Times New Roman"/>
                <w:color w:val="000000"/>
                <w:sz w:val="24"/>
                <w:szCs w:val="24"/>
                <w:lang w:val="ru-RU"/>
              </w:rPr>
              <w:t>Учителя</w:t>
            </w:r>
            <w:r>
              <w:rPr>
                <w:rFonts w:ascii="Times New Roman" w:hAnsi="Times New Roman"/>
                <w:color w:val="000000"/>
                <w:sz w:val="24"/>
                <w:szCs w:val="24"/>
              </w:rPr>
              <w:t>-предметники</w:t>
            </w:r>
          </w:p>
        </w:tc>
        <w:tc>
          <w:tcPr>
            <w:tcW w:w="5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rPr>
                <w:lang w:val="ru-RU"/>
              </w:rPr>
            </w:pPr>
            <w:r>
              <w:rPr>
                <w:rFonts w:ascii="Times New Roman" w:hAnsi="Times New Roman"/>
                <w:color w:val="000000"/>
                <w:sz w:val="24"/>
                <w:szCs w:val="24"/>
                <w:lang w:val="ru-RU"/>
              </w:rPr>
              <w:t>- осуществление обучения и воспитания обучающихся с учетом их психолого-физиологических особенностей и специфики преподаваемого предмета, и требований</w:t>
            </w:r>
            <w:r>
              <w:rPr>
                <w:rFonts w:ascii="Times New Roman" w:hAnsi="Times New Roman"/>
                <w:color w:val="000000"/>
                <w:sz w:val="24"/>
                <w:szCs w:val="24"/>
              </w:rPr>
              <w:t> </w:t>
            </w:r>
            <w:r>
              <w:rPr>
                <w:rFonts w:ascii="Times New Roman" w:hAnsi="Times New Roman"/>
                <w:color w:val="000000"/>
                <w:sz w:val="24"/>
                <w:szCs w:val="24"/>
                <w:lang w:val="ru-RU"/>
              </w:rPr>
              <w:t xml:space="preserve"> ФГОС;</w:t>
            </w:r>
          </w:p>
          <w:p>
            <w:pPr>
              <w:pStyle w:val="Normal"/>
              <w:widowControl w:val="false"/>
              <w:shd w:val="clear" w:color="auto" w:fill="FFFFFF"/>
              <w:rPr>
                <w:lang w:val="ru-RU"/>
              </w:rPr>
            </w:pPr>
            <w:r>
              <w:rPr>
                <w:rFonts w:ascii="Times New Roman" w:hAnsi="Times New Roman"/>
                <w:color w:val="000000"/>
                <w:sz w:val="24"/>
                <w:szCs w:val="24"/>
                <w:lang w:val="ru-RU"/>
              </w:rPr>
              <w:t>- формирование общей культуры личности, социализации, осознанного выбора и освоения образовательных программ;</w:t>
            </w:r>
          </w:p>
          <w:p>
            <w:pPr>
              <w:pStyle w:val="Normal"/>
              <w:widowControl w:val="false"/>
              <w:shd w:val="clear" w:color="auto" w:fill="FFFFFF"/>
              <w:spacing w:before="0" w:after="200"/>
              <w:rPr/>
            </w:pPr>
            <w:r>
              <w:rPr>
                <w:rFonts w:ascii="Times New Roman" w:hAnsi="Times New Roman"/>
                <w:color w:val="000000"/>
                <w:sz w:val="24"/>
                <w:szCs w:val="24"/>
                <w:lang w:val="ru-RU"/>
              </w:rPr>
              <w:t xml:space="preserve">-осуществление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  </w:t>
            </w:r>
            <w:r>
              <w:rPr>
                <w:rFonts w:ascii="Times New Roman" w:hAnsi="Times New Roman"/>
                <w:color w:val="000000"/>
                <w:sz w:val="24"/>
                <w:szCs w:val="24"/>
              </w:rPr>
              <w:t>культуры здорового и безопасного образа жизни.</w:t>
            </w:r>
          </w:p>
        </w:tc>
      </w:tr>
    </w:tbl>
    <w:p>
      <w:pPr>
        <w:pStyle w:val="7"/>
        <w:widowControl/>
        <w:spacing w:lineRule="auto" w:line="348" w:before="0" w:after="0"/>
        <w:ind w:firstLine="709"/>
        <w:rPr/>
      </w:pPr>
      <w:r>
        <w:rPr>
          <w:rFonts w:eastAsia="OfficinaSansBoldITC"/>
          <w:bCs/>
          <w:szCs w:val="24"/>
          <w:lang w:val="ru-RU"/>
        </w:rPr>
        <w:br/>
      </w:r>
    </w:p>
    <w:p>
      <w:pPr>
        <w:pStyle w:val="Normal"/>
        <w:spacing w:lineRule="auto" w:line="360"/>
        <w:rPr>
          <w:lang w:val="ru-RU"/>
        </w:rPr>
      </w:pPr>
      <w:r>
        <w:rPr>
          <w:rFonts w:eastAsia="SchoolBookSanPin" w:ascii="Times New Roman" w:hAnsi="Times New Roman"/>
          <w:b/>
          <w:sz w:val="28"/>
          <w:szCs w:val="28"/>
          <w:lang w:val="ru-RU"/>
        </w:rPr>
        <w:t xml:space="preserve">      </w:t>
      </w:r>
      <w:r>
        <w:rPr>
          <w:rFonts w:eastAsia="SchoolBookSanPin" w:ascii="Times New Roman" w:hAnsi="Times New Roman"/>
          <w:b/>
          <w:sz w:val="24"/>
          <w:szCs w:val="24"/>
          <w:lang w:val="ru-RU"/>
        </w:rPr>
        <w:t>2.3.</w:t>
      </w:r>
      <w:r>
        <w:rPr>
          <w:rFonts w:ascii="Times New Roman" w:hAnsi="Times New Roman"/>
          <w:b/>
          <w:sz w:val="24"/>
          <w:szCs w:val="24"/>
          <w:lang w:val="ru-RU"/>
        </w:rPr>
        <w:t>5</w:t>
      </w:r>
      <w:r>
        <w:rPr>
          <w:rFonts w:eastAsia="SchoolBookSanPin" w:ascii="Times New Roman" w:hAnsi="Times New Roman"/>
          <w:b/>
          <w:sz w:val="24"/>
          <w:szCs w:val="24"/>
          <w:lang w:val="ru-RU"/>
        </w:rPr>
        <w:t>.2.</w:t>
      </w:r>
      <w:r>
        <w:rPr>
          <w:rFonts w:eastAsia="OfficinaSansBoldITC" w:ascii="Times New Roman" w:hAnsi="Times New Roman"/>
          <w:b/>
          <w:sz w:val="24"/>
          <w:szCs w:val="24"/>
          <w:lang w:val="ru-RU"/>
        </w:rPr>
        <w:t>Требования к условиям работы с обучающимися с особыми образовательными потребностями.</w:t>
        <w:br/>
      </w:r>
      <w:r>
        <w:rPr>
          <w:rFonts w:ascii="Times New Roman" w:hAnsi="Times New Roman"/>
          <w:i/>
          <w:sz w:val="24"/>
          <w:szCs w:val="24"/>
          <w:lang w:val="ru-RU"/>
        </w:rPr>
        <w:t>На уровне воспитывающей среды</w:t>
      </w:r>
      <w:r>
        <w:rPr>
          <w:rFonts w:ascii="Times New Roman" w:hAnsi="Times New Roman"/>
          <w:sz w:val="24"/>
          <w:szCs w:val="24"/>
          <w:lang w:val="ru-RU"/>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pPr>
        <w:pStyle w:val="Normal"/>
        <w:spacing w:lineRule="auto" w:line="360"/>
        <w:rPr>
          <w:lang w:val="ru-RU"/>
        </w:rPr>
      </w:pPr>
      <w:r>
        <w:rPr>
          <w:rFonts w:ascii="Times New Roman" w:hAnsi="Times New Roman"/>
          <w:i/>
          <w:sz w:val="24"/>
          <w:szCs w:val="24"/>
          <w:lang w:val="ru-RU"/>
        </w:rPr>
        <w:t>На уровне общности</w:t>
      </w:r>
      <w:r>
        <w:rPr>
          <w:rFonts w:ascii="Times New Roman" w:hAnsi="Times New Roman"/>
          <w:sz w:val="24"/>
          <w:szCs w:val="24"/>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pPr>
        <w:pStyle w:val="Normal"/>
        <w:spacing w:lineRule="auto" w:line="360"/>
        <w:rPr>
          <w:lang w:val="ru-RU"/>
        </w:rPr>
      </w:pPr>
      <w:r>
        <w:rPr>
          <w:rFonts w:ascii="Times New Roman" w:hAnsi="Times New Roman"/>
          <w:i/>
          <w:sz w:val="24"/>
          <w:szCs w:val="24"/>
          <w:lang w:val="ru-RU"/>
        </w:rPr>
        <w:t>На уровне деятельностей</w:t>
      </w:r>
      <w:r>
        <w:rPr>
          <w:rFonts w:ascii="Times New Roman" w:hAnsi="Times New Roman"/>
          <w:sz w:val="24"/>
          <w:szCs w:val="24"/>
          <w:lang w:val="ru-RU"/>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r>
        <w:rPr>
          <w:rFonts w:ascii="Times New Roman" w:hAnsi="Times New Roman"/>
          <w:i/>
          <w:sz w:val="24"/>
          <w:szCs w:val="24"/>
          <w:lang w:val="ru-RU"/>
        </w:rPr>
        <w:t>На уровне событий</w:t>
      </w:r>
      <w:r>
        <w:rPr>
          <w:rFonts w:ascii="Times New Roman" w:hAnsi="Times New Roman"/>
          <w:sz w:val="24"/>
          <w:szCs w:val="24"/>
          <w:lang w:val="ru-RU"/>
        </w:rPr>
        <w:t>: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Особыми задачами воспитания обучающихся с особыми образовательными потребностями являются:</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 налаживание эмоционально-положительного взаимодействия с окружающими </w:t>
        <w:br/>
        <w:t>для их успешной социальной адаптации и интеграции в общеобразовательной организации;</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 формирование доброжелательного отношения к обучающимся и их семьям </w:t>
        <w:br/>
        <w:t>со стороны всех участников образовательных отношений;</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построение воспитательной деятельности с учётом индивидуальных особенностей и возможностей каждого обучающегося;</w:t>
      </w:r>
    </w:p>
    <w:p>
      <w:pPr>
        <w:pStyle w:val="7"/>
        <w:widowControl/>
        <w:spacing w:lineRule="auto" w:line="360" w:before="0" w:after="0"/>
        <w:ind w:firstLine="709"/>
        <w:jc w:val="both"/>
        <w:rPr>
          <w:lang w:val="ru-RU"/>
        </w:rPr>
      </w:pPr>
      <w:r>
        <w:rPr>
          <w:rFonts w:eastAsia="SchoolBookSanPin"/>
          <w:b w:val="false"/>
          <w:bCs/>
          <w:szCs w:val="24"/>
          <w:lang w:val="ru-RU"/>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pPr>
        <w:pStyle w:val="Normal"/>
        <w:widowContro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При организации воспитания обучающихся с особыми образовательными потребностями необходимо ориентироваться на: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 формирование личности ребёнка с особыми образовательными потребностями </w:t>
        <w:br/>
        <w:t>с использованием адекватных возрасту и физическому и (или) психическому состоянию методов воспитания;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 создание оптимальных условий совместного воспитания и обучения обучающихся с особыми образовательными потребностями и их сверстников, </w:t>
        <w:br/>
        <w:t>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личностно-ориентированный подход в организации всех видов деятельности обучающихся с особыми образовательными потребностями.</w:t>
      </w:r>
    </w:p>
    <w:p>
      <w:pPr>
        <w:pStyle w:val="Normal"/>
        <w:widowControl/>
        <w:spacing w:lineRule="auto" w:line="360" w:before="0" w:after="0"/>
        <w:ind w:firstLine="709"/>
        <w:jc w:val="both"/>
        <w:rPr>
          <w:rFonts w:ascii="Times New Roman" w:hAnsi="Times New Roman" w:eastAsia="SchoolBookSanPin"/>
          <w:b/>
          <w:b/>
          <w:sz w:val="24"/>
          <w:szCs w:val="24"/>
          <w:lang w:val="ru-RU"/>
        </w:rPr>
      </w:pPr>
      <w:r>
        <w:rPr>
          <w:rFonts w:eastAsia="SchoolBookSanPin" w:ascii="Times New Roman" w:hAnsi="Times New Roman"/>
          <w:b/>
          <w:sz w:val="24"/>
          <w:szCs w:val="24"/>
          <w:lang w:val="ru-RU"/>
        </w:rPr>
      </w:r>
    </w:p>
    <w:p>
      <w:pPr>
        <w:pStyle w:val="Normal"/>
        <w:spacing w:lineRule="auto" w:line="360"/>
        <w:ind w:hanging="57"/>
        <w:rPr>
          <w:lang w:val="ru-RU"/>
        </w:rPr>
      </w:pPr>
      <w:r>
        <w:rPr>
          <w:rFonts w:eastAsia="SchoolBookSanPin" w:ascii="Times New Roman" w:hAnsi="Times New Roman"/>
          <w:b/>
          <w:sz w:val="24"/>
          <w:szCs w:val="24"/>
          <w:lang w:val="ru-RU"/>
        </w:rPr>
        <w:t xml:space="preserve">2.3.5.3. </w:t>
      </w:r>
      <w:r>
        <w:rPr>
          <w:rFonts w:eastAsia="OfficinaSansBoldITC" w:ascii="Times New Roman" w:hAnsi="Times New Roman"/>
          <w:b/>
          <w:sz w:val="24"/>
          <w:szCs w:val="24"/>
          <w:lang w:val="ru-RU"/>
        </w:rPr>
        <w:t>Система поощрения социальной успешности и проявлений активной жизненной позиции обучающихся.</w:t>
        <w:br/>
      </w:r>
      <w:r>
        <w:rPr>
          <w:rFonts w:ascii="Times New Roman" w:hAnsi="Times New Roman"/>
          <w:color w:val="000000"/>
          <w:sz w:val="24"/>
          <w:szCs w:val="24"/>
          <w:lang w:val="ru-RU"/>
        </w:rPr>
        <w:t>В школе применяются следующие формы поощрения:</w:t>
      </w:r>
    </w:p>
    <w:p>
      <w:pPr>
        <w:pStyle w:val="Normal"/>
        <w:spacing w:lineRule="auto" w:line="360"/>
        <w:ind w:firstLine="709"/>
        <w:jc w:val="both"/>
        <w:rPr>
          <w:lang w:val="ru-RU"/>
        </w:rPr>
      </w:pPr>
      <w:r>
        <w:rPr>
          <w:rFonts w:ascii="Times New Roman" w:hAnsi="Times New Roman"/>
          <w:color w:val="000000"/>
          <w:sz w:val="24"/>
          <w:szCs w:val="24"/>
          <w:lang w:val="ru-RU"/>
        </w:rPr>
        <w:t>- награждение</w:t>
      </w:r>
      <w:r>
        <w:rPr>
          <w:rFonts w:ascii="Times New Roman" w:hAnsi="Times New Roman"/>
          <w:color w:val="000000"/>
          <w:sz w:val="24"/>
          <w:szCs w:val="24"/>
        </w:rPr>
        <w:t> </w:t>
      </w:r>
      <w:r>
        <w:rPr>
          <w:rFonts w:ascii="Times New Roman" w:hAnsi="Times New Roman"/>
          <w:color w:val="000000"/>
          <w:sz w:val="24"/>
          <w:szCs w:val="24"/>
          <w:lang w:val="ru-RU"/>
        </w:rPr>
        <w:t>благодарностями за активное участие в школьных делах и/или в конкретных</w:t>
      </w:r>
      <w:r>
        <w:rPr>
          <w:rFonts w:ascii="Times New Roman" w:hAnsi="Times New Roman"/>
          <w:color w:val="000000"/>
          <w:sz w:val="24"/>
          <w:szCs w:val="24"/>
        </w:rPr>
        <w:t> </w:t>
      </w:r>
      <w:r>
        <w:rPr>
          <w:rFonts w:ascii="Times New Roman" w:hAnsi="Times New Roman"/>
          <w:color w:val="000000"/>
          <w:sz w:val="24"/>
          <w:szCs w:val="24"/>
          <w:lang w:val="ru-RU"/>
        </w:rPr>
        <w:t>проявлениях активной жизненной позиции;</w:t>
      </w:r>
    </w:p>
    <w:p>
      <w:pPr>
        <w:pStyle w:val="Normal"/>
        <w:spacing w:lineRule="auto" w:line="360"/>
        <w:ind w:firstLine="709"/>
        <w:jc w:val="both"/>
        <w:rPr>
          <w:lang w:val="ru-RU"/>
        </w:rPr>
      </w:pPr>
      <w:r>
        <w:rPr>
          <w:rFonts w:ascii="Times New Roman" w:hAnsi="Times New Roman"/>
          <w:color w:val="000000"/>
          <w:sz w:val="24"/>
          <w:szCs w:val="24"/>
          <w:lang w:val="ru-RU"/>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pPr>
        <w:pStyle w:val="Normal"/>
        <w:spacing w:lineRule="auto" w:line="360"/>
        <w:ind w:firstLine="709"/>
        <w:jc w:val="both"/>
        <w:rPr>
          <w:lang w:val="ru-RU"/>
        </w:rPr>
      </w:pPr>
      <w:r>
        <w:rPr>
          <w:rFonts w:ascii="Times New Roman" w:hAnsi="Times New Roman"/>
          <w:color w:val="000000"/>
          <w:sz w:val="24"/>
          <w:szCs w:val="24"/>
          <w:lang w:val="ru-RU"/>
        </w:rPr>
        <w:t>- награждение родителей (законных представителей) обучающихся благодарственными письмами за хорошее воспитание детей;</w:t>
      </w:r>
    </w:p>
    <w:p>
      <w:pPr>
        <w:pStyle w:val="Normal"/>
        <w:spacing w:lineRule="auto" w:line="360"/>
        <w:ind w:firstLine="709"/>
        <w:jc w:val="both"/>
        <w:rPr>
          <w:lang w:val="ru-RU"/>
        </w:rPr>
      </w:pPr>
      <w:r>
        <w:rPr>
          <w:rFonts w:ascii="Times New Roman" w:hAnsi="Times New Roman"/>
          <w:color w:val="000000"/>
          <w:sz w:val="24"/>
          <w:szCs w:val="24"/>
          <w:lang w:val="ru-RU"/>
        </w:rPr>
        <w:t>- включение в группу для подъема и спуска Государственного флага Российской Федерации.</w:t>
      </w:r>
    </w:p>
    <w:p>
      <w:pPr>
        <w:pStyle w:val="Normal"/>
        <w:spacing w:lineRule="auto" w:line="360"/>
        <w:ind w:firstLine="709"/>
        <w:jc w:val="both"/>
        <w:rPr>
          <w:lang w:val="ru-RU"/>
        </w:rPr>
      </w:pPr>
      <w:r>
        <w:rPr>
          <w:rFonts w:ascii="Times New Roman" w:hAnsi="Times New Roman"/>
          <w:color w:val="000000"/>
          <w:sz w:val="24"/>
          <w:szCs w:val="24"/>
          <w:lang w:val="ru-RU"/>
        </w:rP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pPr>
        <w:pStyle w:val="Normal"/>
        <w:spacing w:lineRule="auto" w:line="360"/>
        <w:ind w:firstLine="709"/>
        <w:jc w:val="both"/>
        <w:rPr>
          <w:lang w:val="ru-RU"/>
        </w:rPr>
      </w:pPr>
      <w:r>
        <w:rPr>
          <w:rFonts w:ascii="Times New Roman" w:hAnsi="Times New Roman"/>
          <w:color w:val="000000"/>
          <w:sz w:val="24"/>
          <w:szCs w:val="24"/>
          <w:lang w:val="ru-RU"/>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 xml:space="preserve">Ведение портфолио отражает деятельность обучающихся </w:t>
        <w:br/>
        <w:t>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pPr>
        <w:pStyle w:val="7"/>
        <w:widowControl/>
        <w:spacing w:lineRule="auto" w:line="348" w:before="0" w:after="0"/>
        <w:ind w:firstLine="709"/>
        <w:jc w:val="both"/>
        <w:rPr>
          <w:rFonts w:eastAsia="OfficinaSansBoldITC"/>
          <w:b w:val="false"/>
          <w:b w:val="false"/>
          <w:szCs w:val="24"/>
          <w:lang w:val="ru-RU"/>
        </w:rPr>
      </w:pPr>
      <w:r>
        <w:rPr>
          <w:rFonts w:eastAsia="OfficinaSansBoldITC"/>
          <w:b w:val="false"/>
          <w:szCs w:val="24"/>
          <w:lang w:val="ru-RU"/>
        </w:rPr>
      </w:r>
    </w:p>
    <w:p>
      <w:pPr>
        <w:pStyle w:val="7"/>
        <w:widowControl/>
        <w:spacing w:lineRule="auto" w:line="348" w:before="0" w:after="0"/>
        <w:ind w:firstLine="709"/>
        <w:jc w:val="both"/>
        <w:rPr>
          <w:lang w:val="ru-RU"/>
        </w:rPr>
      </w:pPr>
      <w:r>
        <w:rPr>
          <w:rFonts w:eastAsia="OfficinaSansBoldITC"/>
          <w:bCs/>
          <w:szCs w:val="24"/>
          <w:lang w:val="ru-RU"/>
        </w:rPr>
        <w:t>2.3.5.4. Анализ воспитательного процесса.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Анализ воспитательного процесса осуществляется в соответствии </w:t>
        <w:br/>
        <w:t xml:space="preserve">с целевыми ориентирами результатов воспитания, личностными результатами обучающихся на уровне основного общего образования, установленными </w:t>
        <w:br/>
        <w:t>ФГОС ООО и на основе ФОП ООО (п.166.4.5).</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Основным методом анализа воспитательного процесса </w:t>
        <w:br/>
        <w:t xml:space="preserve">в образовательной организации является ежегодный самоанализ воспитательной работы с целью выявления основных проблем и последующего их решения </w:t>
        <w:br/>
        <w:t>с привлечением (при необходимости) внешних экспертов, специалистов.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 xml:space="preserve">Планирование анализа воспитательного процесса включается </w:t>
        <w:br/>
        <w:t>в календарный план воспитательной работы.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Основные принципы самоанализа воспитательной работы: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взаимное уважение всех участников образовательных отношений;</w:t>
      </w:r>
    </w:p>
    <w:p>
      <w:pPr>
        <w:pStyle w:val="Normal"/>
        <w:widowControl/>
        <w:tabs>
          <w:tab w:val="clear" w:pos="709"/>
          <w:tab w:val="left" w:pos="2200" w:leader="none"/>
          <w:tab w:val="left" w:pos="3740" w:leader="none"/>
          <w:tab w:val="left" w:pos="4820" w:leader="none"/>
        </w:tabs>
        <w:spacing w:lineRule="auto" w:line="348" w:before="0" w:after="0"/>
        <w:ind w:firstLine="709"/>
        <w:jc w:val="both"/>
        <w:rPr>
          <w:lang w:val="ru-RU"/>
        </w:rPr>
      </w:pPr>
      <w:r>
        <w:rPr>
          <w:rFonts w:eastAsia="SchoolBookSanPin" w:ascii="Times New Roman" w:hAnsi="Times New Roman"/>
          <w:sz w:val="24"/>
          <w:szCs w:val="24"/>
          <w:lang w:val="ru-RU"/>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w:t>
        <w:br/>
        <w:t>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 развивающий характер осуществляемого анализа ориентирует </w:t>
        <w:br/>
        <w:t xml:space="preserve">на использование его результатов для совершенствования воспитательной деятельности педагогических работников (знания и сохранения в работе цели </w:t>
        <w:br/>
        <w:t>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 распределённая ответственность за результаты личностного развития обучающихся ориентирует на понимание того, что личностное развитие – </w:t>
        <w:b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Основные направления анализа воспитательного процесса (предложенные направления можно уточнять, корректировать, исходя </w:t>
        <w:br/>
        <w:t>из особенностей уклада, традиций, ресурсов образовательной организации, контингента обучающихся и другого).</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Результаты воспитания, социализации и саморазвития </w:t>
        <w:br/>
        <w:t>обучающихся.</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Критерием, на основе которого осуществляется данный анализ, является динамика личностного развития обучающихся в каждом классе.</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Анализ проводится классными руководителями вместе </w:t>
        <w:br/>
        <w:t xml:space="preserve">с заместителем директора по воспитательной работе (советником директора </w:t>
        <w:br/>
        <w:t xml:space="preserve">по воспитанию, с последующим обсуждением результатов на методическом объединении классных руководителей или педагогическом совете. </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Внимание педагогических работников сосредоточивается </w:t>
        <w:br/>
        <w:t xml:space="preserve">на вопросах: </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какие проблемы, затруднения в личностном развитии обучающихся удалось решить за прошедший учебный год; </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 xml:space="preserve">какие проблемы, затруднения решить не удалось и почему; </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какие новые проблемы, трудности появились, над чем предстоит работать педагогическому коллективу.</w:t>
      </w:r>
    </w:p>
    <w:p>
      <w:pPr>
        <w:pStyle w:val="Normal"/>
        <w:widowControl/>
        <w:spacing w:lineRule="auto" w:line="360" w:before="0" w:after="0"/>
        <w:ind w:firstLine="709"/>
        <w:jc w:val="both"/>
        <w:rPr>
          <w:lang w:val="ru-RU"/>
        </w:rPr>
      </w:pPr>
      <w:r>
        <w:rPr>
          <w:rFonts w:eastAsia="SchoolBookSanPin" w:ascii="Times New Roman" w:hAnsi="Times New Roman"/>
          <w:sz w:val="24"/>
          <w:szCs w:val="24"/>
          <w:lang w:val="ru-RU"/>
        </w:rPr>
        <w:t>Состояние совместной деятельности обучающихся и взрослых.</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w:t>
      </w:r>
      <w:r>
        <w:rPr>
          <w:rFonts w:eastAsia="SchoolBookSanPin" w:ascii="Times New Roman" w:hAnsi="Times New Roman"/>
          <w:sz w:val="24"/>
          <w:szCs w:val="24"/>
          <w:lang w:val="ru-RU"/>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событийно-насыщенной и личностно- развивающей совместной деятельности обучающихся и взрослых.</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Результаты обсуждаются на заседании методических объединений классных руководителей или педагогическом совете. </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Внимание сосредотачивается на вопросах, связанных с качеством (выбираются вопросы, которые помогут проанализировать проделанную работу):</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реализации воспитательного потенциала урочной деятельности;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организуемой внеурочной деятельности обучающихся;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деятельности классных руководителей и их классов;</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проводимых общешкольных основных дел, мероприятий;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внешкольных мероприятий;</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создания и поддержки предметно-пространственной среды;</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взаимодействия с родительским сообществом;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деятельности ученического самоуправления;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деятельности по профилактике и безопасности;</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реализации потенциала социального партнёрства;</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деятельности по профориентации обучающихся;</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и другое по дополнительным модулям.</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Итогом самоанализа является перечень выявленных проблем, </w:t>
        <w:br/>
        <w:t>над решением которых предстоит работать педагогическому коллективу.</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и утверждаются педагогическим советом.</w:t>
      </w:r>
    </w:p>
    <w:p>
      <w:pPr>
        <w:pStyle w:val="Normal"/>
        <w:widowControl/>
        <w:spacing w:lineRule="auto" w:line="362" w:before="0" w:after="0"/>
        <w:jc w:val="both"/>
        <w:rPr>
          <w:rFonts w:ascii="Times New Roman" w:hAnsi="Times New Roman" w:eastAsia="SchoolBookSanPin"/>
          <w:b/>
          <w:b/>
          <w:bCs/>
          <w:sz w:val="28"/>
          <w:szCs w:val="28"/>
          <w:lang w:val="ru-RU"/>
        </w:rPr>
      </w:pPr>
      <w:r>
        <w:rPr>
          <w:rFonts w:eastAsia="SchoolBookSanPin" w:ascii="Times New Roman" w:hAnsi="Times New Roman"/>
          <w:b/>
          <w:bCs/>
          <w:sz w:val="28"/>
          <w:szCs w:val="28"/>
          <w:lang w:val="ru-RU"/>
        </w:rPr>
        <w:t>2.4. Программа коррекционной работы</w:t>
      </w:r>
    </w:p>
    <w:p>
      <w:pPr>
        <w:pStyle w:val="ListParagraph"/>
        <w:ind w:left="540" w:hanging="0"/>
        <w:rPr>
          <w:rFonts w:ascii="Times New Roman" w:hAnsi="Times New Roman" w:eastAsia="MS Gothic"/>
          <w:b/>
          <w:b/>
          <w:bCs/>
          <w:kern w:val="2"/>
          <w:lang w:val="ru-RU"/>
        </w:rPr>
      </w:pPr>
      <w:r>
        <w:rPr>
          <w:rFonts w:eastAsia="MS Gothic" w:ascii="Times New Roman" w:hAnsi="Times New Roman"/>
          <w:b/>
          <w:bCs/>
          <w:kern w:val="2"/>
          <w:lang w:val="ru-RU"/>
        </w:rPr>
        <w:t>2.4.1. Общие положения</w:t>
      </w:r>
    </w:p>
    <w:p>
      <w:pPr>
        <w:pStyle w:val="Normal"/>
        <w:ind w:firstLine="709"/>
        <w:jc w:val="both"/>
        <w:rPr>
          <w:sz w:val="24"/>
          <w:szCs w:val="24"/>
          <w:lang w:val="ru-RU"/>
        </w:rPr>
      </w:pPr>
      <w:r>
        <w:rPr>
          <w:rFonts w:ascii="Times New Roman" w:hAnsi="Times New Roman"/>
          <w:sz w:val="24"/>
          <w:szCs w:val="24"/>
          <w:lang w:val="ru-RU"/>
        </w:rPr>
        <w:t>Программа коррекционной работы  предусматривает  индивидуализацию специального сопровождения обучающегося с ОВЗ и инвалидностью.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pPr>
        <w:pStyle w:val="Normal"/>
        <w:ind w:firstLine="709"/>
        <w:jc w:val="both"/>
        <w:rPr>
          <w:sz w:val="24"/>
          <w:szCs w:val="24"/>
          <w:lang w:val="ru-RU"/>
        </w:rPr>
      </w:pPr>
      <w:r>
        <w:rPr>
          <w:rFonts w:ascii="Times New Roman" w:hAnsi="Times New Roman"/>
          <w:sz w:val="24"/>
          <w:szCs w:val="24"/>
          <w:lang w:val="ru-RU"/>
        </w:rPr>
        <w:t>Целью программы коррекционной работы в соответствии с требованиями ФГОС ООО обучающихся с ОВЗ и инвалидностью выступает создание системы комплексной помощи обучающимся в освоении ООП ООО, коррекция недостатков в физическом и (или) психическом и речевом развитии обучающихся, их социальная адаптация.</w:t>
      </w:r>
    </w:p>
    <w:p>
      <w:pPr>
        <w:pStyle w:val="Normal"/>
        <w:ind w:firstLine="709"/>
        <w:rPr>
          <w:sz w:val="24"/>
          <w:szCs w:val="24"/>
        </w:rPr>
      </w:pPr>
      <w:r>
        <w:rPr>
          <w:rFonts w:ascii="Times New Roman" w:hAnsi="Times New Roman"/>
          <w:sz w:val="24"/>
          <w:szCs w:val="24"/>
          <w:lang w:val="ru-RU"/>
        </w:rPr>
        <w:t>Программа коррекционной работы обеспечивает:</w:t>
      </w:r>
    </w:p>
    <w:p>
      <w:pPr>
        <w:pStyle w:val="ListParagraph"/>
        <w:numPr>
          <w:ilvl w:val="0"/>
          <w:numId w:val="49"/>
        </w:numPr>
        <w:spacing w:lineRule="auto" w:line="240"/>
        <w:ind w:left="0" w:firstLine="284"/>
        <w:rPr>
          <w:sz w:val="24"/>
          <w:szCs w:val="24"/>
          <w:lang w:val="ru-RU"/>
        </w:rPr>
      </w:pPr>
      <w:r>
        <w:rPr>
          <w:rFonts w:ascii="Times New Roman" w:hAnsi="Times New Roman"/>
          <w:sz w:val="24"/>
          <w:szCs w:val="24"/>
          <w:lang w:val="ru-RU"/>
        </w:rPr>
        <w:t>выявление особых образовательных потребностей обучающихся с ОВЗ,  обусловленных недостатками в их физическом и (или) психическом развитии;</w:t>
      </w:r>
    </w:p>
    <w:p>
      <w:pPr>
        <w:pStyle w:val="ListParagraph"/>
        <w:numPr>
          <w:ilvl w:val="0"/>
          <w:numId w:val="49"/>
        </w:numPr>
        <w:spacing w:lineRule="auto" w:line="240"/>
        <w:ind w:left="0" w:firstLine="284"/>
        <w:rPr>
          <w:sz w:val="24"/>
          <w:szCs w:val="24"/>
          <w:lang w:val="ru-RU"/>
        </w:rPr>
      </w:pPr>
      <w:r>
        <w:rPr>
          <w:rFonts w:ascii="Times New Roman" w:hAnsi="Times New Roman"/>
          <w:sz w:val="24"/>
          <w:szCs w:val="24"/>
          <w:lang w:val="ru-RU"/>
        </w:rPr>
        <w:t>создание адекватных условий для реализации особых образовательных потребностей обучающихся с ОВЗ;</w:t>
      </w:r>
    </w:p>
    <w:p>
      <w:pPr>
        <w:pStyle w:val="ListParagraph"/>
        <w:numPr>
          <w:ilvl w:val="0"/>
          <w:numId w:val="49"/>
        </w:numPr>
        <w:spacing w:lineRule="auto" w:line="240"/>
        <w:ind w:left="0" w:firstLine="284"/>
        <w:rPr>
          <w:sz w:val="24"/>
          <w:szCs w:val="24"/>
          <w:lang w:val="ru-RU"/>
        </w:rPr>
      </w:pPr>
      <w:r>
        <w:rPr>
          <w:rFonts w:ascii="Times New Roman" w:hAnsi="Times New Roman"/>
          <w:sz w:val="24"/>
          <w:szCs w:val="24"/>
          <w:lang w:val="ru-RU"/>
        </w:rPr>
        <w:t>осуществление индивидуально-ориентированного психолого-медико</w:t>
        <w:softHyphen/>
        <w:t>-педагогического сопровождения обучающихся с учетом их особых образовательных потребностей;</w:t>
      </w:r>
    </w:p>
    <w:p>
      <w:pPr>
        <w:pStyle w:val="ListParagraph"/>
        <w:numPr>
          <w:ilvl w:val="0"/>
          <w:numId w:val="49"/>
        </w:numPr>
        <w:spacing w:lineRule="auto" w:line="240"/>
        <w:ind w:left="0" w:firstLine="284"/>
        <w:rPr>
          <w:sz w:val="24"/>
          <w:szCs w:val="24"/>
          <w:lang w:val="ru-RU"/>
        </w:rPr>
      </w:pPr>
      <w:r>
        <w:rPr>
          <w:rFonts w:ascii="Times New Roman" w:hAnsi="Times New Roman"/>
          <w:sz w:val="24"/>
          <w:szCs w:val="24"/>
          <w:lang w:val="ru-RU"/>
        </w:rPr>
        <w:t>оказание помощи в освоении обучающимися АООП ООО и ООП ООО;</w:t>
      </w:r>
    </w:p>
    <w:p>
      <w:pPr>
        <w:pStyle w:val="ListParagraph"/>
        <w:numPr>
          <w:ilvl w:val="0"/>
          <w:numId w:val="49"/>
        </w:numPr>
        <w:spacing w:lineRule="auto" w:line="240"/>
        <w:ind w:left="0" w:firstLine="284"/>
        <w:rPr>
          <w:sz w:val="24"/>
          <w:szCs w:val="24"/>
          <w:lang w:val="ru-RU"/>
        </w:rPr>
      </w:pPr>
      <w:r>
        <w:rPr>
          <w:rFonts w:ascii="Times New Roman" w:hAnsi="Times New Roman"/>
          <w:sz w:val="24"/>
          <w:szCs w:val="24"/>
          <w:lang w:val="ru-RU"/>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pPr>
        <w:pStyle w:val="Normal"/>
        <w:ind w:firstLine="709"/>
        <w:rPr>
          <w:sz w:val="24"/>
          <w:szCs w:val="24"/>
          <w:lang w:val="ru-RU"/>
        </w:rPr>
      </w:pPr>
      <w:r>
        <w:rPr>
          <w:rFonts w:ascii="Times New Roman" w:hAnsi="Times New Roman"/>
          <w:sz w:val="24"/>
          <w:szCs w:val="24"/>
          <w:lang w:val="ru-RU"/>
        </w:rPr>
        <w:t>Коррекционная работа осуществляется в ходе всего учебно</w:t>
        <w:softHyphen/>
        <w:t>-образовательного процесса, при изучении предметов учебного плана.</w:t>
      </w:r>
    </w:p>
    <w:p>
      <w:pPr>
        <w:pStyle w:val="Normal"/>
        <w:ind w:firstLine="709"/>
        <w:jc w:val="both"/>
        <w:rPr>
          <w:sz w:val="24"/>
          <w:szCs w:val="24"/>
          <w:lang w:val="ru-RU"/>
        </w:rPr>
      </w:pPr>
      <w:r>
        <w:rPr>
          <w:rFonts w:ascii="Times New Roman" w:hAnsi="Times New Roman"/>
          <w:sz w:val="24"/>
          <w:szCs w:val="24"/>
          <w:lang w:val="ru-RU"/>
        </w:rPr>
        <w:t xml:space="preserve">    </w:t>
      </w:r>
      <w:r>
        <w:rPr>
          <w:rFonts w:ascii="Times New Roman" w:hAnsi="Times New Roman"/>
          <w:sz w:val="24"/>
          <w:szCs w:val="24"/>
          <w:lang w:val="ru-RU"/>
        </w:rPr>
        <w:t>При возникновении трудностей в освоении обучающимся с ОВЗ содержания программ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pPr>
        <w:pStyle w:val="Normal"/>
        <w:ind w:firstLine="709"/>
        <w:jc w:val="both"/>
        <w:rPr>
          <w:sz w:val="24"/>
          <w:szCs w:val="24"/>
          <w:lang w:val="ru-RU"/>
        </w:rPr>
      </w:pPr>
      <w:r>
        <w:rPr>
          <w:rFonts w:ascii="Times New Roman" w:hAnsi="Times New Roman"/>
          <w:sz w:val="24"/>
          <w:szCs w:val="24"/>
          <w:lang w:val="ru-RU"/>
        </w:rPr>
        <w:t>В случае нарастания значительных стойких затруднений в обучении, взаимодействии с учителями и обучающимися школы (класса) обучающийся с ОВЗ направляется на комплексное психолого-медико-педагогическое обследование с целью выработки рекомендаций по его дальнейшему обучению.</w:t>
      </w:r>
    </w:p>
    <w:p>
      <w:pPr>
        <w:pStyle w:val="Normal"/>
        <w:ind w:firstLine="709"/>
        <w:rPr>
          <w:sz w:val="24"/>
          <w:szCs w:val="24"/>
          <w:lang w:val="ru-RU"/>
        </w:rPr>
      </w:pPr>
      <w:r>
        <w:rPr>
          <w:rFonts w:ascii="Times New Roman" w:hAnsi="Times New Roman"/>
          <w:sz w:val="24"/>
          <w:szCs w:val="24"/>
          <w:lang w:val="ru-RU"/>
        </w:rPr>
        <w:t>Основными механизмами реализации программы коррекционной работы являются:</w:t>
      </w:r>
    </w:p>
    <w:p>
      <w:pPr>
        <w:pStyle w:val="ListParagraph"/>
        <w:numPr>
          <w:ilvl w:val="0"/>
          <w:numId w:val="41"/>
        </w:numPr>
        <w:suppressAutoHyphens w:val="false"/>
        <w:spacing w:lineRule="auto" w:line="240" w:before="0" w:after="0"/>
        <w:ind w:left="0" w:firstLine="709"/>
        <w:contextualSpacing/>
        <w:rPr>
          <w:sz w:val="24"/>
          <w:szCs w:val="24"/>
          <w:lang w:val="ru-RU"/>
        </w:rPr>
      </w:pPr>
      <w:r>
        <w:rPr>
          <w:rFonts w:ascii="Times New Roman" w:hAnsi="Times New Roman"/>
          <w:sz w:val="24"/>
          <w:szCs w:val="24"/>
          <w:lang w:val="ru-RU"/>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pPr>
        <w:pStyle w:val="ListParagraph"/>
        <w:numPr>
          <w:ilvl w:val="0"/>
          <w:numId w:val="41"/>
        </w:numPr>
        <w:suppressAutoHyphens w:val="false"/>
        <w:spacing w:lineRule="auto" w:line="240" w:before="0" w:after="0"/>
        <w:ind w:left="0" w:firstLine="709"/>
        <w:contextualSpacing/>
        <w:rPr>
          <w:sz w:val="24"/>
          <w:szCs w:val="24"/>
          <w:lang w:val="ru-RU"/>
        </w:rPr>
      </w:pPr>
      <w:r>
        <w:rPr>
          <w:rFonts w:ascii="Times New Roman" w:hAnsi="Times New Roman"/>
          <w:sz w:val="24"/>
          <w:szCs w:val="24"/>
          <w:lang w:val="ru-RU"/>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pPr>
        <w:pStyle w:val="Normal"/>
        <w:tabs>
          <w:tab w:val="clear" w:pos="709"/>
          <w:tab w:val="left" w:pos="3965" w:leader="none"/>
        </w:tabs>
        <w:ind w:firstLine="709"/>
        <w:jc w:val="both"/>
        <w:rPr>
          <w:sz w:val="24"/>
          <w:szCs w:val="24"/>
          <w:lang w:val="ru-RU"/>
        </w:rPr>
      </w:pPr>
      <w:r>
        <w:rPr>
          <w:rFonts w:ascii="Times New Roman" w:hAnsi="Times New Roman"/>
          <w:sz w:val="24"/>
          <w:szCs w:val="24"/>
          <w:lang w:val="ru-RU"/>
        </w:rPr>
        <w:t xml:space="preserve">Психолого-педагогическое сопровождение обучающихся с ОВЗ осуществляется педагогами школы, социальным педагогом, классным руководителем.  </w:t>
      </w:r>
    </w:p>
    <w:p>
      <w:pPr>
        <w:pStyle w:val="Normal"/>
        <w:tabs>
          <w:tab w:val="clear" w:pos="709"/>
          <w:tab w:val="left" w:pos="3965" w:leader="none"/>
        </w:tabs>
        <w:ind w:firstLine="709"/>
        <w:jc w:val="both"/>
        <w:rPr>
          <w:sz w:val="24"/>
          <w:szCs w:val="24"/>
          <w:lang w:val="ru-RU"/>
        </w:rPr>
      </w:pPr>
      <w:r>
        <w:rPr>
          <w:rFonts w:ascii="Times New Roman" w:hAnsi="Times New Roman"/>
          <w:sz w:val="24"/>
          <w:szCs w:val="24"/>
          <w:lang w:val="ru-RU"/>
        </w:rPr>
        <w:t>В штатном расписании МОУ Сунская ОШ не предусмотрены ставки педагога-психолога, логопеда, дефектолога.</w:t>
      </w:r>
    </w:p>
    <w:p>
      <w:pPr>
        <w:pStyle w:val="Normal"/>
        <w:tabs>
          <w:tab w:val="clear" w:pos="709"/>
          <w:tab w:val="left" w:pos="3965" w:leader="none"/>
        </w:tabs>
        <w:ind w:firstLine="709"/>
        <w:jc w:val="both"/>
        <w:rPr>
          <w:sz w:val="24"/>
          <w:szCs w:val="24"/>
          <w:lang w:val="ru-RU"/>
        </w:rPr>
      </w:pPr>
      <w:r>
        <w:rPr>
          <w:rFonts w:ascii="Times New Roman" w:hAnsi="Times New Roman"/>
          <w:sz w:val="24"/>
          <w:szCs w:val="24"/>
          <w:lang w:val="ru-RU"/>
        </w:rPr>
        <w:t xml:space="preserve"> </w:t>
      </w:r>
      <w:r>
        <w:rPr>
          <w:rFonts w:ascii="Times New Roman" w:hAnsi="Times New Roman"/>
          <w:sz w:val="24"/>
          <w:szCs w:val="24"/>
          <w:lang w:val="ru-RU"/>
        </w:rPr>
        <w:t>При необходимости Программу коррекционной работы может осуществлять специалист, работающий в иной организации (центрах психолого-</w:t>
        <w:softHyphen/>
        <w:t>педагогической, медицинской и социальной помощи, ПМПК и других).</w:t>
      </w:r>
    </w:p>
    <w:p>
      <w:pPr>
        <w:pStyle w:val="Normal"/>
        <w:ind w:firstLine="709"/>
        <w:rPr>
          <w:sz w:val="24"/>
          <w:szCs w:val="24"/>
          <w:lang w:val="ru-RU"/>
        </w:rPr>
      </w:pPr>
      <w:r>
        <w:rPr>
          <w:rFonts w:ascii="Times New Roman" w:hAnsi="Times New Roman"/>
          <w:sz w:val="24"/>
          <w:szCs w:val="24"/>
          <w:lang w:val="ru-RU"/>
        </w:rPr>
        <w:t>Программа коррекционной работы разработана в соответствии   с ФГОС ООО.</w:t>
      </w:r>
    </w:p>
    <w:p>
      <w:pPr>
        <w:pStyle w:val="Normal"/>
        <w:spacing w:before="0" w:after="200"/>
        <w:contextualSpacing/>
        <w:rPr>
          <w:sz w:val="24"/>
          <w:szCs w:val="24"/>
          <w:lang w:val="ru-RU"/>
        </w:rPr>
      </w:pPr>
      <w:r>
        <w:rPr>
          <w:rFonts w:ascii="Times New Roman" w:hAnsi="Times New Roman"/>
          <w:sz w:val="24"/>
          <w:szCs w:val="24"/>
          <w:lang w:val="ru-RU"/>
        </w:rPr>
        <w:t xml:space="preserve"> </w:t>
      </w:r>
    </w:p>
    <w:p>
      <w:pPr>
        <w:pStyle w:val="Normal"/>
        <w:spacing w:before="0" w:after="200"/>
        <w:ind w:firstLine="709"/>
        <w:contextualSpacing/>
        <w:jc w:val="both"/>
        <w:rPr>
          <w:sz w:val="24"/>
          <w:szCs w:val="24"/>
          <w:lang w:val="ru-RU"/>
        </w:rPr>
      </w:pPr>
      <w:r>
        <w:rPr>
          <w:rFonts w:eastAsia="BatangChe" w:ascii="Times New Roman" w:hAnsi="Times New Roman"/>
          <w:sz w:val="24"/>
          <w:szCs w:val="24"/>
          <w:lang w:val="ru-RU"/>
        </w:rPr>
        <w:t xml:space="preserve">Программа коррекционной работы предусматривает создание в </w:t>
      </w:r>
      <w:r>
        <w:rPr>
          <w:rFonts w:ascii="Times New Roman" w:hAnsi="Times New Roman"/>
          <w:sz w:val="24"/>
          <w:szCs w:val="24"/>
          <w:lang w:val="ru-RU"/>
        </w:rPr>
        <w:t xml:space="preserve">МОУ Сунская ОШ </w:t>
      </w:r>
      <w:r>
        <w:rPr>
          <w:rFonts w:eastAsia="BatangChe" w:ascii="Times New Roman" w:hAnsi="Times New Roman"/>
          <w:sz w:val="24"/>
          <w:szCs w:val="24"/>
          <w:lang w:val="ru-RU"/>
        </w:rPr>
        <w:t>системы комплексной помощи, т.е. специальных условий обучения и воспитания, позволяющих учитывать особые образовательные потребности детей с ограниченными возможностями здоровья (далее - ОВЗ), посредством индивидуализации и дифференциации</w:t>
      </w:r>
      <w:r>
        <w:rPr>
          <w:rFonts w:eastAsia="BatangChe" w:ascii="Times New Roman" w:hAnsi="Times New Roman"/>
          <w:sz w:val="24"/>
          <w:szCs w:val="24"/>
        </w:rPr>
        <w:t> </w:t>
      </w:r>
      <w:r>
        <w:rPr>
          <w:rFonts w:eastAsia="BatangChe" w:ascii="Times New Roman" w:hAnsi="Times New Roman"/>
          <w:sz w:val="24"/>
          <w:szCs w:val="24"/>
          <w:lang w:val="ru-RU"/>
        </w:rPr>
        <w:t xml:space="preserve"> образовательного процесса. </w:t>
      </w:r>
    </w:p>
    <w:p>
      <w:pPr>
        <w:pStyle w:val="Normal"/>
        <w:spacing w:before="0" w:after="200"/>
        <w:contextualSpacing/>
        <w:jc w:val="both"/>
        <w:rPr>
          <w:sz w:val="24"/>
          <w:szCs w:val="24"/>
          <w:lang w:val="ru-RU"/>
        </w:rPr>
      </w:pPr>
      <w:r>
        <w:rPr>
          <w:rFonts w:ascii="Times New Roman" w:hAnsi="Times New Roman"/>
          <w:b/>
          <w:sz w:val="24"/>
          <w:szCs w:val="24"/>
          <w:lang w:val="ru-RU"/>
        </w:rPr>
        <w:t>Цель данной программы</w:t>
      </w:r>
      <w:r>
        <w:rPr>
          <w:rFonts w:ascii="Times New Roman" w:hAnsi="Times New Roman"/>
          <w:sz w:val="24"/>
          <w:szCs w:val="24"/>
          <w:lang w:val="ru-RU"/>
        </w:rPr>
        <w:t xml:space="preserve"> – создание в школе  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p>
    <w:p>
      <w:pPr>
        <w:pStyle w:val="Normal"/>
        <w:spacing w:before="0" w:after="200"/>
        <w:contextualSpacing/>
        <w:rPr>
          <w:sz w:val="24"/>
          <w:szCs w:val="24"/>
          <w:lang w:val="ru-RU"/>
        </w:rPr>
      </w:pPr>
      <w:r>
        <w:rPr>
          <w:rFonts w:ascii="Times New Roman" w:hAnsi="Times New Roman"/>
          <w:b/>
          <w:sz w:val="24"/>
          <w:szCs w:val="24"/>
          <w:lang w:val="ru-RU"/>
        </w:rPr>
        <w:t xml:space="preserve">Основные задачи  </w:t>
      </w:r>
      <w:r>
        <w:rPr>
          <w:rFonts w:ascii="Times New Roman" w:hAnsi="Times New Roman"/>
          <w:sz w:val="24"/>
          <w:szCs w:val="24"/>
          <w:lang w:val="ru-RU"/>
        </w:rPr>
        <w:t>программы коррекционной работы:</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Выявление детей с особыми образовательными потребностями, в том числе и с ограниченными возможностями здоровья, обусловленными недостатками в их физическом и (или) психическом развитии.</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Определение особых образовательных потребностей детей с ОВЗ.</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 xml:space="preserve">Содействие в освоении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 </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Ранняя профилактика и своевременная коррекция недостатков и отклонений в психическом, психофизиологическом и личностном развитии детей.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Реализация системы мероприятий по социальной адаптации детей с ОВЗ.</w:t>
      </w:r>
    </w:p>
    <w:p>
      <w:pPr>
        <w:pStyle w:val="ListParagraph"/>
        <w:widowControl/>
        <w:numPr>
          <w:ilvl w:val="0"/>
          <w:numId w:val="42"/>
        </w:numPr>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Оказание родителям (законным представителям) детей с ОВЗ консультативной и методической помощи по социальным, правовым и другим вопросам.</w:t>
      </w:r>
    </w:p>
    <w:p>
      <w:pPr>
        <w:pStyle w:val="ListParagraph"/>
        <w:ind w:left="0" w:hanging="0"/>
        <w:rPr>
          <w:sz w:val="24"/>
          <w:szCs w:val="24"/>
          <w:lang w:val="ru-RU"/>
        </w:rPr>
      </w:pPr>
      <w:r>
        <w:rPr>
          <w:rFonts w:ascii="Times New Roman" w:hAnsi="Times New Roman"/>
          <w:b/>
          <w:sz w:val="24"/>
          <w:szCs w:val="24"/>
          <w:lang w:val="ru-RU"/>
        </w:rPr>
        <w:t xml:space="preserve">Участники реализации коррекционной программы  </w:t>
      </w:r>
    </w:p>
    <w:p>
      <w:pPr>
        <w:pStyle w:val="Normal"/>
        <w:spacing w:lineRule="auto" w:line="240" w:before="0" w:after="0"/>
        <w:rPr>
          <w:sz w:val="24"/>
          <w:szCs w:val="24"/>
          <w:lang w:val="ru-RU"/>
        </w:rPr>
      </w:pPr>
      <w:r>
        <w:rPr>
          <w:rFonts w:ascii="Times New Roman" w:hAnsi="Times New Roman"/>
          <w:sz w:val="24"/>
          <w:szCs w:val="24"/>
          <w:lang w:val="ru-RU"/>
        </w:rPr>
        <w:t>1. Дети с ОВЗ.</w:t>
      </w:r>
    </w:p>
    <w:p>
      <w:pPr>
        <w:pStyle w:val="Normal"/>
        <w:spacing w:lineRule="auto" w:line="240" w:before="0" w:after="0"/>
        <w:rPr>
          <w:sz w:val="24"/>
          <w:szCs w:val="24"/>
          <w:lang w:val="ru-RU"/>
        </w:rPr>
      </w:pPr>
      <w:r>
        <w:rPr>
          <w:rFonts w:ascii="Times New Roman" w:hAnsi="Times New Roman"/>
          <w:sz w:val="24"/>
          <w:szCs w:val="24"/>
          <w:lang w:val="ru-RU"/>
        </w:rPr>
        <w:t>2. Учителя.</w:t>
      </w:r>
    </w:p>
    <w:p>
      <w:pPr>
        <w:pStyle w:val="Normal"/>
        <w:spacing w:lineRule="auto" w:line="240" w:before="0" w:after="0"/>
        <w:rPr>
          <w:sz w:val="24"/>
          <w:szCs w:val="24"/>
          <w:lang w:val="ru-RU"/>
        </w:rPr>
      </w:pPr>
      <w:r>
        <w:rPr>
          <w:rFonts w:ascii="Times New Roman" w:hAnsi="Times New Roman"/>
          <w:sz w:val="24"/>
          <w:szCs w:val="24"/>
          <w:lang w:val="ru-RU"/>
        </w:rPr>
        <w:t>3. Педагоги дополнительного образования.</w:t>
      </w:r>
    </w:p>
    <w:p>
      <w:pPr>
        <w:pStyle w:val="Normal"/>
        <w:spacing w:lineRule="auto" w:line="240" w:before="0" w:after="0"/>
        <w:rPr>
          <w:sz w:val="24"/>
          <w:szCs w:val="24"/>
          <w:lang w:val="ru-RU"/>
        </w:rPr>
      </w:pPr>
      <w:r>
        <w:rPr>
          <w:rFonts w:ascii="Times New Roman" w:hAnsi="Times New Roman"/>
          <w:sz w:val="24"/>
          <w:szCs w:val="24"/>
          <w:lang w:val="ru-RU"/>
        </w:rPr>
        <w:t>4. Классные руководители.</w:t>
      </w:r>
    </w:p>
    <w:p>
      <w:pPr>
        <w:pStyle w:val="Normal"/>
        <w:spacing w:lineRule="auto" w:line="240" w:before="0" w:after="0"/>
        <w:rPr>
          <w:sz w:val="24"/>
          <w:szCs w:val="24"/>
          <w:lang w:val="ru-RU"/>
        </w:rPr>
      </w:pPr>
      <w:r>
        <w:rPr>
          <w:rFonts w:ascii="Times New Roman" w:hAnsi="Times New Roman"/>
          <w:sz w:val="24"/>
          <w:szCs w:val="24"/>
          <w:lang w:val="ru-RU"/>
        </w:rPr>
        <w:t>5. Родители (законные представители) учащихся.</w:t>
      </w:r>
    </w:p>
    <w:p>
      <w:pPr>
        <w:pStyle w:val="Normal"/>
        <w:spacing w:lineRule="auto" w:line="240" w:before="0" w:after="0"/>
        <w:rPr>
          <w:sz w:val="24"/>
          <w:szCs w:val="24"/>
          <w:lang w:val="ru-RU"/>
        </w:rPr>
      </w:pPr>
      <w:r>
        <w:rPr>
          <w:rFonts w:ascii="Times New Roman" w:hAnsi="Times New Roman"/>
          <w:sz w:val="24"/>
          <w:szCs w:val="24"/>
          <w:lang w:val="ru-RU"/>
        </w:rPr>
        <w:t>6. Социальный педагог.</w:t>
      </w:r>
    </w:p>
    <w:p>
      <w:pPr>
        <w:pStyle w:val="Normal"/>
        <w:spacing w:before="0" w:after="200"/>
        <w:ind w:firstLine="709"/>
        <w:contextualSpacing/>
        <w:rPr>
          <w:sz w:val="24"/>
          <w:szCs w:val="24"/>
          <w:lang w:val="ru-RU"/>
        </w:rPr>
      </w:pPr>
      <w:r>
        <w:rPr>
          <w:rFonts w:eastAsia="SchoolBookSanPin" w:ascii="Times New Roman" w:hAnsi="Times New Roman"/>
          <w:b/>
          <w:bCs/>
          <w:sz w:val="24"/>
          <w:szCs w:val="24"/>
          <w:lang w:val="ru-RU"/>
        </w:rPr>
        <w:t>2.4.2 ОПИСАНИЕ ОСОБЫХ ОБРАЗОВАТЕЛЬНЫХ ПОТРЕБНОСТЕЙ ОБУЧАЮЩИХСЯ С ОВЗ</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Особые образовательные потребности - это актуальные и потенциальные возможности (энергетические, когнитивные, моторные и другие), которые проявляет ребенок в процессе обучения (В.И. Лубовский).</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Особые образовательные потребности могут проявляться по-разному и в разных сочетаниях, поэтому необходимо обеспечить детей с ОВЗ разнообразными формами организации обучения и воспитания, что в дальнейшем обеспечит им возможности успешной социальной адаптации.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При создании специальной образовательной среды в инклюзивной образова- тельной организации для любой категории лиц с ограниченными возможностями учитываются как общие для всех людей с особыми образовательными потребностями недостатки развития, так и особенности, свойственные </w:t>
      </w:r>
      <w:r>
        <w:rPr>
          <w:rFonts w:eastAsia="SchoolBookSanPin" w:ascii="Times New Roman" w:hAnsi="Times New Roman"/>
          <w:b/>
          <w:bCs/>
          <w:sz w:val="24"/>
          <w:szCs w:val="24"/>
          <w:lang w:val="ru-RU"/>
        </w:rPr>
        <w:t>только детям с нарушениями зрения.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Трудности в определении цвета, формы, размера предметов, формирование нечетких, неполных или неадекватных зрительных образов у слепых и слабовидящих детей создают потребность в формировании адекватных зрительных образов. Важной специальной образовательной потребностью является потребность в навыках различного рода пространственной ориентировки (на своем теле, рабочей поверхности, микро - и макропространстве и др.), выработке координации глаз - рука, мелкой и крупной моторики. Низкий уровень развития зрительно-моторной координации, плохое запоминание учащимися букв, трудности в различении конфигурации сходных по написанию букв, цифр и их элементов, наличие серьезных затруднений в копировании букв обуславливают специфическую потребность в формировании навыков письма и чтения, в том числе на основе шрифта Брайля и с применением соответствующих технических средств письма, в пользовании соответствующими компьютерными программами. Трудности в осуществлении мыслительных операций (анализ, синтез, сравнение, обобщение), полное или частичное выпадение такого компонента как зрительная память у детей с нарушениями зрения формируют у них потребность в специальном развитии познавательной, интеллектуальной деятельности с опорой на сохранные анализаторы. Существует особая потребность учащихся с нарушениями зрения в овладении широким спектром практических навыков, которые у зрячих ровесников формируются спонтанно, на основе зрительного восприятия. Также существует потребность в формировании целого ряда социальных и коммуникативных навыков, в развитии эмоциональной сферы в условиях ограничения зрительного восприятия. </w:t>
      </w:r>
    </w:p>
    <w:p>
      <w:pPr>
        <w:pStyle w:val="Normal"/>
        <w:spacing w:before="0" w:after="200"/>
        <w:ind w:firstLine="709"/>
        <w:contextualSpacing/>
        <w:jc w:val="both"/>
        <w:rPr>
          <w:sz w:val="24"/>
          <w:szCs w:val="24"/>
          <w:lang w:val="ru-RU"/>
        </w:rPr>
      </w:pPr>
      <w:r>
        <w:rPr>
          <w:rFonts w:eastAsia="SchoolBookSanPin" w:ascii="Times New Roman" w:hAnsi="Times New Roman"/>
          <w:b/>
          <w:bCs/>
          <w:sz w:val="24"/>
          <w:szCs w:val="24"/>
          <w:lang w:val="ru-RU"/>
        </w:rPr>
        <w:t>К основным специальным образовательным потребностям ребенка с нарушением слуха относятся: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обучении слухо-зрительному восприятию речи, в использовании различных виды коммуникации;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развитии и использовании слухового восприятия в различных коммуникативных ситуациях;</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развитии всех сторон всех сторон и видов словесной речи (устная, письменная);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формирования социальной компетенции.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Для полноценного понимания речи говорящего школьники с нарушением слуха должны видеть его лицо, губы и слышать с помощью слухового аппарата. При проведении уроков и внеклассных мероприятий необходимо учитывать эту особенность детей. Способность использовать полученные знания в конкретной жизненной ситуации – одна из важнейших составляющих социальной компетентности, которой глухой/слабослышащий школьник должен овладевать на уроках в процессе овладения основной образовательной программой, на коррекционно-развивающих занятиях специалистов при реализации разделов индивидуальной образовательной программы – Психолого-педагогическое сопровождение и Формирование социальной компетентности.</w:t>
      </w:r>
    </w:p>
    <w:p>
      <w:pPr>
        <w:pStyle w:val="Normal"/>
        <w:spacing w:before="0" w:after="200"/>
        <w:ind w:firstLine="709"/>
        <w:contextualSpacing/>
        <w:jc w:val="both"/>
        <w:rPr>
          <w:sz w:val="24"/>
          <w:szCs w:val="24"/>
          <w:lang w:val="ru-RU"/>
        </w:rPr>
      </w:pPr>
      <w:r>
        <w:rPr>
          <w:rFonts w:eastAsia="SchoolBookSanPin" w:ascii="Times New Roman" w:hAnsi="Times New Roman"/>
          <w:b/>
          <w:bCs/>
          <w:sz w:val="24"/>
          <w:szCs w:val="24"/>
          <w:lang w:val="ru-RU"/>
        </w:rPr>
        <w:t>Особыми образовательными потребностями обучающихся с тяжелыми нарушениями речи являются: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обучении различным формам коммуникации (вербальным и невербальным), особенно у детей с низким уровнем речевого развития (моторной алалией); потребность в формировании социальной компетентности.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развитии всех компонентов речи, рече-языковой компетентности. Трудности в усвоении лексико-грамматических категорий детьми с ТНР создают потребности в развитии понимания сложных предложно-падежных конструкций, в целенаправленном формировании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дети с ТНР нуждаются в специальном обучении основам языкового анализа и синтеза, фонематических процессов и звукопроизношения, просодической организации звукового потока.</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формировании навыков чтения и письма.</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развитии навыков пространственной ориентировки.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Обучающиеся с ТНР требуют особого индивидуально- дифференцированного подхода к формированию образовательных умений и навыков.</w:t>
      </w:r>
    </w:p>
    <w:p>
      <w:pPr>
        <w:pStyle w:val="Normal"/>
        <w:spacing w:before="0" w:after="200"/>
        <w:ind w:firstLine="709"/>
        <w:contextualSpacing/>
        <w:jc w:val="both"/>
        <w:rPr>
          <w:sz w:val="24"/>
          <w:szCs w:val="24"/>
          <w:lang w:val="ru-RU"/>
        </w:rPr>
      </w:pPr>
      <w:r>
        <w:rPr>
          <w:rFonts w:eastAsia="SchoolBookSanPin" w:ascii="Times New Roman" w:hAnsi="Times New Roman"/>
          <w:b/>
          <w:bCs/>
          <w:sz w:val="24"/>
          <w:szCs w:val="24"/>
          <w:lang w:val="ru-RU"/>
        </w:rPr>
        <w:t>Особые образовательные потребности у детей с нарушениями опорно-двигательного аппарата</w:t>
      </w:r>
      <w:r>
        <w:rPr>
          <w:rFonts w:eastAsia="SchoolBookSanPin" w:ascii="Times New Roman" w:hAnsi="Times New Roman"/>
          <w:sz w:val="24"/>
          <w:szCs w:val="24"/>
          <w:lang w:val="ru-RU"/>
        </w:rPr>
        <w:t xml:space="preserve"> задаются спецификой двигательных</w:t>
      </w:r>
      <w:r>
        <w:rPr>
          <w:rFonts w:eastAsia="SchoolBookSanPin" w:ascii="Times New Roman" w:hAnsi="Times New Roman"/>
          <w:b/>
          <w:bCs/>
          <w:sz w:val="24"/>
          <w:szCs w:val="24"/>
          <w:lang w:val="ru-RU"/>
        </w:rPr>
        <w:t xml:space="preserve"> </w:t>
      </w:r>
      <w:r>
        <w:rPr>
          <w:rFonts w:eastAsia="SchoolBookSanPin" w:ascii="Times New Roman" w:hAnsi="Times New Roman"/>
          <w:sz w:val="24"/>
          <w:szCs w:val="24"/>
          <w:lang w:val="ru-RU"/>
        </w:rPr>
        <w:t>нарушений, а также спецификой нарушения психического развития, и</w:t>
      </w:r>
      <w:r>
        <w:rPr>
          <w:rFonts w:eastAsia="SchoolBookSanPin" w:ascii="Times New Roman" w:hAnsi="Times New Roman"/>
          <w:b/>
          <w:bCs/>
          <w:sz w:val="24"/>
          <w:szCs w:val="24"/>
          <w:lang w:val="ru-RU"/>
        </w:rPr>
        <w:t xml:space="preserve"> </w:t>
      </w:r>
      <w:r>
        <w:rPr>
          <w:rFonts w:eastAsia="SchoolBookSanPin" w:ascii="Times New Roman" w:hAnsi="Times New Roman"/>
          <w:sz w:val="24"/>
          <w:szCs w:val="24"/>
          <w:lang w:val="ru-RU"/>
        </w:rPr>
        <w:t>определяют особую логику построения учебного процесса, находят своё</w:t>
      </w:r>
      <w:r>
        <w:rPr>
          <w:rFonts w:eastAsia="SchoolBookSanPin" w:ascii="Times New Roman" w:hAnsi="Times New Roman"/>
          <w:b/>
          <w:bCs/>
          <w:sz w:val="24"/>
          <w:szCs w:val="24"/>
          <w:lang w:val="ru-RU"/>
        </w:rPr>
        <w:t xml:space="preserve"> </w:t>
      </w:r>
      <w:r>
        <w:rPr>
          <w:rFonts w:eastAsia="SchoolBookSanPin" w:ascii="Times New Roman" w:hAnsi="Times New Roman"/>
          <w:sz w:val="24"/>
          <w:szCs w:val="24"/>
          <w:lang w:val="ru-RU"/>
        </w:rPr>
        <w:t>отражение в структуре и содержании образования. Наряду с этим можно</w:t>
      </w:r>
      <w:r>
        <w:rPr>
          <w:rFonts w:eastAsia="SchoolBookSanPin" w:ascii="Times New Roman" w:hAnsi="Times New Roman"/>
          <w:b/>
          <w:bCs/>
          <w:sz w:val="24"/>
          <w:szCs w:val="24"/>
          <w:lang w:val="ru-RU"/>
        </w:rPr>
        <w:t xml:space="preserve"> </w:t>
      </w:r>
      <w:r>
        <w:rPr>
          <w:rFonts w:eastAsia="SchoolBookSanPin" w:ascii="Times New Roman" w:hAnsi="Times New Roman"/>
          <w:sz w:val="24"/>
          <w:szCs w:val="24"/>
          <w:lang w:val="ru-RU"/>
        </w:rPr>
        <w:t>выделить особые по своему характеру потребности, свойственные всем</w:t>
      </w:r>
      <w:r>
        <w:rPr>
          <w:rFonts w:eastAsia="SchoolBookSanPin" w:ascii="Times New Roman" w:hAnsi="Times New Roman"/>
          <w:b/>
          <w:bCs/>
          <w:sz w:val="24"/>
          <w:szCs w:val="24"/>
          <w:lang w:val="ru-RU"/>
        </w:rPr>
        <w:t xml:space="preserve"> </w:t>
      </w:r>
      <w:r>
        <w:rPr>
          <w:rFonts w:eastAsia="SchoolBookSanPin" w:ascii="Times New Roman" w:hAnsi="Times New Roman"/>
          <w:sz w:val="24"/>
          <w:szCs w:val="24"/>
          <w:lang w:val="ru-RU"/>
        </w:rPr>
        <w:t>обучающимся с НОДА:</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раннем выявлении нарушений и максимально раннем начале комплексного сопровождения развития ребенка, с учетом особенностей психофизического развития;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регламентации деятельности с учетом медицинских рекомендаций (соблюдение ортопедического режима);</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особой организации образовательной среды, характеризующейся доступностью образовательных и воспитательных мероприятий;</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использовании специальных методов, приемов и средств обучения и воспитания (в том числе специализированных компьютерных и ассистивных технологий), обеспечивающих реализацию «обходных путей» развития, воспитания и обучения;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предоставлении услуг тьютора;</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адресной помощи по коррекции двигательных, речевых и познавательных и социально-личностных нарушений;</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индивидуализации образовательного процесса с учетом структуры нарушения и вариативности проявлений;</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потребность в 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w:t>
      </w:r>
    </w:p>
    <w:p>
      <w:pPr>
        <w:pStyle w:val="Normal"/>
        <w:spacing w:before="0" w:after="200"/>
        <w:ind w:firstLine="709"/>
        <w:contextualSpacing/>
        <w:jc w:val="both"/>
        <w:rPr>
          <w:sz w:val="24"/>
          <w:szCs w:val="24"/>
          <w:lang w:val="ru-RU"/>
        </w:rPr>
      </w:pPr>
      <w:r>
        <w:rPr>
          <w:rFonts w:eastAsia="SchoolBookSanPin" w:ascii="Times New Roman" w:hAnsi="Times New Roman"/>
          <w:b/>
          <w:bCs/>
          <w:sz w:val="24"/>
          <w:szCs w:val="24"/>
          <w:lang w:val="ru-RU"/>
        </w:rPr>
        <w:t>Особыми образовательными потребностями обучающихся с задержкой психического развития являются: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побуждение познавательной активности как средство формирования устойчивой познавательной мотивации;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расширение кругозора, формирование разносторонних понятий и представлений об окружающем мире;</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формирование общеинтеллектуальных умений (операции анализа, сравнения, обобщения, выделение существенных признаков и закономерностей, гибкость мыслительных процессов);</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совершенствование предпосылок интеллектуальной деятельности (внимания, зрительного, слухового, тактильного восприятия, памяти и пр.),</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формирование, развитие у детей целенаправленной деятельности, функции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программирования и контроля собственной деятельности; </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развитие личностной сферы: развитие и укрепление эмоций, воли, выработка навыков произвольного поведения, волевой регуляции своих действий, самостоятельности и ответственности за собственные поступки;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развитие и отработка средств коммуникации, приемов конструктивного</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общения и взаимодействия (с членами семьи, со сверстниками, с взрослыми), в формировании навыков социально одобряемого поведения, максимальном расширении социальных контактов;</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усиление регулирующей функции слова, формировании способности к речевому обобщению, в частности, в сопровождении речью выполняемых действий;</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сохранение, укрепление соматического и психического здоровья, в поддержании работоспособности, предупреждении истощаемости, психофизических перегрузок, эмоциональных срывов.</w:t>
      </w:r>
    </w:p>
    <w:p>
      <w:pPr>
        <w:pStyle w:val="Normal"/>
        <w:spacing w:before="0" w:after="200"/>
        <w:ind w:firstLine="709"/>
        <w:contextualSpacing/>
        <w:jc w:val="both"/>
        <w:rPr>
          <w:sz w:val="24"/>
          <w:szCs w:val="24"/>
          <w:lang w:val="ru-RU"/>
        </w:rPr>
      </w:pPr>
      <w:r>
        <w:rPr>
          <w:rFonts w:eastAsia="SchoolBookSanPin" w:ascii="Times New Roman" w:hAnsi="Times New Roman"/>
          <w:b/>
          <w:bCs/>
          <w:sz w:val="24"/>
          <w:szCs w:val="24"/>
          <w:lang w:val="ru-RU"/>
        </w:rPr>
        <w:t>Особые образовательные потребности детей с нарушением интеллектуального развития</w:t>
      </w:r>
      <w:r>
        <w:rPr>
          <w:rFonts w:eastAsia="SchoolBookSanPin" w:ascii="Times New Roman" w:hAnsi="Times New Roman"/>
          <w:sz w:val="24"/>
          <w:szCs w:val="24"/>
          <w:lang w:val="ru-RU"/>
        </w:rPr>
        <w:t xml:space="preserve"> обусловлены особенностями психофизического развития.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В обучении детей с нарушением интеллектуального развития наиболее важным является обеспечение доступности содержания учебного материала. Содержание обучения должно быть адаптировано с учетом возможностей этих учащихся.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В обучении детей рассматриваемой категории используются специфические методы и приемы, облегчающие усвоение учебного материала. Широко используется предметно-практическая деятельность, в ходе выполнения которой учащимися могут быть усвоены элементарные абстрактные понятия. Для того, чтобы сформировать, уточнить и расширить круг представлений и подготовить школьников к восприятию учебного материала перед изучением систематического курса ряда учебных дисциплин (математика, русский язык и другие) необходимо выделять пропедевтический (подготовительный) период. В этот период осуществляется развитие у учащихся всех психофизических функций, участвующих в формировании навыков чтения и письма, математических представлений, позволяющих им овладеть счетом и решением простых задач.</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Одной из важных задач учителя является формирование системы доступных знаний, умений и навыков. Лишь в некоторых случаях может отсутствовать строгая систематизация в изложении учебного материала. Дети с нарушением интеллекта нуждаются в постоянном контроле и конкретной помощи со стороны учителя, в дополнительных объяснениях и показе способов и приемов работы, в большом количестве тренировочных упражнений во время усвоения нового материала. Важное значение имеет привитие интереса к учению, выработка положительной мотивации. На момент поступления в школу у большинства детей с нарушением интеллекта преобладают атрибутивные интересы, поэтому одной из важных задач учителя является развитие познавательных интересов. Необходимо целенаправленное обучение школьников приемам учебной деятельности. К особым образовательным потребностям детей с нарушением интеллекта относится необходимость коррекции и развития психических процессов, речи, мелкой и крупной моторики. Эту работу должны проводить специалисты: специальный педагог (олигофренопедагог), специальный психолог, логопед, специалист ЛФК. Для всех детей с нарушением интеллекта необходимо целенаправленное повышение уровня общего и речевого развития путем формирования элементарных представлений об окружающем мире, расширения кругозора, обогащения устной речи, обучения последовательно излагать свои мысли и т.д. Необходимо формирование знаний и умений, способствующих социальной адаптации: умений пользоваться услугами предприятий службы быта, торговли, связи, транспорта, медицинской помощи, навыков обеспечения безопасности жизни; умений готовить пищу, соблюдать личную гигиену, планировать бюджет семьи; навыков самообслуживания, ведения домашнего хозяйства, ориентировки в ближайшем окружении и т.п. Дети с нарушением интеллекта должны усвоить морально-этические нормы поведения, овладеть навыками общения с другими людьми. К особым образовательным потребностям школьников с нарушением интеллекта относится трудовая и профессиональная подготовка. Трудовое обучение рассматривается как мощное средство коррекции имеющихся у детей с нарушением интеллекта нарушений. Оно является основой нравственного воспитания этой категории детей, а также важным средством их социальной адаптации. У учащихся 1-4 классов формируется общая готовность к труду, а с 5-го класса целесообразно начать профессионально-трудовую подготовку. Необходимо создание психологически комфортной для школьников с нарушением интеллекта среды: атмосфера принятия в классе, ситуация успеха на уроках или во внеклассной деятельности. Важно продумывать оптимальную организацию труда учащихся во избежание их переутомления.</w:t>
      </w:r>
    </w:p>
    <w:p>
      <w:pPr>
        <w:pStyle w:val="Normal"/>
        <w:spacing w:before="0" w:after="200"/>
        <w:ind w:firstLine="709"/>
        <w:contextualSpacing/>
        <w:jc w:val="both"/>
        <w:rPr>
          <w:sz w:val="24"/>
          <w:szCs w:val="24"/>
          <w:lang w:val="ru-RU"/>
        </w:rPr>
      </w:pPr>
      <w:r>
        <w:rPr>
          <w:rFonts w:eastAsia="SchoolBookSanPin" w:ascii="Times New Roman" w:hAnsi="Times New Roman"/>
          <w:b/>
          <w:bCs/>
          <w:sz w:val="24"/>
          <w:szCs w:val="24"/>
          <w:lang w:val="ru-RU"/>
        </w:rPr>
        <w:t>К особым образовательным потребностям обучающихся с РАС относятся:</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1. потребность в психолого-педагогической поддержке ребенка с РАС в</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школе;</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2. потребность в разработке адаптированной образовательной программы;</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3. потребность в реализации практикоориентированной и социальной</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направленности в обучении и воспитании школьников с РАС;</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4. потребность в организации и реализации занятий коррекционно- развивающей направленности (с дефектологом, логопедом, психологом, социальным педагогом и др.);</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5. потребность в использовании дополнительных средств, повышающих эффективность обучения детей с РАС;</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6. потребность в определении наиболее эффективной модели реализации образовательной практики;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7. потребность в определении форм и содержания психолого- педагогической поддержки семьи;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8. потребность в дозировании учебной нагрузки с учетом темпа и работоспособности;</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9. потребность в особенно четкой и упорядоченной временно- пространственной структуре образовательной среды, поддерживающей учебную деятельность ребенка;</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10. потребность в специальной отработке форм адекватного учебного поведения ребенка, навыков коммуникации и взаимодействия с учителем.</w:t>
      </w:r>
    </w:p>
    <w:p>
      <w:pPr>
        <w:pStyle w:val="Normal"/>
        <w:spacing w:before="0" w:after="200"/>
        <w:ind w:firstLine="709"/>
        <w:contextualSpacing/>
        <w:jc w:val="both"/>
        <w:rPr>
          <w:sz w:val="24"/>
          <w:szCs w:val="24"/>
          <w:lang w:val="ru-RU"/>
        </w:rPr>
      </w:pPr>
      <w:r>
        <w:rPr>
          <w:rFonts w:eastAsia="SchoolBookSanPin" w:ascii="Times New Roman" w:hAnsi="Times New Roman"/>
          <w:sz w:val="24"/>
          <w:szCs w:val="24"/>
          <w:lang w:val="ru-RU"/>
        </w:rPr>
        <w:t>Понимание этих особых образовательных потребностей детей с аутистическими расстройствами требует создания специальных условий, необходимых для успешного включения и социальной адаптации такого ребенка в среде обычных сверстников.</w:t>
      </w:r>
    </w:p>
    <w:p>
      <w:pPr>
        <w:pStyle w:val="Normal"/>
        <w:spacing w:before="0" w:after="200"/>
        <w:contextualSpacing/>
        <w:rPr>
          <w:rFonts w:ascii="Times New Roman" w:hAnsi="Times New Roman" w:eastAsia="SchoolBookSanPin"/>
          <w:b/>
          <w:b/>
          <w:bCs/>
          <w:sz w:val="24"/>
          <w:szCs w:val="24"/>
          <w:lang w:val="ru-RU"/>
        </w:rPr>
      </w:pPr>
      <w:r>
        <w:rPr>
          <w:rFonts w:eastAsia="SchoolBookSanPin" w:ascii="Times New Roman" w:hAnsi="Times New Roman"/>
          <w:b/>
          <w:bCs/>
          <w:sz w:val="24"/>
          <w:szCs w:val="24"/>
          <w:lang w:val="ru-RU"/>
        </w:rPr>
      </w:r>
    </w:p>
    <w:p>
      <w:pPr>
        <w:pStyle w:val="Normal"/>
        <w:spacing w:before="0" w:after="200"/>
        <w:ind w:firstLine="709"/>
        <w:contextualSpacing/>
        <w:rPr>
          <w:sz w:val="24"/>
          <w:szCs w:val="24"/>
          <w:lang w:val="ru-RU"/>
        </w:rPr>
      </w:pPr>
      <w:r>
        <w:rPr>
          <w:rFonts w:eastAsia="SchoolBookSanPin" w:ascii="Times New Roman" w:hAnsi="Times New Roman"/>
          <w:b/>
          <w:bCs/>
          <w:sz w:val="24"/>
          <w:szCs w:val="24"/>
          <w:lang w:val="ru-RU"/>
        </w:rPr>
        <w:t>2.4.3. ПРИНЦИПЫ ФОРМИРОВАНИЯ ПРОГРАММЫ</w:t>
      </w:r>
    </w:p>
    <w:p>
      <w:pPr>
        <w:pStyle w:val="Normal"/>
        <w:spacing w:before="0" w:after="200"/>
        <w:ind w:firstLine="709"/>
        <w:contextualSpacing/>
        <w:rPr>
          <w:sz w:val="24"/>
          <w:szCs w:val="24"/>
          <w:lang w:val="ru-RU"/>
        </w:rPr>
      </w:pPr>
      <w:r>
        <w:rPr>
          <w:rFonts w:ascii="Times New Roman" w:hAnsi="Times New Roman"/>
          <w:sz w:val="24"/>
          <w:szCs w:val="24"/>
          <w:lang w:val="ru-RU"/>
        </w:rPr>
        <w:t>Программа коррекционной работы основывается на следующих принципах:</w:t>
      </w:r>
    </w:p>
    <w:p>
      <w:pPr>
        <w:pStyle w:val="Style77"/>
        <w:spacing w:lineRule="auto" w:line="240" w:before="0" w:after="0"/>
        <w:ind w:firstLine="709"/>
        <w:contextualSpacing/>
        <w:rPr>
          <w:sz w:val="24"/>
          <w:szCs w:val="24"/>
        </w:rPr>
      </w:pPr>
      <w:r>
        <w:rPr>
          <w:rFonts w:eastAsia="Calibri" w:ascii="Times New Roman" w:hAnsi="Times New Roman"/>
          <w:i/>
          <w:color w:val="auto"/>
          <w:sz w:val="24"/>
          <w:szCs w:val="24"/>
        </w:rPr>
        <w:t>Принцип соблюдения интересов ребёнка</w:t>
      </w:r>
      <w:r>
        <w:rPr>
          <w:rFonts w:eastAsia="Calibri" w:ascii="Times New Roman" w:hAnsi="Times New Roman"/>
          <w:color w:val="auto"/>
          <w:sz w:val="24"/>
          <w:szCs w:val="24"/>
        </w:rPr>
        <w:t>. Принцип определяет позицию специалиста, который призван решать проблему ребёнка с максимальной пользой и в интересах ребёнка.</w:t>
      </w:r>
    </w:p>
    <w:p>
      <w:pPr>
        <w:pStyle w:val="Style77"/>
        <w:spacing w:lineRule="auto" w:line="240" w:before="0" w:after="0"/>
        <w:ind w:firstLine="709"/>
        <w:contextualSpacing/>
        <w:rPr>
          <w:sz w:val="24"/>
          <w:szCs w:val="24"/>
        </w:rPr>
      </w:pPr>
      <w:r>
        <w:rPr>
          <w:rFonts w:ascii="Times New Roman" w:hAnsi="Times New Roman"/>
          <w:i/>
          <w:sz w:val="24"/>
          <w:szCs w:val="24"/>
        </w:rPr>
        <w:t>Принцип педагогической экологии</w:t>
      </w:r>
      <w:r>
        <w:rPr>
          <w:rFonts w:ascii="Times New Roman" w:hAnsi="Times New Roman"/>
          <w:sz w:val="24"/>
          <w:szCs w:val="24"/>
        </w:rPr>
        <w:t xml:space="preserve"> 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  сильных или слабых сторон, на педагогическом оптимизме и доверии,  уважении его личности, прав и свобод.</w:t>
      </w:r>
    </w:p>
    <w:p>
      <w:pPr>
        <w:pStyle w:val="Style77"/>
        <w:spacing w:lineRule="auto" w:line="240" w:before="0" w:after="0"/>
        <w:ind w:firstLine="709"/>
        <w:contextualSpacing/>
        <w:rPr>
          <w:sz w:val="24"/>
          <w:szCs w:val="24"/>
        </w:rPr>
      </w:pPr>
      <w:r>
        <w:rPr>
          <w:rFonts w:ascii="Times New Roman" w:hAnsi="Times New Roman"/>
          <w:i/>
          <w:sz w:val="24"/>
          <w:szCs w:val="24"/>
        </w:rPr>
        <w:t>Принцип учета индивидуальных особенностей</w:t>
      </w:r>
      <w:r>
        <w:rPr>
          <w:rFonts w:ascii="Times New Roman" w:hAnsi="Times New Roman"/>
          <w:sz w:val="24"/>
          <w:szCs w:val="24"/>
        </w:rPr>
        <w:t xml:space="preserve">.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p>
    <w:p>
      <w:pPr>
        <w:pStyle w:val="Style77"/>
        <w:spacing w:lineRule="auto" w:line="240" w:before="0" w:after="0"/>
        <w:ind w:firstLine="709"/>
        <w:contextualSpacing/>
        <w:rPr>
          <w:sz w:val="24"/>
          <w:szCs w:val="24"/>
        </w:rPr>
      </w:pPr>
      <w:r>
        <w:rPr>
          <w:rFonts w:ascii="Times New Roman" w:hAnsi="Times New Roman"/>
          <w:i/>
          <w:sz w:val="24"/>
          <w:szCs w:val="24"/>
        </w:rPr>
        <w:t>Принцип системности</w:t>
      </w:r>
      <w:r>
        <w:rPr>
          <w:rFonts w:ascii="Times New Roman" w:hAnsi="Times New Roman"/>
          <w:sz w:val="24"/>
          <w:szCs w:val="24"/>
        </w:rPr>
        <w:t>.</w:t>
      </w:r>
      <w:r>
        <w:rPr>
          <w:rFonts w:ascii="Times New Roman" w:hAnsi="Times New Roman"/>
          <w:color w:val="auto"/>
          <w:spacing w:val="2"/>
          <w:sz w:val="24"/>
          <w:szCs w:val="24"/>
        </w:rPr>
        <w:t xml:space="preserve"> Принцип обеспечивает единство диагно</w:t>
      </w:r>
      <w:r>
        <w:rPr>
          <w:rFonts w:ascii="Times New Roman" w:hAnsi="Times New Roman"/>
          <w:color w:val="auto"/>
          <w:sz w:val="24"/>
          <w:szCs w:val="24"/>
        </w:rPr>
        <w:t>стики, коррекции и развития, т. е. системный подход к анализу особенностей развития и коррекции нарушений детей с ОВЗ, а также всесто</w:t>
      </w:r>
      <w:r>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Pr>
          <w:rFonts w:ascii="Times New Roman" w:hAnsi="Times New Roman"/>
          <w:color w:val="auto"/>
          <w:sz w:val="24"/>
          <w:szCs w:val="24"/>
        </w:rPr>
        <w:t xml:space="preserve"> решении проблем ребёнка, участие в данном процессе всех участников образовательных отношений.</w:t>
      </w:r>
    </w:p>
    <w:p>
      <w:pPr>
        <w:pStyle w:val="Style77"/>
        <w:spacing w:lineRule="auto" w:line="240" w:before="0" w:after="0"/>
        <w:ind w:firstLine="709"/>
        <w:contextualSpacing/>
        <w:rPr>
          <w:sz w:val="24"/>
          <w:szCs w:val="24"/>
        </w:rPr>
      </w:pPr>
      <w:r>
        <w:rPr>
          <w:rFonts w:ascii="Times New Roman" w:hAnsi="Times New Roman"/>
          <w:i/>
          <w:sz w:val="24"/>
          <w:szCs w:val="24"/>
        </w:rPr>
        <w:t>Принцип непрерывности</w:t>
      </w:r>
      <w:r>
        <w:rPr>
          <w:rFonts w:ascii="Times New Roman" w:hAnsi="Times New Roman"/>
          <w:sz w:val="24"/>
          <w:szCs w:val="24"/>
        </w:rPr>
        <w:t>.</w:t>
      </w:r>
      <w:r>
        <w:rPr>
          <w:rFonts w:ascii="Times New Roman" w:hAnsi="Times New Roman"/>
          <w:color w:val="auto"/>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pPr>
        <w:pStyle w:val="Style77"/>
        <w:spacing w:lineRule="auto" w:line="240" w:before="0" w:after="0"/>
        <w:ind w:firstLine="709"/>
        <w:contextualSpacing/>
        <w:rPr>
          <w:sz w:val="24"/>
          <w:szCs w:val="24"/>
        </w:rPr>
      </w:pPr>
      <w:r>
        <w:rPr>
          <w:rFonts w:ascii="Times New Roman" w:hAnsi="Times New Roman"/>
          <w:i/>
          <w:sz w:val="24"/>
          <w:szCs w:val="24"/>
        </w:rPr>
        <w:t>Принцип вариативности</w:t>
      </w:r>
      <w:r>
        <w:rPr>
          <w:rFonts w:ascii="Times New Roman" w:hAnsi="Times New Roman"/>
          <w:sz w:val="24"/>
          <w:szCs w:val="24"/>
        </w:rPr>
        <w:t>.</w:t>
      </w:r>
      <w:r>
        <w:rPr>
          <w:rFonts w:ascii="Times New Roman" w:hAnsi="Times New Roman"/>
          <w:color w:val="auto"/>
          <w:spacing w:val="2"/>
          <w:sz w:val="24"/>
          <w:szCs w:val="24"/>
        </w:rPr>
        <w:t xml:space="preserve"> Принцип предполагает создание вариа</w:t>
      </w:r>
      <w:r>
        <w:rPr>
          <w:rFonts w:ascii="Times New Roman" w:hAnsi="Times New Roman"/>
          <w:color w:val="auto"/>
          <w:sz w:val="24"/>
          <w:szCs w:val="24"/>
        </w:rPr>
        <w:t>тивных условий для получения образования детьми с ОВЗ.</w:t>
      </w:r>
    </w:p>
    <w:p>
      <w:pPr>
        <w:pStyle w:val="Style77"/>
        <w:spacing w:lineRule="auto" w:line="240" w:before="0" w:after="0"/>
        <w:ind w:firstLine="709"/>
        <w:contextualSpacing/>
        <w:rPr>
          <w:sz w:val="24"/>
          <w:szCs w:val="24"/>
        </w:rPr>
      </w:pPr>
      <w:r>
        <w:rPr>
          <w:rFonts w:ascii="Times New Roman" w:hAnsi="Times New Roman"/>
          <w:i/>
          <w:sz w:val="24"/>
          <w:szCs w:val="24"/>
        </w:rPr>
        <w:t>Принцип рекомендательного характера оказания помощи</w:t>
      </w:r>
      <w:r>
        <w:rPr>
          <w:rFonts w:ascii="Times New Roman" w:hAnsi="Times New Roman"/>
          <w:sz w:val="24"/>
          <w:szCs w:val="24"/>
        </w:rPr>
        <w:t>.</w:t>
      </w:r>
      <w:r>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Pr>
          <w:rFonts w:ascii="Times New Roman" w:hAnsi="Times New Roman"/>
          <w:color w:val="auto"/>
          <w:sz w:val="24"/>
          <w:szCs w:val="24"/>
        </w:rPr>
        <w:t xml:space="preserve">с ОВЗ выбирать формы </w:t>
      </w:r>
      <w:r>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Pr>
          <w:rFonts w:ascii="Times New Roman" w:hAnsi="Times New Roman"/>
          <w:color w:val="auto"/>
          <w:sz w:val="24"/>
          <w:szCs w:val="24"/>
        </w:rPr>
        <w:t xml:space="preserve">, защищать законные права и интересы детей, включая </w:t>
      </w:r>
      <w:r>
        <w:rPr>
          <w:rFonts w:ascii="Times New Roman" w:hAnsi="Times New Roman"/>
          <w:color w:val="auto"/>
          <w:spacing w:val="2"/>
          <w:sz w:val="24"/>
          <w:szCs w:val="24"/>
        </w:rPr>
        <w:t>обязательное согласование с родителями (законными пред</w:t>
      </w:r>
      <w:r>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pPr>
        <w:pStyle w:val="Normal"/>
        <w:rPr>
          <w:rFonts w:ascii="Times New Roman" w:hAnsi="Times New Roman"/>
          <w:b/>
          <w:b/>
          <w:bCs/>
          <w:sz w:val="24"/>
          <w:szCs w:val="24"/>
          <w:lang w:val="ru-RU"/>
        </w:rPr>
      </w:pPr>
      <w:r>
        <w:rPr>
          <w:rFonts w:ascii="Times New Roman" w:hAnsi="Times New Roman"/>
          <w:b/>
          <w:bCs/>
          <w:sz w:val="24"/>
          <w:szCs w:val="24"/>
          <w:lang w:val="ru-RU"/>
        </w:rPr>
      </w:r>
    </w:p>
    <w:p>
      <w:pPr>
        <w:pStyle w:val="Normal"/>
        <w:rPr>
          <w:sz w:val="24"/>
          <w:szCs w:val="24"/>
          <w:lang w:val="ru-RU"/>
        </w:rPr>
      </w:pPr>
      <w:r>
        <w:rPr>
          <w:rFonts w:ascii="Times New Roman" w:hAnsi="Times New Roman"/>
          <w:b/>
          <w:bCs/>
          <w:sz w:val="24"/>
          <w:szCs w:val="24"/>
          <w:lang w:val="ru-RU"/>
        </w:rPr>
        <w:t>2.4.4. НАПРАВЛЕНИЯ КОРРЕКЦИОННОЙ РАБОТЫ</w:t>
      </w:r>
    </w:p>
    <w:p>
      <w:pPr>
        <w:pStyle w:val="Normal"/>
        <w:rPr>
          <w:sz w:val="24"/>
          <w:szCs w:val="24"/>
          <w:lang w:val="ru-RU"/>
        </w:rPr>
      </w:pPr>
      <w:r>
        <w:rPr>
          <w:rFonts w:ascii="Times New Roman" w:hAnsi="Times New Roman"/>
          <w:sz w:val="24"/>
          <w:szCs w:val="24"/>
          <w:lang w:val="ru-RU"/>
        </w:rPr>
        <w:t xml:space="preserve">Программа коррекционной работы </w:t>
      </w:r>
      <w:r>
        <w:rPr>
          <w:rFonts w:ascii="Times New Roman" w:hAnsi="Times New Roman"/>
          <w:spacing w:val="2"/>
          <w:sz w:val="24"/>
          <w:szCs w:val="24"/>
          <w:lang w:val="ru-RU"/>
        </w:rPr>
        <w:t>включает в себя взаимосвязанные на</w:t>
      </w:r>
      <w:r>
        <w:rPr>
          <w:rFonts w:ascii="Times New Roman" w:hAnsi="Times New Roman"/>
          <w:sz w:val="24"/>
          <w:szCs w:val="24"/>
          <w:lang w:val="ru-RU"/>
        </w:rPr>
        <w:t>правления, отражающие её основное содержание:</w:t>
      </w:r>
    </w:p>
    <w:p>
      <w:pPr>
        <w:pStyle w:val="Normal"/>
        <w:rPr>
          <w:sz w:val="24"/>
          <w:szCs w:val="24"/>
          <w:lang w:val="ru-RU"/>
        </w:rPr>
      </w:pPr>
      <w:r>
        <w:rPr>
          <w:rFonts w:ascii="Times New Roman" w:hAnsi="Times New Roman"/>
          <w:b/>
          <w:iCs/>
          <w:spacing w:val="2"/>
          <w:sz w:val="24"/>
          <w:szCs w:val="24"/>
          <w:lang w:val="ru-RU"/>
        </w:rPr>
        <w:t>- диагностическая работа</w:t>
      </w:r>
      <w:r>
        <w:rPr>
          <w:rFonts w:ascii="Times New Roman" w:hAnsi="Times New Roman"/>
          <w:spacing w:val="2"/>
          <w:sz w:val="24"/>
          <w:szCs w:val="24"/>
          <w:lang w:val="ru-RU"/>
        </w:rPr>
        <w:t xml:space="preserve"> обеспечивает своевременное </w:t>
      </w:r>
      <w:r>
        <w:rPr>
          <w:rFonts w:ascii="Times New Roman" w:hAnsi="Times New Roman"/>
          <w:sz w:val="24"/>
          <w:szCs w:val="24"/>
          <w:lang w:val="ru-RU"/>
        </w:rPr>
        <w:t>выявление детей с ограниченными возможностями здоровья, проведение их комплексного обследования и подготовку ре</w:t>
      </w:r>
      <w:r>
        <w:rPr>
          <w:rFonts w:ascii="Times New Roman" w:hAnsi="Times New Roman"/>
          <w:spacing w:val="2"/>
          <w:sz w:val="24"/>
          <w:szCs w:val="24"/>
          <w:lang w:val="ru-RU"/>
        </w:rPr>
        <w:t>комендаций по оказанию им психолого</w:t>
        <w:softHyphen/>
        <w:t>медико</w:t>
        <w:softHyphen/>
        <w:t>педагогиче</w:t>
      </w:r>
      <w:r>
        <w:rPr>
          <w:rFonts w:ascii="Times New Roman" w:hAnsi="Times New Roman"/>
          <w:sz w:val="24"/>
          <w:szCs w:val="24"/>
          <w:lang w:val="ru-RU"/>
        </w:rPr>
        <w:t>ской помощи в условиях школы;</w:t>
      </w:r>
    </w:p>
    <w:p>
      <w:pPr>
        <w:pStyle w:val="Normal"/>
        <w:rPr>
          <w:sz w:val="24"/>
          <w:szCs w:val="24"/>
          <w:lang w:val="ru-RU"/>
        </w:rPr>
      </w:pPr>
      <w:r>
        <w:rPr>
          <w:rFonts w:ascii="Times New Roman" w:hAnsi="Times New Roman"/>
          <w:b/>
          <w:iCs/>
          <w:sz w:val="24"/>
          <w:szCs w:val="24"/>
          <w:lang w:val="ru-RU"/>
        </w:rPr>
        <w:t>- коррекционно</w:t>
        <w:softHyphen/>
        <w:t>развивающая работа</w:t>
      </w:r>
      <w:r>
        <w:rPr>
          <w:rFonts w:ascii="Times New Roman" w:hAnsi="Times New Roman"/>
          <w:sz w:val="24"/>
          <w:szCs w:val="24"/>
          <w:lang w:val="ru-RU"/>
        </w:rPr>
        <w:t xml:space="preserve"> обеспечивает своевременную, системную, непрерывную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Pr>
          <w:rFonts w:ascii="Times New Roman" w:hAnsi="Times New Roman"/>
          <w:spacing w:val="2"/>
          <w:sz w:val="24"/>
          <w:szCs w:val="24"/>
          <w:lang w:val="ru-RU"/>
        </w:rPr>
        <w:t xml:space="preserve">ных действий у обучающихся (личностных, регулятивных, </w:t>
      </w:r>
      <w:r>
        <w:rPr>
          <w:rFonts w:ascii="Times New Roman" w:hAnsi="Times New Roman"/>
          <w:sz w:val="24"/>
          <w:szCs w:val="24"/>
          <w:lang w:val="ru-RU"/>
        </w:rPr>
        <w:t>познавательных, коммуникативных);</w:t>
      </w:r>
    </w:p>
    <w:p>
      <w:pPr>
        <w:pStyle w:val="Normal"/>
        <w:rPr>
          <w:sz w:val="24"/>
          <w:szCs w:val="24"/>
          <w:lang w:val="ru-RU"/>
        </w:rPr>
      </w:pPr>
      <w:r>
        <w:rPr>
          <w:rFonts w:ascii="Times New Roman" w:hAnsi="Times New Roman"/>
          <w:b/>
          <w:iCs/>
          <w:spacing w:val="2"/>
          <w:sz w:val="24"/>
          <w:szCs w:val="24"/>
          <w:lang w:val="ru-RU"/>
        </w:rPr>
        <w:t>- консультативная работа</w:t>
      </w:r>
      <w:r>
        <w:rPr>
          <w:rFonts w:ascii="Times New Roman" w:hAnsi="Times New Roman"/>
          <w:spacing w:val="2"/>
          <w:sz w:val="24"/>
          <w:szCs w:val="24"/>
          <w:lang w:val="ru-RU"/>
        </w:rPr>
        <w:t xml:space="preserve"> обеспечивает единство специалистов сопровождения детей с ОВЗ, педагогов, родителей по вопросам реализации </w:t>
      </w:r>
      <w:r>
        <w:rPr>
          <w:rFonts w:ascii="Times New Roman" w:hAnsi="Times New Roman"/>
          <w:sz w:val="24"/>
          <w:szCs w:val="24"/>
          <w:lang w:val="ru-RU"/>
        </w:rPr>
        <w:t>дифференцированных психолого</w:t>
        <w:softHyphen/>
        <w:t>педагогических условий об</w:t>
      </w:r>
      <w:r>
        <w:rPr>
          <w:rFonts w:ascii="Times New Roman" w:hAnsi="Times New Roman"/>
          <w:spacing w:val="-2"/>
          <w:sz w:val="24"/>
          <w:szCs w:val="24"/>
          <w:lang w:val="ru-RU"/>
        </w:rPr>
        <w:t>учения, воспитания, коррекции, развития и социализации обучающихся;</w:t>
      </w:r>
    </w:p>
    <w:p>
      <w:pPr>
        <w:pStyle w:val="Normal"/>
        <w:rPr>
          <w:sz w:val="24"/>
          <w:szCs w:val="24"/>
          <w:lang w:val="ru-RU"/>
        </w:rPr>
      </w:pPr>
      <w:r>
        <w:rPr>
          <w:rFonts w:ascii="Times New Roman" w:hAnsi="Times New Roman"/>
          <w:b/>
          <w:iCs/>
          <w:spacing w:val="2"/>
          <w:sz w:val="24"/>
          <w:szCs w:val="24"/>
          <w:lang w:val="ru-RU"/>
        </w:rPr>
        <w:t>- информационно</w:t>
        <w:softHyphen/>
        <w:t>просветительская работа</w:t>
      </w:r>
      <w:r>
        <w:rPr>
          <w:rFonts w:ascii="Times New Roman" w:hAnsi="Times New Roman"/>
          <w:spacing w:val="2"/>
          <w:sz w:val="24"/>
          <w:szCs w:val="24"/>
          <w:lang w:val="ru-RU"/>
        </w:rPr>
        <w:t xml:space="preserve"> направлена на просвещение </w:t>
      </w:r>
      <w:r>
        <w:rPr>
          <w:rFonts w:ascii="Times New Roman" w:hAnsi="Times New Roman"/>
          <w:sz w:val="24"/>
          <w:szCs w:val="24"/>
          <w:lang w:val="ru-RU"/>
        </w:rPr>
        <w:t xml:space="preserve">всех участников образовательных отношений </w:t>
      </w:r>
      <w:r>
        <w:rPr>
          <w:rFonts w:ascii="Times New Roman" w:hAnsi="Times New Roman"/>
          <w:sz w:val="24"/>
          <w:szCs w:val="24"/>
        </w:rPr>
        <w:t> </w:t>
      </w:r>
      <w:r>
        <w:rPr>
          <w:rFonts w:ascii="Times New Roman" w:hAnsi="Times New Roman"/>
          <w:sz w:val="24"/>
          <w:szCs w:val="24"/>
          <w:lang w:val="ru-RU"/>
        </w:rPr>
        <w:t xml:space="preserve">— обучающихся (как имеющих, так и не имеющих недостатки в развитии), их родителей (законных представителей), педагогических работников  </w:t>
      </w:r>
      <w:r>
        <w:rPr>
          <w:rFonts w:ascii="Times New Roman" w:hAnsi="Times New Roman"/>
          <w:spacing w:val="2"/>
          <w:sz w:val="24"/>
          <w:szCs w:val="24"/>
          <w:lang w:val="ru-RU"/>
        </w:rPr>
        <w:t>по вопросам, связанным</w:t>
      </w:r>
      <w:r>
        <w:rPr>
          <w:rFonts w:ascii="Times New Roman" w:hAnsi="Times New Roman"/>
          <w:sz w:val="24"/>
          <w:szCs w:val="24"/>
          <w:lang w:val="ru-RU"/>
        </w:rPr>
        <w:t xml:space="preserve"> с особенностями образовательного процесса для детей с ОВЗ.</w:t>
      </w:r>
    </w:p>
    <w:p>
      <w:pPr>
        <w:pStyle w:val="Style77"/>
        <w:spacing w:lineRule="auto" w:line="240" w:before="0" w:after="0"/>
        <w:ind w:hanging="0"/>
        <w:contextualSpacing/>
        <w:rPr>
          <w:sz w:val="24"/>
          <w:szCs w:val="24"/>
        </w:rPr>
      </w:pPr>
      <w:r>
        <w:rPr>
          <w:rFonts w:ascii="Times New Roman" w:hAnsi="Times New Roman"/>
          <w:b/>
          <w:iCs/>
          <w:color w:val="auto"/>
          <w:sz w:val="24"/>
          <w:szCs w:val="24"/>
        </w:rPr>
        <w:t>СОДЕРЖАНИЕ НАПРАВЛЕНИЙ РАБОТЫ</w:t>
      </w:r>
    </w:p>
    <w:p>
      <w:pPr>
        <w:pStyle w:val="Style77"/>
        <w:spacing w:lineRule="auto" w:line="240" w:before="0" w:after="0"/>
        <w:ind w:hanging="0"/>
        <w:contextualSpacing/>
        <w:rPr>
          <w:sz w:val="24"/>
          <w:szCs w:val="24"/>
        </w:rPr>
      </w:pPr>
      <w:r>
        <w:rPr>
          <w:rFonts w:ascii="Times New Roman" w:hAnsi="Times New Roman"/>
          <w:b/>
          <w:iCs/>
          <w:color w:val="auto"/>
          <w:sz w:val="24"/>
          <w:szCs w:val="24"/>
        </w:rPr>
        <w:t>Диагностическая работа включает:</w:t>
      </w:r>
    </w:p>
    <w:p>
      <w:pPr>
        <w:pStyle w:val="ListParagraph"/>
        <w:widowControl/>
        <w:numPr>
          <w:ilvl w:val="0"/>
          <w:numId w:val="45"/>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своевременное выявление детей, нуждающихся в специализированной помощи;</w:t>
      </w:r>
    </w:p>
    <w:p>
      <w:pPr>
        <w:pStyle w:val="ListParagraph"/>
        <w:widowControl/>
        <w:numPr>
          <w:ilvl w:val="0"/>
          <w:numId w:val="45"/>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pacing w:val="-2"/>
          <w:sz w:val="24"/>
          <w:szCs w:val="24"/>
          <w:lang w:val="ru-RU"/>
        </w:rPr>
        <w:t>сбор сведений о ребёнке на основании информации от специалистов разного профиля;</w:t>
      </w:r>
    </w:p>
    <w:p>
      <w:pPr>
        <w:pStyle w:val="ListParagraph"/>
        <w:widowControl/>
        <w:numPr>
          <w:ilvl w:val="0"/>
          <w:numId w:val="45"/>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изучение развития эмоционально</w:t>
        <w:softHyphen/>
        <w:t>волевой сферы и личностных особенностей обучающихся;</w:t>
      </w:r>
    </w:p>
    <w:p>
      <w:pPr>
        <w:pStyle w:val="ListParagraph"/>
        <w:widowControl/>
        <w:numPr>
          <w:ilvl w:val="0"/>
          <w:numId w:val="45"/>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pacing w:val="-2"/>
          <w:sz w:val="24"/>
          <w:szCs w:val="24"/>
          <w:lang w:val="ru-RU"/>
        </w:rPr>
        <w:t>изучение социальной ситуации развития и условий се</w:t>
      </w:r>
      <w:r>
        <w:rPr>
          <w:rFonts w:ascii="Times New Roman" w:hAnsi="Times New Roman"/>
          <w:sz w:val="24"/>
          <w:szCs w:val="24"/>
          <w:lang w:val="ru-RU"/>
        </w:rPr>
        <w:t>мейного воспитания ребёнка;</w:t>
      </w:r>
    </w:p>
    <w:p>
      <w:pPr>
        <w:pStyle w:val="ListParagraph"/>
        <w:widowControl/>
        <w:numPr>
          <w:ilvl w:val="0"/>
          <w:numId w:val="45"/>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изучение адаптивных возможностей и уровня социализации ребёнка с ОВЗ;</w:t>
      </w:r>
    </w:p>
    <w:p>
      <w:pPr>
        <w:pStyle w:val="ListParagraph"/>
        <w:widowControl/>
        <w:numPr>
          <w:ilvl w:val="0"/>
          <w:numId w:val="45"/>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pacing w:val="2"/>
          <w:sz w:val="24"/>
          <w:szCs w:val="24"/>
          <w:lang w:val="ru-RU"/>
        </w:rPr>
        <w:t xml:space="preserve">контроль за </w:t>
      </w:r>
      <w:r>
        <w:rPr>
          <w:rFonts w:ascii="Times New Roman" w:hAnsi="Times New Roman"/>
          <w:sz w:val="24"/>
          <w:szCs w:val="24"/>
          <w:lang w:val="ru-RU"/>
        </w:rPr>
        <w:t>уровнем и динамикой развития ребёнка;</w:t>
      </w:r>
    </w:p>
    <w:p>
      <w:pPr>
        <w:pStyle w:val="ListParagraph"/>
        <w:widowControl/>
        <w:numPr>
          <w:ilvl w:val="0"/>
          <w:numId w:val="45"/>
        </w:numPr>
        <w:tabs>
          <w:tab w:val="clear" w:pos="709"/>
          <w:tab w:val="left" w:pos="284" w:leader="none"/>
        </w:tabs>
        <w:suppressAutoHyphens w:val="false"/>
        <w:spacing w:lineRule="auto" w:line="240" w:before="0" w:after="0"/>
        <w:ind w:left="0" w:hanging="0"/>
        <w:contextualSpacing/>
        <w:jc w:val="both"/>
        <w:rPr>
          <w:sz w:val="24"/>
          <w:szCs w:val="24"/>
        </w:rPr>
      </w:pPr>
      <w:r>
        <w:rPr>
          <w:rFonts w:ascii="Times New Roman" w:hAnsi="Times New Roman"/>
          <w:sz w:val="24"/>
          <w:szCs w:val="24"/>
          <w:lang w:val="ru-RU"/>
        </w:rPr>
        <w:t>анализ успешности коррекционно</w:t>
        <w:softHyphen/>
        <w:t>развивающей работы.</w:t>
      </w:r>
    </w:p>
    <w:p>
      <w:pPr>
        <w:pStyle w:val="Normal"/>
        <w:spacing w:before="0" w:after="0"/>
        <w:rPr>
          <w:sz w:val="24"/>
          <w:szCs w:val="24"/>
        </w:rPr>
      </w:pPr>
      <w:r>
        <w:rPr>
          <w:rFonts w:ascii="Times New Roman" w:hAnsi="Times New Roman"/>
          <w:b/>
          <w:iCs/>
          <w:sz w:val="24"/>
          <w:szCs w:val="24"/>
        </w:rPr>
        <w:t>Коррекционно</w:t>
        <w:softHyphen/>
        <w:t>развивающая работа включает:</w:t>
      </w:r>
    </w:p>
    <w:p>
      <w:pPr>
        <w:pStyle w:val="ListParagraph"/>
        <w:widowControl/>
        <w:numPr>
          <w:ilvl w:val="0"/>
          <w:numId w:val="46"/>
        </w:numPr>
        <w:tabs>
          <w:tab w:val="clear" w:pos="709"/>
          <w:tab w:val="left" w:pos="0" w:leader="none"/>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pPr>
        <w:pStyle w:val="ListParagraph"/>
        <w:widowControl/>
        <w:numPr>
          <w:ilvl w:val="0"/>
          <w:numId w:val="46"/>
        </w:numPr>
        <w:tabs>
          <w:tab w:val="clear" w:pos="709"/>
          <w:tab w:val="left" w:pos="0" w:leader="none"/>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организацию и проведение специалистами индивидуальных и групповых коррекционно</w:t>
        <w:softHyphen/>
        <w:t>развивающих занятий, необходимых для преодоления нарушений развития и трудностей обучения;</w:t>
      </w:r>
    </w:p>
    <w:p>
      <w:pPr>
        <w:pStyle w:val="ListParagraph"/>
        <w:widowControl/>
        <w:numPr>
          <w:ilvl w:val="0"/>
          <w:numId w:val="46"/>
        </w:numPr>
        <w:tabs>
          <w:tab w:val="clear" w:pos="709"/>
          <w:tab w:val="left" w:pos="0" w:leader="none"/>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системное воздействие на учебно</w:t>
        <w:softHyphen/>
        <w:t>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pPr>
        <w:pStyle w:val="ListParagraph"/>
        <w:widowControl/>
        <w:numPr>
          <w:ilvl w:val="0"/>
          <w:numId w:val="46"/>
        </w:numPr>
        <w:tabs>
          <w:tab w:val="clear" w:pos="709"/>
          <w:tab w:val="left" w:pos="0" w:leader="none"/>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коррекцию и развитие высших психических функций;</w:t>
      </w:r>
    </w:p>
    <w:p>
      <w:pPr>
        <w:pStyle w:val="ListParagraph"/>
        <w:widowControl/>
        <w:numPr>
          <w:ilvl w:val="0"/>
          <w:numId w:val="46"/>
        </w:numPr>
        <w:tabs>
          <w:tab w:val="clear" w:pos="709"/>
          <w:tab w:val="left" w:pos="0" w:leader="none"/>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развитие эмоционально</w:t>
        <w:softHyphen/>
        <w:t>волевой и личностной сферы ребёнка и психокоррекцию его поведения;</w:t>
      </w:r>
    </w:p>
    <w:p>
      <w:pPr>
        <w:pStyle w:val="ListParagraph"/>
        <w:widowControl/>
        <w:numPr>
          <w:ilvl w:val="0"/>
          <w:numId w:val="46"/>
        </w:numPr>
        <w:tabs>
          <w:tab w:val="clear" w:pos="709"/>
          <w:tab w:val="left" w:pos="0" w:leader="none"/>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социальную защиту ребёнка в случае неблагоприятных условий жизни при психотравмирующих обстоятельствах.</w:t>
      </w:r>
    </w:p>
    <w:p>
      <w:pPr>
        <w:pStyle w:val="Style77"/>
        <w:spacing w:lineRule="auto" w:line="240" w:before="0" w:after="0"/>
        <w:ind w:hanging="0"/>
        <w:contextualSpacing/>
        <w:rPr>
          <w:sz w:val="24"/>
          <w:szCs w:val="24"/>
        </w:rPr>
      </w:pPr>
      <w:r>
        <w:rPr>
          <w:rFonts w:ascii="Times New Roman" w:hAnsi="Times New Roman"/>
          <w:b/>
          <w:iCs/>
          <w:color w:val="auto"/>
          <w:sz w:val="24"/>
          <w:szCs w:val="24"/>
        </w:rPr>
        <w:t>Консультативная работа включает:</w:t>
      </w:r>
    </w:p>
    <w:p>
      <w:pPr>
        <w:pStyle w:val="ListParagraph"/>
        <w:widowControl/>
        <w:numPr>
          <w:ilvl w:val="0"/>
          <w:numId w:val="47"/>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b/>
          <w:spacing w:val="2"/>
          <w:sz w:val="24"/>
          <w:szCs w:val="24"/>
          <w:lang w:val="ru-RU"/>
        </w:rPr>
        <w:t>- разработку</w:t>
      </w:r>
      <w:r>
        <w:rPr>
          <w:rFonts w:ascii="Times New Roman" w:hAnsi="Times New Roman"/>
          <w:spacing w:val="2"/>
          <w:sz w:val="24"/>
          <w:szCs w:val="24"/>
          <w:lang w:val="ru-RU"/>
        </w:rPr>
        <w:t xml:space="preserve"> совместных обоснованных рекомендаций по </w:t>
      </w:r>
      <w:r>
        <w:rPr>
          <w:rFonts w:ascii="Times New Roman" w:hAnsi="Times New Roman"/>
          <w:sz w:val="24"/>
          <w:szCs w:val="24"/>
          <w:lang w:val="ru-RU"/>
        </w:rPr>
        <w:t>основным направлениям работы с обучающимся с ОВЗ, единых для всех участников образовательных отношений;</w:t>
      </w:r>
    </w:p>
    <w:p>
      <w:pPr>
        <w:pStyle w:val="ListParagraph"/>
        <w:widowControl/>
        <w:numPr>
          <w:ilvl w:val="0"/>
          <w:numId w:val="47"/>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b/>
          <w:spacing w:val="2"/>
          <w:sz w:val="24"/>
          <w:szCs w:val="24"/>
          <w:lang w:val="ru-RU"/>
        </w:rPr>
        <w:t>- консультирование</w:t>
      </w:r>
      <w:r>
        <w:rPr>
          <w:rFonts w:ascii="Times New Roman" w:hAnsi="Times New Roman"/>
          <w:spacing w:val="2"/>
          <w:sz w:val="24"/>
          <w:szCs w:val="24"/>
          <w:lang w:val="ru-RU"/>
        </w:rPr>
        <w:t xml:space="preserve"> педагогов по выбору индивидуально ориентированных методов и приёмов работы</w:t>
      </w:r>
      <w:r>
        <w:rPr>
          <w:rFonts w:ascii="Times New Roman" w:hAnsi="Times New Roman"/>
          <w:sz w:val="24"/>
          <w:szCs w:val="24"/>
          <w:lang w:val="ru-RU"/>
        </w:rPr>
        <w:t xml:space="preserve"> с обучающимся с ОВЗ;</w:t>
      </w:r>
    </w:p>
    <w:p>
      <w:pPr>
        <w:pStyle w:val="ListParagraph"/>
        <w:widowControl/>
        <w:numPr>
          <w:ilvl w:val="0"/>
          <w:numId w:val="47"/>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b/>
          <w:sz w:val="24"/>
          <w:szCs w:val="24"/>
          <w:lang w:val="ru-RU"/>
        </w:rPr>
        <w:t>- консультативную помощь</w:t>
      </w:r>
      <w:r>
        <w:rPr>
          <w:rFonts w:ascii="Times New Roman" w:hAnsi="Times New Roman"/>
          <w:sz w:val="24"/>
          <w:szCs w:val="24"/>
          <w:lang w:val="ru-RU"/>
        </w:rPr>
        <w:t xml:space="preserve"> семье в вопросах выбора стратегии воспитания и приёмов коррекционного обучения ребёнка с ОВЗ.</w:t>
      </w:r>
    </w:p>
    <w:p>
      <w:pPr>
        <w:pStyle w:val="Style77"/>
        <w:tabs>
          <w:tab w:val="clear" w:pos="709"/>
          <w:tab w:val="left" w:pos="284" w:leader="none"/>
        </w:tabs>
        <w:spacing w:lineRule="auto" w:line="240" w:before="0" w:after="0"/>
        <w:ind w:hanging="0"/>
        <w:contextualSpacing/>
        <w:rPr>
          <w:sz w:val="24"/>
          <w:szCs w:val="24"/>
        </w:rPr>
      </w:pPr>
      <w:r>
        <w:rPr>
          <w:rFonts w:ascii="Times New Roman" w:hAnsi="Times New Roman"/>
          <w:b/>
          <w:iCs/>
          <w:color w:val="auto"/>
          <w:spacing w:val="-2"/>
          <w:sz w:val="24"/>
          <w:szCs w:val="24"/>
        </w:rPr>
        <w:t>Информационно</w:t>
        <w:softHyphen/>
        <w:t>просветительская работа предусматри</w:t>
      </w:r>
      <w:r>
        <w:rPr>
          <w:rFonts w:ascii="Times New Roman" w:hAnsi="Times New Roman"/>
          <w:b/>
          <w:iCs/>
          <w:color w:val="auto"/>
          <w:sz w:val="24"/>
          <w:szCs w:val="24"/>
        </w:rPr>
        <w:t>вает:</w:t>
      </w:r>
    </w:p>
    <w:p>
      <w:pPr>
        <w:pStyle w:val="ListParagraph"/>
        <w:widowControl/>
        <w:numPr>
          <w:ilvl w:val="0"/>
          <w:numId w:val="48"/>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z w:val="24"/>
          <w:szCs w:val="24"/>
          <w:lang w:val="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w:t>
      </w:r>
      <w:r>
        <w:rPr>
          <w:rFonts w:ascii="Times New Roman" w:hAnsi="Times New Roman"/>
          <w:sz w:val="24"/>
          <w:szCs w:val="24"/>
        </w:rPr>
        <w:t> </w:t>
      </w:r>
      <w:r>
        <w:rPr>
          <w:rFonts w:ascii="Times New Roman" w:hAnsi="Times New Roman"/>
          <w:sz w:val="24"/>
          <w:szCs w:val="24"/>
          <w:lang w:val="ru-RU"/>
        </w:rPr>
        <w:t>— обучающимся (как имеющим, так и не имеющим недостатки в развитии), их родителям (законным представителям), педагогическим работникам</w:t>
      </w:r>
      <w:r>
        <w:rPr>
          <w:rFonts w:ascii="Times New Roman" w:hAnsi="Times New Roman"/>
          <w:sz w:val="24"/>
          <w:szCs w:val="24"/>
        </w:rPr>
        <w:t> </w:t>
      </w:r>
      <w:r>
        <w:rPr>
          <w:rFonts w:ascii="Times New Roman" w:hAnsi="Times New Roman"/>
          <w:sz w:val="24"/>
          <w:szCs w:val="24"/>
          <w:lang w:val="ru-RU"/>
        </w:rPr>
        <w:t>— вопросов, связанных с особенностями образовательного процесса и сопровождения детей с ОВЗ;</w:t>
      </w:r>
    </w:p>
    <w:p>
      <w:pPr>
        <w:pStyle w:val="ListParagraph"/>
        <w:widowControl/>
        <w:numPr>
          <w:ilvl w:val="0"/>
          <w:numId w:val="48"/>
        </w:numPr>
        <w:tabs>
          <w:tab w:val="clear" w:pos="709"/>
          <w:tab w:val="left" w:pos="284" w:leader="none"/>
        </w:tabs>
        <w:suppressAutoHyphens w:val="false"/>
        <w:spacing w:lineRule="auto" w:line="240" w:before="0" w:after="0"/>
        <w:ind w:left="0" w:hanging="0"/>
        <w:contextualSpacing/>
        <w:jc w:val="both"/>
        <w:rPr>
          <w:sz w:val="24"/>
          <w:szCs w:val="24"/>
          <w:lang w:val="ru-RU"/>
        </w:rPr>
      </w:pPr>
      <w:r>
        <w:rPr>
          <w:rFonts w:ascii="Times New Roman" w:hAnsi="Times New Roman"/>
          <w:spacing w:val="2"/>
          <w:sz w:val="24"/>
          <w:szCs w:val="24"/>
          <w:lang w:val="ru-RU"/>
        </w:rPr>
        <w:t>- проведение тематических выступлений для педагогов</w:t>
      </w:r>
      <w:r>
        <w:rPr>
          <w:rFonts w:ascii="Times New Roman" w:hAnsi="Times New Roman"/>
          <w:sz w:val="24"/>
          <w:szCs w:val="24"/>
          <w:lang w:val="ru-RU"/>
        </w:rPr>
        <w:t xml:space="preserve"> и родителей по разъяснению индивидуально</w:t>
        <w:softHyphen/>
        <w:t>типологических особенностей различных категорий детей с ОВЗ.</w:t>
      </w:r>
    </w:p>
    <w:p>
      <w:pPr>
        <w:pStyle w:val="ListParagraph"/>
        <w:widowControl/>
        <w:tabs>
          <w:tab w:val="clear" w:pos="709"/>
          <w:tab w:val="left" w:pos="284" w:leader="none"/>
        </w:tabs>
        <w:suppressAutoHyphens w:val="false"/>
        <w:spacing w:lineRule="auto" w:line="240" w:before="0" w:after="0"/>
        <w:ind w:left="0" w:hanging="0"/>
        <w:contextualSpacing/>
        <w:jc w:val="both"/>
        <w:rPr>
          <w:rFonts w:ascii="Times New Roman" w:hAnsi="Times New Roman"/>
          <w:sz w:val="24"/>
          <w:szCs w:val="24"/>
          <w:lang w:val="ru-RU"/>
        </w:rPr>
      </w:pPr>
      <w:r>
        <w:rPr>
          <w:rFonts w:ascii="Times New Roman" w:hAnsi="Times New Roman"/>
          <w:sz w:val="24"/>
          <w:szCs w:val="24"/>
          <w:lang w:val="ru-RU"/>
        </w:rPr>
      </w:r>
    </w:p>
    <w:p>
      <w:pPr>
        <w:pStyle w:val="Normal"/>
        <w:spacing w:lineRule="auto" w:line="240"/>
        <w:jc w:val="center"/>
        <w:rPr>
          <w:sz w:val="24"/>
          <w:szCs w:val="24"/>
          <w:lang w:val="ru-RU"/>
        </w:rPr>
      </w:pPr>
      <w:r>
        <w:rPr>
          <w:b/>
          <w:sz w:val="24"/>
          <w:szCs w:val="24"/>
          <w:lang w:val="ru-RU"/>
        </w:rPr>
        <w:t>2.4.5.  ЭТАПЫ РЕАЛИЗАЦИИ ПРОГРАММЫ</w:t>
      </w:r>
    </w:p>
    <w:p>
      <w:pPr>
        <w:pStyle w:val="Normal"/>
        <w:spacing w:lineRule="auto" w:line="240"/>
        <w:jc w:val="center"/>
        <w:rPr>
          <w:sz w:val="24"/>
          <w:szCs w:val="24"/>
          <w:lang w:val="ru-RU"/>
        </w:rPr>
      </w:pPr>
      <w:r>
        <w:rPr>
          <w:sz w:val="24"/>
          <w:szCs w:val="24"/>
          <w:lang w:val="ru-RU"/>
        </w:rPr>
      </w:r>
    </w:p>
    <w:p>
      <w:pPr>
        <w:pStyle w:val="Normal"/>
        <w:rPr>
          <w:sz w:val="24"/>
          <w:szCs w:val="24"/>
          <w:lang w:val="ru-RU"/>
        </w:rPr>
      </w:pPr>
      <w:r>
        <w:rPr>
          <w:rFonts w:ascii="Times New Roman" w:hAnsi="Times New Roman"/>
          <w:sz w:val="24"/>
          <w:szCs w:val="24"/>
          <w:lang w:val="ru-RU"/>
        </w:rPr>
        <w:t>Коррекционная работа в МОУ Сунская ОШ  реализуется поэтапно. Последовательность этапов и их адресность создают необходимые предпосылки для устранения дезорганизующих факторов.</w:t>
      </w:r>
    </w:p>
    <w:p>
      <w:pPr>
        <w:pStyle w:val="Normal"/>
        <w:rPr>
          <w:sz w:val="24"/>
          <w:szCs w:val="24"/>
          <w:lang w:val="ru-RU"/>
        </w:rPr>
      </w:pPr>
      <w:r>
        <w:rPr>
          <w:rFonts w:ascii="Times New Roman" w:hAnsi="Times New Roman"/>
          <w:b/>
          <w:iCs/>
          <w:spacing w:val="2"/>
          <w:sz w:val="24"/>
          <w:szCs w:val="24"/>
          <w:lang w:val="ru-RU"/>
        </w:rPr>
        <w:t xml:space="preserve">1. Этап сбора и анализа информации </w:t>
      </w:r>
      <w:r>
        <w:rPr>
          <w:rFonts w:ascii="Times New Roman" w:hAnsi="Times New Roman"/>
          <w:spacing w:val="2"/>
          <w:sz w:val="24"/>
          <w:szCs w:val="24"/>
          <w:lang w:val="ru-RU"/>
        </w:rPr>
        <w:t>(информационно</w:t>
        <w:softHyphen/>
      </w:r>
      <w:r>
        <w:rPr>
          <w:rFonts w:ascii="Times New Roman" w:hAnsi="Times New Roman"/>
          <w:sz w:val="24"/>
          <w:szCs w:val="24"/>
          <w:lang w:val="ru-RU"/>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softHyphen/>
        <w:t>методического обеспечения, материально</w:t>
        <w:softHyphen/>
        <w:t>технической и кадровой базы организации.</w:t>
      </w:r>
    </w:p>
    <w:p>
      <w:pPr>
        <w:pStyle w:val="Normal"/>
        <w:rPr>
          <w:sz w:val="24"/>
          <w:szCs w:val="24"/>
          <w:lang w:val="ru-RU"/>
        </w:rPr>
      </w:pPr>
      <w:r>
        <w:rPr>
          <w:rFonts w:ascii="Times New Roman" w:hAnsi="Times New Roman"/>
          <w:b/>
          <w:iCs/>
          <w:sz w:val="24"/>
          <w:szCs w:val="24"/>
          <w:lang w:val="ru-RU"/>
        </w:rPr>
        <w:t>2. Этап планирования</w:t>
      </w:r>
      <w:r>
        <w:rPr>
          <w:rFonts w:ascii="Times New Roman" w:hAnsi="Times New Roman"/>
          <w:iCs/>
          <w:sz w:val="24"/>
          <w:szCs w:val="24"/>
          <w:lang w:val="ru-RU"/>
        </w:rPr>
        <w:t>, организации, координации</w:t>
      </w:r>
      <w:r>
        <w:rPr>
          <w:rFonts w:ascii="Times New Roman" w:hAnsi="Times New Roman"/>
          <w:sz w:val="24"/>
          <w:szCs w:val="24"/>
          <w:lang w:val="ru-RU"/>
        </w:rPr>
        <w:t xml:space="preserve"> (органи</w:t>
      </w:r>
      <w:r>
        <w:rPr>
          <w:rFonts w:ascii="Times New Roman" w:hAnsi="Times New Roman"/>
          <w:spacing w:val="-2"/>
          <w:sz w:val="24"/>
          <w:szCs w:val="24"/>
          <w:lang w:val="ru-RU"/>
        </w:rPr>
        <w:t>зационно</w:t>
        <w:softHyphen/>
        <w:t xml:space="preserve">исполнительская деятельность). Результатом работы </w:t>
      </w:r>
      <w:r>
        <w:rPr>
          <w:rFonts w:ascii="Times New Roman" w:hAnsi="Times New Roman"/>
          <w:sz w:val="24"/>
          <w:szCs w:val="24"/>
          <w:lang w:val="ru-RU"/>
        </w:rPr>
        <w:t xml:space="preserve">является особым образом организованный образовательный </w:t>
      </w:r>
      <w:r>
        <w:rPr>
          <w:rFonts w:ascii="Times New Roman" w:hAnsi="Times New Roman"/>
          <w:spacing w:val="2"/>
          <w:sz w:val="24"/>
          <w:szCs w:val="24"/>
          <w:lang w:val="ru-RU"/>
        </w:rPr>
        <w:t>процесс, имеющий коррекционно</w:t>
        <w:softHyphen/>
        <w:t>развивающую направлен</w:t>
      </w:r>
      <w:r>
        <w:rPr>
          <w:rFonts w:ascii="Times New Roman" w:hAnsi="Times New Roman"/>
          <w:sz w:val="24"/>
          <w:szCs w:val="24"/>
          <w:lang w:val="ru-RU"/>
        </w:rPr>
        <w:t>ность, и процесс специального сопровождения детей с ОВЗ</w:t>
      </w:r>
      <w:r>
        <w:rPr>
          <w:rFonts w:ascii="Times New Roman" w:hAnsi="Times New Roman"/>
          <w:spacing w:val="2"/>
          <w:sz w:val="24"/>
          <w:szCs w:val="24"/>
          <w:lang w:val="ru-RU"/>
        </w:rPr>
        <w:t xml:space="preserve"> при целенаправленно созданных (вариативных) условиях обучения, воспитания, </w:t>
      </w:r>
      <w:r>
        <w:rPr>
          <w:rFonts w:ascii="Times New Roman" w:hAnsi="Times New Roman"/>
          <w:sz w:val="24"/>
          <w:szCs w:val="24"/>
          <w:lang w:val="ru-RU"/>
        </w:rPr>
        <w:t>развития, социализации рассматриваемой категории детей.</w:t>
      </w:r>
    </w:p>
    <w:p>
      <w:pPr>
        <w:pStyle w:val="Normal"/>
        <w:rPr>
          <w:sz w:val="24"/>
          <w:szCs w:val="24"/>
          <w:lang w:val="ru-RU"/>
        </w:rPr>
      </w:pPr>
      <w:r>
        <w:rPr>
          <w:rFonts w:ascii="Times New Roman" w:hAnsi="Times New Roman"/>
          <w:b/>
          <w:iCs/>
          <w:sz w:val="24"/>
          <w:szCs w:val="24"/>
          <w:lang w:val="ru-RU"/>
        </w:rPr>
        <w:t>3. Этап диагностики коррекционно</w:t>
        <w:softHyphen/>
        <w:t>развивающей образо</w:t>
      </w:r>
      <w:r>
        <w:rPr>
          <w:rFonts w:ascii="Times New Roman" w:hAnsi="Times New Roman"/>
          <w:b/>
          <w:iCs/>
          <w:spacing w:val="-2"/>
          <w:sz w:val="24"/>
          <w:szCs w:val="24"/>
          <w:lang w:val="ru-RU"/>
        </w:rPr>
        <w:t xml:space="preserve">вательной среды </w:t>
      </w:r>
      <w:r>
        <w:rPr>
          <w:rFonts w:ascii="Times New Roman" w:hAnsi="Times New Roman"/>
          <w:spacing w:val="-2"/>
          <w:sz w:val="24"/>
          <w:szCs w:val="24"/>
          <w:lang w:val="ru-RU"/>
        </w:rPr>
        <w:t>(контрольно</w:t>
        <w:softHyphen/>
        <w:t xml:space="preserve">диагностическая деятельность). </w:t>
      </w:r>
      <w:r>
        <w:rPr>
          <w:rFonts w:ascii="Times New Roman" w:hAnsi="Times New Roman"/>
          <w:sz w:val="24"/>
          <w:szCs w:val="24"/>
          <w:lang w:val="ru-RU"/>
        </w:rPr>
        <w:t>Результатом является констатация соответствия созданных условий и выбранных коррекционно</w:t>
        <w:softHyphen/>
        <w:t>развивающих и образовательных программ особым образовательным потребностям ребёнка.</w:t>
      </w:r>
    </w:p>
    <w:p>
      <w:pPr>
        <w:pStyle w:val="Normal"/>
        <w:rPr>
          <w:sz w:val="24"/>
          <w:szCs w:val="24"/>
          <w:lang w:val="ru-RU"/>
        </w:rPr>
      </w:pPr>
      <w:r>
        <w:rPr>
          <w:rFonts w:ascii="Times New Roman" w:hAnsi="Times New Roman"/>
          <w:b/>
          <w:iCs/>
          <w:spacing w:val="2"/>
          <w:sz w:val="24"/>
          <w:szCs w:val="24"/>
          <w:lang w:val="ru-RU"/>
        </w:rPr>
        <w:t>4.Этап регуляции и корректировки</w:t>
      </w:r>
      <w:r>
        <w:rPr>
          <w:rFonts w:ascii="Times New Roman" w:hAnsi="Times New Roman"/>
          <w:spacing w:val="2"/>
          <w:sz w:val="24"/>
          <w:szCs w:val="24"/>
          <w:lang w:val="ru-RU"/>
        </w:rPr>
        <w:t xml:space="preserve"> (регулятивно</w:t>
        <w:softHyphen/>
        <w:t xml:space="preserve">корректировочная деятельность). Результатом является внесение </w:t>
      </w:r>
      <w:r>
        <w:rPr>
          <w:rFonts w:ascii="Times New Roman" w:hAnsi="Times New Roman"/>
          <w:sz w:val="24"/>
          <w:szCs w:val="24"/>
          <w:lang w:val="ru-RU"/>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pPr>
        <w:pStyle w:val="Style77"/>
        <w:spacing w:lineRule="auto" w:line="240" w:before="0" w:after="0"/>
        <w:ind w:firstLine="426"/>
        <w:contextualSpacing/>
        <w:rPr>
          <w:rFonts w:ascii="Times New Roman" w:hAnsi="Times New Roman"/>
          <w:color w:val="auto"/>
          <w:spacing w:val="2"/>
          <w:sz w:val="24"/>
          <w:szCs w:val="24"/>
        </w:rPr>
      </w:pPr>
      <w:r>
        <w:rPr>
          <w:rFonts w:ascii="Times New Roman" w:hAnsi="Times New Roman"/>
          <w:color w:val="auto"/>
          <w:spacing w:val="2"/>
          <w:sz w:val="24"/>
          <w:szCs w:val="24"/>
        </w:rPr>
      </w:r>
    </w:p>
    <w:p>
      <w:pPr>
        <w:pStyle w:val="Style77"/>
        <w:spacing w:lineRule="auto" w:line="240" w:before="0" w:after="0"/>
        <w:ind w:firstLine="426"/>
        <w:contextualSpacing/>
        <w:rPr>
          <w:sz w:val="24"/>
          <w:szCs w:val="24"/>
        </w:rPr>
      </w:pPr>
      <w:r>
        <w:rPr>
          <w:rFonts w:ascii="Times New Roman" w:hAnsi="Times New Roman"/>
          <w:b/>
          <w:bCs/>
          <w:color w:val="auto"/>
          <w:spacing w:val="2"/>
          <w:sz w:val="24"/>
          <w:szCs w:val="24"/>
        </w:rPr>
        <w:t>2.4.6 МЕХАНИЗМЫ РЕАЛИЗАЦИИ ПРОГРАММЫ</w:t>
      </w:r>
    </w:p>
    <w:p>
      <w:pPr>
        <w:pStyle w:val="Style77"/>
        <w:spacing w:lineRule="auto" w:line="240" w:before="0" w:after="0"/>
        <w:ind w:firstLine="426"/>
        <w:contextualSpacing/>
        <w:rPr>
          <w:sz w:val="24"/>
          <w:szCs w:val="24"/>
        </w:rPr>
      </w:pPr>
      <w:r>
        <w:rPr>
          <w:rFonts w:ascii="Times New Roman" w:hAnsi="Times New Roman"/>
          <w:color w:val="auto"/>
          <w:spacing w:val="2"/>
          <w:sz w:val="24"/>
          <w:szCs w:val="24"/>
        </w:rPr>
        <w:t xml:space="preserve">Основным механизмом реализации коррекционной </w:t>
      </w:r>
      <w:r>
        <w:rPr>
          <w:rFonts w:ascii="Times New Roman" w:hAnsi="Times New Roman"/>
          <w:color w:val="auto"/>
          <w:sz w:val="24"/>
          <w:szCs w:val="24"/>
        </w:rPr>
        <w:t>ра</w:t>
      </w:r>
      <w:r>
        <w:rPr>
          <w:rFonts w:ascii="Times New Roman" w:hAnsi="Times New Roman"/>
          <w:color w:val="auto"/>
          <w:spacing w:val="2"/>
          <w:sz w:val="24"/>
          <w:szCs w:val="24"/>
        </w:rPr>
        <w:t xml:space="preserve">боты являются оптимально выстроенное сетевое </w:t>
      </w:r>
      <w:r>
        <w:rPr>
          <w:rFonts w:ascii="Times New Roman" w:hAnsi="Times New Roman"/>
          <w:iCs/>
          <w:color w:val="auto"/>
          <w:spacing w:val="2"/>
          <w:sz w:val="24"/>
          <w:szCs w:val="24"/>
        </w:rPr>
        <w:t xml:space="preserve">взаимодействие </w:t>
      </w:r>
      <w:r>
        <w:rPr>
          <w:rFonts w:ascii="Times New Roman" w:hAnsi="Times New Roman"/>
          <w:iCs/>
          <w:color w:val="auto"/>
          <w:sz w:val="24"/>
          <w:szCs w:val="24"/>
        </w:rPr>
        <w:t>специалистов образовательной организации в рамках ППК,</w:t>
      </w:r>
      <w:r>
        <w:rPr>
          <w:rFonts w:ascii="Times New Roman" w:hAnsi="Times New Roman"/>
          <w:color w:val="auto"/>
          <w:sz w:val="24"/>
          <w:szCs w:val="24"/>
        </w:rPr>
        <w:t xml:space="preserve"> обеспечивающее системное сопровождение детей с ограниченными воз</w:t>
      </w:r>
      <w:r>
        <w:rPr>
          <w:rFonts w:ascii="Times New Roman" w:hAnsi="Times New Roman"/>
          <w:color w:val="auto"/>
          <w:spacing w:val="2"/>
          <w:sz w:val="24"/>
          <w:szCs w:val="24"/>
        </w:rPr>
        <w:t xml:space="preserve">можностями здоровья специалистами различного профиля в образовательном процессе </w:t>
      </w:r>
      <w:r>
        <w:rPr>
          <w:rFonts w:ascii="Times New Roman" w:hAnsi="Times New Roman"/>
          <w:sz w:val="24"/>
          <w:szCs w:val="24"/>
        </w:rPr>
        <w:t>школы</w:t>
      </w:r>
      <w:r>
        <w:rPr>
          <w:rFonts w:ascii="Times New Roman" w:hAnsi="Times New Roman"/>
          <w:color w:val="auto"/>
          <w:spacing w:val="2"/>
          <w:sz w:val="24"/>
          <w:szCs w:val="24"/>
        </w:rPr>
        <w:t xml:space="preserve">, и </w:t>
      </w:r>
      <w:r>
        <w:rPr>
          <w:rFonts w:ascii="Times New Roman" w:hAnsi="Times New Roman"/>
          <w:iCs/>
          <w:color w:val="auto"/>
          <w:spacing w:val="2"/>
          <w:sz w:val="24"/>
          <w:szCs w:val="24"/>
        </w:rPr>
        <w:t>социальное партнёрство</w:t>
      </w:r>
      <w:r>
        <w:rPr>
          <w:rFonts w:ascii="Times New Roman" w:hAnsi="Times New Roman"/>
          <w:color w:val="auto"/>
          <w:spacing w:val="2"/>
          <w:sz w:val="24"/>
          <w:szCs w:val="24"/>
        </w:rPr>
        <w:t xml:space="preserve">, </w:t>
      </w:r>
      <w:r>
        <w:rPr>
          <w:rFonts w:ascii="Times New Roman" w:hAnsi="Times New Roman"/>
          <w:color w:val="auto"/>
          <w:spacing w:val="-2"/>
          <w:sz w:val="24"/>
          <w:szCs w:val="24"/>
        </w:rPr>
        <w:t>предполагающее профессиональное взаимодействие образовательной организации</w:t>
      </w:r>
      <w:r>
        <w:rPr>
          <w:rFonts w:ascii="Times New Roman" w:hAnsi="Times New Roman"/>
          <w:color w:val="auto"/>
          <w:sz w:val="24"/>
          <w:szCs w:val="24"/>
        </w:rPr>
        <w:t xml:space="preserve"> с внешними ресурсами.</w:t>
      </w:r>
    </w:p>
    <w:p>
      <w:pPr>
        <w:pStyle w:val="Normal"/>
        <w:spacing w:before="0" w:after="200"/>
        <w:contextualSpacing/>
        <w:rPr>
          <w:rFonts w:ascii="Times New Roman" w:hAnsi="Times New Roman"/>
          <w:b/>
          <w:b/>
          <w:bCs/>
          <w:sz w:val="24"/>
          <w:szCs w:val="24"/>
          <w:lang w:val="ru-RU"/>
        </w:rPr>
      </w:pPr>
      <w:r>
        <w:rPr>
          <w:rFonts w:ascii="Times New Roman" w:hAnsi="Times New Roman"/>
          <w:b/>
          <w:bCs/>
          <w:sz w:val="24"/>
          <w:szCs w:val="24"/>
          <w:lang w:val="ru-RU"/>
        </w:rPr>
      </w:r>
    </w:p>
    <w:p>
      <w:pPr>
        <w:pStyle w:val="Normal"/>
        <w:spacing w:before="0" w:after="200"/>
        <w:contextualSpacing/>
        <w:rPr>
          <w:sz w:val="24"/>
          <w:szCs w:val="24"/>
          <w:lang w:val="ru-RU"/>
        </w:rPr>
      </w:pPr>
      <w:r>
        <w:rPr>
          <w:rFonts w:ascii="Times New Roman" w:hAnsi="Times New Roman"/>
          <w:b/>
          <w:bCs/>
          <w:sz w:val="24"/>
          <w:szCs w:val="24"/>
          <w:lang w:val="ru-RU"/>
        </w:rPr>
        <w:t>Специальные условия реализации программы обучения и воспитания детей с ОВЗ</w:t>
      </w:r>
    </w:p>
    <w:tbl>
      <w:tblPr>
        <w:tblW w:w="9634"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702"/>
        <w:gridCol w:w="3509"/>
        <w:gridCol w:w="4423"/>
      </w:tblGrid>
      <w:tr>
        <w:trPr/>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contextualSpacing/>
              <w:rPr>
                <w:rFonts w:ascii="Times New Roman" w:hAnsi="Times New Roman"/>
                <w:b/>
                <w:b/>
                <w:bCs/>
                <w:sz w:val="24"/>
                <w:szCs w:val="24"/>
              </w:rPr>
            </w:pPr>
            <w:r>
              <w:rPr>
                <w:rFonts w:ascii="Times New Roman" w:hAnsi="Times New Roman"/>
                <w:b/>
                <w:bCs/>
                <w:sz w:val="24"/>
                <w:szCs w:val="24"/>
              </w:rPr>
              <w:t>Особенность ребёнка                        (диагноз)</w:t>
            </w:r>
          </w:p>
        </w:tc>
        <w:tc>
          <w:tcPr>
            <w:tcW w:w="35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contextualSpacing/>
              <w:rPr>
                <w:rFonts w:ascii="Times New Roman" w:hAnsi="Times New Roman"/>
                <w:b/>
                <w:b/>
                <w:bCs/>
                <w:sz w:val="24"/>
                <w:szCs w:val="24"/>
              </w:rPr>
            </w:pPr>
            <w:r>
              <w:rPr>
                <w:rFonts w:ascii="Times New Roman" w:hAnsi="Times New Roman"/>
                <w:b/>
                <w:bCs/>
                <w:sz w:val="24"/>
                <w:szCs w:val="24"/>
              </w:rPr>
              <w:t>Характерные особенности          развития детей</w:t>
            </w:r>
          </w:p>
        </w:tc>
        <w:tc>
          <w:tcPr>
            <w:tcW w:w="442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contextualSpacing/>
              <w:rPr>
                <w:rFonts w:ascii="Times New Roman" w:hAnsi="Times New Roman"/>
                <w:b/>
                <w:b/>
                <w:bCs/>
                <w:sz w:val="24"/>
                <w:szCs w:val="24"/>
                <w:lang w:val="ru-RU"/>
              </w:rPr>
            </w:pPr>
            <w:r>
              <w:rPr>
                <w:rFonts w:ascii="Times New Roman" w:hAnsi="Times New Roman"/>
                <w:b/>
                <w:bCs/>
                <w:sz w:val="24"/>
                <w:szCs w:val="24"/>
                <w:lang w:val="ru-RU"/>
              </w:rPr>
              <w:t>Рекомендуемые  условия                          обучения и воспитания</w:t>
            </w:r>
          </w:p>
        </w:tc>
      </w:tr>
      <w:tr>
        <w:trPr>
          <w:trHeight w:val="699" w:hRule="atLeast"/>
        </w:trPr>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contextualSpacing/>
              <w:rPr>
                <w:rFonts w:ascii="Times New Roman" w:hAnsi="Times New Roman"/>
                <w:sz w:val="24"/>
                <w:szCs w:val="24"/>
              </w:rPr>
            </w:pPr>
            <w:r>
              <w:rPr>
                <w:rFonts w:ascii="Times New Roman" w:hAnsi="Times New Roman"/>
                <w:sz w:val="24"/>
                <w:szCs w:val="24"/>
              </w:rPr>
              <w:t>Дети с задержкой                                   психического развития</w:t>
            </w:r>
          </w:p>
          <w:p>
            <w:pPr>
              <w:pStyle w:val="Normal"/>
              <w:widowControl w:val="false"/>
              <w:spacing w:before="0" w:after="200"/>
              <w:contextualSpacing/>
              <w:rPr>
                <w:rFonts w:ascii="Times New Roman" w:hAnsi="Times New Roman"/>
                <w:b/>
                <w:b/>
                <w:bCs/>
                <w:sz w:val="24"/>
                <w:szCs w:val="24"/>
              </w:rPr>
            </w:pPr>
            <w:r>
              <w:rPr>
                <w:rFonts w:ascii="Times New Roman" w:hAnsi="Times New Roman"/>
                <w:b/>
                <w:bCs/>
                <w:sz w:val="24"/>
                <w:szCs w:val="24"/>
              </w:rPr>
            </w:r>
          </w:p>
        </w:tc>
        <w:tc>
          <w:tcPr>
            <w:tcW w:w="35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1) снижение работоспособности;</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2) повышенная истощаемость;</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3) неустойчивость внимания;</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4) более низкий уровень развития восприятия;</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5) недостаточная продуктивность произвольной памяти;</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6) отставание в развитии всех форм мышления;</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7) дефекты звукопроизношения;</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8) своеобразное поведение;</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9) бедный словарный запас;</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10) низкий навык самоконтроля</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11) незрелость эмоционально-волевой сферы;</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12) ограниченный запас общих сведений и представлений;</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13) слабая техника чтения;</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14) неудовлетворительный навык каллиграфии;</w:t>
            </w:r>
          </w:p>
          <w:p>
            <w:pPr>
              <w:pStyle w:val="Normal"/>
              <w:widowControl w:val="false"/>
              <w:spacing w:before="0" w:after="200"/>
              <w:contextualSpacing/>
              <w:rPr>
                <w:rFonts w:ascii="Times New Roman" w:hAnsi="Times New Roman"/>
                <w:sz w:val="24"/>
                <w:szCs w:val="24"/>
              </w:rPr>
            </w:pPr>
            <w:r>
              <w:rPr>
                <w:rFonts w:ascii="Times New Roman" w:hAnsi="Times New Roman"/>
                <w:sz w:val="24"/>
                <w:szCs w:val="24"/>
              </w:rPr>
              <w:t>15) трудности в счёте, решении задач</w:t>
            </w:r>
          </w:p>
          <w:p>
            <w:pPr>
              <w:pStyle w:val="Normal"/>
              <w:widowControl w:val="false"/>
              <w:spacing w:before="0" w:after="200"/>
              <w:contextualSpacing/>
              <w:rPr>
                <w:rFonts w:ascii="Times New Roman" w:hAnsi="Times New Roman"/>
                <w:b/>
                <w:b/>
                <w:bCs/>
                <w:sz w:val="24"/>
                <w:szCs w:val="24"/>
              </w:rPr>
            </w:pPr>
            <w:r>
              <w:rPr>
                <w:rFonts w:ascii="Times New Roman" w:hAnsi="Times New Roman"/>
                <w:b/>
                <w:bCs/>
                <w:sz w:val="24"/>
                <w:szCs w:val="24"/>
              </w:rPr>
            </w:r>
          </w:p>
        </w:tc>
        <w:tc>
          <w:tcPr>
            <w:tcW w:w="442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1. Соответствие темпа, объёма и сложности учебной программы реальным познавательным возможностям ребёнка, уровню развития его когнитивной сферы, уровню подготовленности, то есть уже усвоенным знаниям и навыкам.                                     2. Целенаправленное развитие общеинтеллектуальной деятельности (умение осознавать учебные задачи, ориентироваться в условиях, осмысливать информацию).                                                                3. Сотрудничество с взрослыми, оказание педагогом необходимой помощи ребёнку, с учётом его индивидуальных проблем.</w:t>
            </w:r>
          </w:p>
          <w:p>
            <w:pPr>
              <w:pStyle w:val="Normal"/>
              <w:widowControl w:val="false"/>
              <w:spacing w:before="0" w:after="200"/>
              <w:contextualSpacing/>
              <w:rPr>
                <w:rFonts w:ascii="Times New Roman" w:hAnsi="Times New Roman"/>
                <w:sz w:val="24"/>
                <w:szCs w:val="24"/>
                <w:lang w:val="ru-RU"/>
              </w:rPr>
            </w:pPr>
            <w:r>
              <w:rPr>
                <w:rFonts w:ascii="Times New Roman" w:hAnsi="Times New Roman"/>
                <w:sz w:val="24"/>
                <w:szCs w:val="24"/>
                <w:lang w:val="ru-RU"/>
              </w:rPr>
              <w:t>4. Индивидуальная дозированная помощь ученику, решение диагностических задач.</w:t>
            </w:r>
          </w:p>
          <w:p>
            <w:pPr>
              <w:pStyle w:val="Normal"/>
              <w:widowControl w:val="false"/>
              <w:spacing w:before="0" w:after="200"/>
              <w:contextualSpacing/>
              <w:rPr>
                <w:rFonts w:ascii="Times New Roman" w:hAnsi="Times New Roman"/>
                <w:sz w:val="24"/>
                <w:szCs w:val="24"/>
              </w:rPr>
            </w:pPr>
            <w:r>
              <w:rPr>
                <w:rFonts w:ascii="Times New Roman" w:hAnsi="Times New Roman"/>
                <w:sz w:val="24"/>
                <w:szCs w:val="24"/>
                <w:lang w:val="ru-RU"/>
              </w:rPr>
              <w:t xml:space="preserve">5. Развитие у ребёнка чувствительности к помощи, способности воспринимать и принимать помощь. 6. Щадящий режим работы, соблюдение гигиенических и валеологических требований. 8. Специально подготовленные в области коррекционной педагогики (специальной педагогики и коррекционной психологии) специалист – учитель, способный создать в классе доброжелательную, особую доверительную атмосферу. 10. Создание у неуспевающего ученика чувства защищённости и эмоционального комфорта. 11. Безусловная личная поддержка ученика учителями школы. </w:t>
            </w:r>
            <w:r>
              <w:rPr>
                <w:rFonts w:ascii="Times New Roman" w:hAnsi="Times New Roman"/>
                <w:sz w:val="24"/>
                <w:szCs w:val="24"/>
              </w:rPr>
              <w:t>12. Взаимодействие и взаимопомощь детей в процессе учебной деятельности</w:t>
            </w:r>
          </w:p>
          <w:p>
            <w:pPr>
              <w:pStyle w:val="Normal"/>
              <w:widowControl w:val="false"/>
              <w:spacing w:before="0" w:after="200"/>
              <w:contextualSpacing/>
              <w:rPr>
                <w:rFonts w:ascii="Times New Roman" w:hAnsi="Times New Roman"/>
                <w:sz w:val="24"/>
                <w:szCs w:val="24"/>
              </w:rPr>
            </w:pPr>
            <w:r>
              <w:rPr>
                <w:rFonts w:ascii="Times New Roman" w:hAnsi="Times New Roman"/>
                <w:sz w:val="24"/>
                <w:szCs w:val="24"/>
              </w:rPr>
            </w:r>
          </w:p>
        </w:tc>
      </w:tr>
    </w:tbl>
    <w:p>
      <w:pPr>
        <w:pStyle w:val="Normal"/>
        <w:rPr>
          <w:rFonts w:ascii="Times New Roman" w:hAnsi="Times New Roman" w:eastAsia="Times New Roman"/>
          <w:b/>
          <w:b/>
          <w:caps/>
          <w:sz w:val="24"/>
          <w:szCs w:val="24"/>
          <w:lang w:val="ru-RU" w:eastAsia="ru-RU"/>
        </w:rPr>
      </w:pPr>
      <w:r>
        <w:rPr>
          <w:rFonts w:eastAsia="Times New Roman" w:ascii="Times New Roman" w:hAnsi="Times New Roman"/>
          <w:b/>
          <w:caps/>
          <w:sz w:val="24"/>
          <w:szCs w:val="24"/>
          <w:lang w:val="ru-RU" w:eastAsia="ru-RU"/>
        </w:rPr>
      </w:r>
    </w:p>
    <w:p>
      <w:pPr>
        <w:pStyle w:val="Normal"/>
        <w:rPr>
          <w:sz w:val="24"/>
          <w:szCs w:val="24"/>
        </w:rPr>
      </w:pPr>
      <w:r>
        <w:rPr>
          <w:rFonts w:eastAsia="Times New Roman" w:ascii="Times New Roman" w:hAnsi="Times New Roman"/>
          <w:b/>
          <w:caps/>
          <w:sz w:val="24"/>
          <w:szCs w:val="24"/>
          <w:lang w:val="ru-RU" w:eastAsia="ru-RU"/>
        </w:rPr>
        <w:t>2.4.7. ПЛАНИРУЕМЫЕ РЕЗУЛЬТАТЫ КОРРЕКЦИОННОЙ РАБОТЫ</w:t>
      </w:r>
    </w:p>
    <w:p>
      <w:pPr>
        <w:pStyle w:val="Normal"/>
        <w:rPr>
          <w:sz w:val="24"/>
          <w:szCs w:val="24"/>
          <w:lang w:val="ru-RU"/>
        </w:rPr>
      </w:pPr>
      <w:r>
        <w:rPr>
          <w:rFonts w:ascii="Times New Roman" w:hAnsi="Times New Roman"/>
          <w:color w:val="000000"/>
          <w:sz w:val="24"/>
          <w:szCs w:val="24"/>
          <w:lang w:val="ru-RU" w:bidi="ru-RU"/>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ОВЗ в различных средах.</w:t>
      </w:r>
    </w:p>
    <w:p>
      <w:pPr>
        <w:pStyle w:val="Normal"/>
        <w:rPr>
          <w:sz w:val="24"/>
          <w:szCs w:val="24"/>
          <w:lang w:val="ru-RU"/>
        </w:rPr>
      </w:pPr>
      <w:r>
        <w:rPr>
          <w:rFonts w:ascii="Times New Roman" w:hAnsi="Times New Roman"/>
          <w:b/>
          <w:bCs/>
          <w:sz w:val="24"/>
          <w:szCs w:val="24"/>
          <w:lang w:val="ru-RU" w:eastAsia="ru-RU"/>
        </w:rPr>
        <w:t>Результатом коррекции развития детей с ОВЗ являются:</w:t>
      </w:r>
    </w:p>
    <w:p>
      <w:pPr>
        <w:pStyle w:val="ListParagraph"/>
        <w:widowControl/>
        <w:numPr>
          <w:ilvl w:val="0"/>
          <w:numId w:val="44"/>
        </w:numPr>
        <w:suppressAutoHyphens w:val="false"/>
        <w:spacing w:lineRule="auto" w:line="240" w:before="0" w:after="0"/>
        <w:ind w:left="0" w:firstLine="567"/>
        <w:contextualSpacing/>
        <w:jc w:val="both"/>
        <w:rPr>
          <w:sz w:val="24"/>
          <w:szCs w:val="24"/>
          <w:lang w:val="ru-RU"/>
        </w:rPr>
      </w:pPr>
      <w:r>
        <w:rPr>
          <w:rFonts w:ascii="Times New Roman" w:hAnsi="Times New Roman"/>
          <w:sz w:val="24"/>
          <w:szCs w:val="24"/>
          <w:lang w:val="ru-RU"/>
        </w:rPr>
        <w:t>сформированность психических процессов, необходимых для освоения ООП ООО, АООП ООО;</w:t>
      </w:r>
    </w:p>
    <w:p>
      <w:pPr>
        <w:pStyle w:val="ListParagraph"/>
        <w:widowControl/>
        <w:numPr>
          <w:ilvl w:val="0"/>
          <w:numId w:val="44"/>
        </w:numPr>
        <w:suppressAutoHyphens w:val="false"/>
        <w:spacing w:lineRule="auto" w:line="240" w:before="0" w:after="0"/>
        <w:ind w:left="0" w:firstLine="567"/>
        <w:contextualSpacing/>
        <w:jc w:val="both"/>
        <w:rPr>
          <w:sz w:val="24"/>
          <w:szCs w:val="24"/>
          <w:lang w:val="ru-RU"/>
        </w:rPr>
      </w:pPr>
      <w:r>
        <w:rPr>
          <w:rFonts w:ascii="Times New Roman" w:hAnsi="Times New Roman"/>
          <w:sz w:val="24"/>
          <w:szCs w:val="24"/>
          <w:lang w:val="ru-RU"/>
        </w:rPr>
        <w:t>улучшение физического здоровья обучающихся (по результатам медицинского мониторинга);</w:t>
      </w:r>
    </w:p>
    <w:p>
      <w:pPr>
        <w:pStyle w:val="ListParagraph"/>
        <w:widowControl/>
        <w:numPr>
          <w:ilvl w:val="0"/>
          <w:numId w:val="44"/>
        </w:numPr>
        <w:suppressAutoHyphens w:val="false"/>
        <w:spacing w:lineRule="auto" w:line="240" w:before="0" w:after="0"/>
        <w:ind w:left="0" w:firstLine="567"/>
        <w:contextualSpacing/>
        <w:jc w:val="both"/>
        <w:rPr>
          <w:sz w:val="24"/>
          <w:szCs w:val="24"/>
          <w:lang w:val="ru-RU"/>
        </w:rPr>
      </w:pPr>
      <w:r>
        <w:rPr>
          <w:rFonts w:ascii="Times New Roman" w:hAnsi="Times New Roman"/>
          <w:sz w:val="24"/>
          <w:szCs w:val="24"/>
          <w:lang w:val="ru-RU"/>
        </w:rPr>
        <w:t xml:space="preserve">успешное освоение ООП ООО, АООП ООО (по результатам педагогического мониторинга); </w:t>
      </w:r>
    </w:p>
    <w:p>
      <w:pPr>
        <w:pStyle w:val="Normal"/>
        <w:spacing w:before="0" w:after="200"/>
        <w:ind w:firstLine="567"/>
        <w:contextualSpacing/>
        <w:jc w:val="both"/>
        <w:rPr>
          <w:sz w:val="24"/>
          <w:szCs w:val="24"/>
          <w:lang w:val="ru-RU"/>
        </w:rPr>
      </w:pPr>
      <w:r>
        <w:rPr>
          <w:rFonts w:ascii="Times New Roman" w:hAnsi="Times New Roman"/>
          <w:sz w:val="24"/>
          <w:szCs w:val="24"/>
          <w:lang w:val="ru-RU"/>
        </w:rPr>
        <w:t>а также освоение детьми жизненно значимых компетенций:</w:t>
      </w:r>
    </w:p>
    <w:p>
      <w:pPr>
        <w:pStyle w:val="Normal"/>
        <w:widowControl/>
        <w:numPr>
          <w:ilvl w:val="0"/>
          <w:numId w:val="43"/>
        </w:numPr>
        <w:suppressAutoHyphens w:val="false"/>
        <w:spacing w:lineRule="auto" w:line="240" w:before="0" w:after="0"/>
        <w:ind w:left="0" w:firstLine="567"/>
        <w:contextualSpacing/>
        <w:jc w:val="both"/>
        <w:rPr>
          <w:sz w:val="24"/>
          <w:szCs w:val="24"/>
          <w:lang w:val="ru-RU"/>
        </w:rPr>
      </w:pPr>
      <w:r>
        <w:rPr>
          <w:rFonts w:ascii="Times New Roman" w:hAnsi="Times New Roman"/>
          <w:sz w:val="24"/>
          <w:szCs w:val="24"/>
          <w:lang w:val="ru-RU"/>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pPr>
        <w:pStyle w:val="Normal"/>
        <w:widowControl/>
        <w:numPr>
          <w:ilvl w:val="0"/>
          <w:numId w:val="43"/>
        </w:numPr>
        <w:suppressAutoHyphens w:val="false"/>
        <w:spacing w:lineRule="auto" w:line="240" w:before="0" w:after="0"/>
        <w:ind w:left="0" w:firstLine="567"/>
        <w:contextualSpacing/>
        <w:jc w:val="both"/>
        <w:rPr>
          <w:sz w:val="24"/>
          <w:szCs w:val="24"/>
          <w:lang w:val="ru-RU"/>
        </w:rPr>
      </w:pPr>
      <w:r>
        <w:rPr>
          <w:rFonts w:ascii="Times New Roman" w:hAnsi="Times New Roman"/>
          <w:sz w:val="24"/>
          <w:szCs w:val="24"/>
          <w:lang w:val="ru-RU"/>
        </w:rPr>
        <w:t>овладение социально-бытовыми умениями, используемыми в повседневной жизни;</w:t>
      </w:r>
    </w:p>
    <w:p>
      <w:pPr>
        <w:pStyle w:val="Normal"/>
        <w:widowControl/>
        <w:numPr>
          <w:ilvl w:val="0"/>
          <w:numId w:val="43"/>
        </w:numPr>
        <w:suppressAutoHyphens w:val="false"/>
        <w:spacing w:lineRule="auto" w:line="240" w:before="0" w:after="0"/>
        <w:ind w:left="0" w:firstLine="567"/>
        <w:contextualSpacing/>
        <w:jc w:val="both"/>
        <w:rPr>
          <w:sz w:val="24"/>
          <w:szCs w:val="24"/>
        </w:rPr>
      </w:pPr>
      <w:r>
        <w:rPr>
          <w:rFonts w:ascii="Times New Roman" w:hAnsi="Times New Roman"/>
          <w:sz w:val="24"/>
          <w:szCs w:val="24"/>
        </w:rPr>
        <w:t>овладение навыками коммуникации;</w:t>
      </w:r>
    </w:p>
    <w:p>
      <w:pPr>
        <w:pStyle w:val="Normal"/>
        <w:widowControl/>
        <w:numPr>
          <w:ilvl w:val="0"/>
          <w:numId w:val="43"/>
        </w:numPr>
        <w:suppressAutoHyphens w:val="false"/>
        <w:spacing w:lineRule="auto" w:line="240" w:before="0" w:after="0"/>
        <w:ind w:left="0" w:firstLine="567"/>
        <w:contextualSpacing/>
        <w:jc w:val="both"/>
        <w:rPr>
          <w:sz w:val="24"/>
          <w:szCs w:val="24"/>
          <w:lang w:val="ru-RU"/>
        </w:rPr>
      </w:pPr>
      <w:r>
        <w:rPr>
          <w:rFonts w:ascii="Times New Roman" w:hAnsi="Times New Roman"/>
          <w:sz w:val="24"/>
          <w:szCs w:val="24"/>
          <w:lang w:val="ru-RU"/>
        </w:rPr>
        <w:t>дифференциация и осмысление картины мира и её временно пространственной организации;</w:t>
      </w:r>
    </w:p>
    <w:p>
      <w:pPr>
        <w:pStyle w:val="Normal"/>
        <w:widowControl/>
        <w:numPr>
          <w:ilvl w:val="0"/>
          <w:numId w:val="43"/>
        </w:numPr>
        <w:suppressAutoHyphens w:val="false"/>
        <w:spacing w:lineRule="auto" w:line="240" w:before="0" w:after="0"/>
        <w:ind w:left="0" w:firstLine="567"/>
        <w:contextualSpacing/>
        <w:jc w:val="both"/>
        <w:rPr>
          <w:sz w:val="24"/>
          <w:szCs w:val="24"/>
          <w:lang w:val="ru-RU"/>
        </w:rPr>
      </w:pPr>
      <w:r>
        <w:rPr>
          <w:rFonts w:ascii="Times New Roman" w:hAnsi="Times New Roman"/>
          <w:sz w:val="24"/>
          <w:szCs w:val="24"/>
          <w:lang w:val="ru-RU"/>
        </w:rPr>
        <w:t>осмысление своего социального окружения и освоение соответствующих возрасту системы ценностей и социальных ролей.</w:t>
      </w:r>
    </w:p>
    <w:p>
      <w:pPr>
        <w:pStyle w:val="Normal"/>
        <w:ind w:firstLine="567"/>
        <w:jc w:val="both"/>
        <w:rPr>
          <w:rFonts w:ascii="Times New Roman" w:hAnsi="Times New Roman"/>
          <w:sz w:val="24"/>
          <w:szCs w:val="24"/>
          <w:lang w:val="ru-RU"/>
        </w:rPr>
      </w:pPr>
      <w:r>
        <w:rPr>
          <w:rFonts w:ascii="Times New Roman" w:hAnsi="Times New Roman"/>
          <w:sz w:val="24"/>
          <w:szCs w:val="24"/>
          <w:lang w:val="ru-RU"/>
        </w:rPr>
      </w:r>
    </w:p>
    <w:p>
      <w:pPr>
        <w:pStyle w:val="Normal"/>
        <w:ind w:firstLine="567"/>
        <w:jc w:val="both"/>
        <w:rPr>
          <w:sz w:val="24"/>
          <w:szCs w:val="24"/>
          <w:lang w:val="ru-RU"/>
        </w:rPr>
      </w:pPr>
      <w:r>
        <w:rPr>
          <w:rFonts w:ascii="Times New Roman" w:hAnsi="Times New Roman"/>
          <w:sz w:val="24"/>
          <w:szCs w:val="24"/>
          <w:lang w:val="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pPr>
        <w:pStyle w:val="Normal"/>
        <w:ind w:firstLine="567"/>
        <w:jc w:val="both"/>
        <w:rPr>
          <w:sz w:val="24"/>
          <w:szCs w:val="24"/>
          <w:lang w:val="ru-RU"/>
        </w:rPr>
      </w:pPr>
      <w:r>
        <w:rPr>
          <w:rFonts w:ascii="Times New Roman" w:hAnsi="Times New Roman"/>
          <w:sz w:val="24"/>
          <w:szCs w:val="24"/>
          <w:lang w:val="ru-RU"/>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pPr>
        <w:pStyle w:val="Normal"/>
        <w:ind w:firstLine="567"/>
        <w:jc w:val="both"/>
        <w:rPr>
          <w:sz w:val="24"/>
          <w:szCs w:val="24"/>
          <w:lang w:val="ru-RU"/>
        </w:rPr>
      </w:pPr>
      <w:r>
        <w:rPr>
          <w:rFonts w:ascii="Times New Roman" w:hAnsi="Times New Roman"/>
          <w:sz w:val="24"/>
          <w:szCs w:val="24"/>
          <w:lang w:val="ru-RU"/>
        </w:rPr>
        <w:t>Предметные результаты определяются совместно с учителем – овладение содержанием ООП ООО  или АООП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pPr>
        <w:pStyle w:val="Normal"/>
        <w:spacing w:before="0" w:after="14"/>
        <w:ind w:left="386" w:right="47" w:hanging="0"/>
        <w:jc w:val="center"/>
        <w:rPr>
          <w:sz w:val="24"/>
          <w:szCs w:val="24"/>
          <w:lang w:val="ru-RU"/>
        </w:rPr>
      </w:pPr>
      <w:r>
        <w:rPr>
          <w:rFonts w:ascii="Times New Roman" w:hAnsi="Times New Roman"/>
          <w:b/>
          <w:sz w:val="24"/>
          <w:szCs w:val="24"/>
          <w:lang w:val="ru-RU"/>
        </w:rPr>
        <w:t xml:space="preserve">План мероприятий по каждому направлению коррекционной работы </w:t>
      </w:r>
    </w:p>
    <w:p>
      <w:pPr>
        <w:pStyle w:val="Normal"/>
        <w:spacing w:lineRule="auto" w:line="240" w:before="0" w:after="0"/>
        <w:ind w:left="386" w:hanging="0"/>
        <w:jc w:val="center"/>
        <w:rPr>
          <w:sz w:val="24"/>
          <w:szCs w:val="24"/>
          <w:lang w:val="ru-RU"/>
        </w:rPr>
      </w:pPr>
      <w:r>
        <w:rPr>
          <w:rFonts w:eastAsia="Times New Roman" w:ascii="Times New Roman" w:hAnsi="Times New Roman"/>
          <w:sz w:val="24"/>
          <w:szCs w:val="24"/>
          <w:lang w:val="ru-RU"/>
        </w:rPr>
        <w:t xml:space="preserve"> </w:t>
      </w:r>
    </w:p>
    <w:tbl>
      <w:tblPr>
        <w:tblW w:w="9696" w:type="dxa"/>
        <w:jc w:val="left"/>
        <w:tblInd w:w="211" w:type="dxa"/>
        <w:tblLayout w:type="fixed"/>
        <w:tblCellMar>
          <w:top w:w="53" w:type="dxa"/>
          <w:left w:w="106" w:type="dxa"/>
          <w:bottom w:w="0" w:type="dxa"/>
          <w:right w:w="74" w:type="dxa"/>
        </w:tblCellMar>
        <w:tblLook w:firstRow="1" w:noVBand="1" w:lastRow="0" w:firstColumn="1" w:lastColumn="0" w:noHBand="0" w:val="04a0"/>
      </w:tblPr>
      <w:tblGrid>
        <w:gridCol w:w="2468"/>
        <w:gridCol w:w="584"/>
        <w:gridCol w:w="3900"/>
        <w:gridCol w:w="2544"/>
        <w:gridCol w:w="199"/>
      </w:tblGrid>
      <w:tr>
        <w:trPr>
          <w:trHeight w:val="836" w:hRule="atLeast"/>
        </w:trPr>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
                <w:b/>
                <w:sz w:val="24"/>
                <w:szCs w:val="24"/>
              </w:rPr>
            </w:pPr>
            <w:r>
              <w:rPr>
                <w:rFonts w:ascii="Times New Roman" w:hAnsi="Times New Roman"/>
                <w:b/>
                <w:sz w:val="24"/>
                <w:szCs w:val="24"/>
              </w:rPr>
              <w:t>Направление коррекционной программы</w:t>
            </w:r>
          </w:p>
        </w:tc>
        <w:tc>
          <w:tcPr>
            <w:tcW w:w="448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 w:hanging="0"/>
              <w:jc w:val="center"/>
              <w:rPr>
                <w:rFonts w:ascii="Times New Roman" w:hAnsi="Times New Roman"/>
                <w:b/>
                <w:b/>
                <w:sz w:val="24"/>
                <w:szCs w:val="24"/>
              </w:rPr>
            </w:pPr>
            <w:r>
              <w:rPr>
                <w:rFonts w:ascii="Times New Roman" w:hAnsi="Times New Roman"/>
                <w:b/>
                <w:sz w:val="24"/>
                <w:szCs w:val="24"/>
              </w:rPr>
              <w:t>Планируемые результаты</w:t>
            </w:r>
          </w:p>
        </w:tc>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 w:hanging="0"/>
              <w:jc w:val="center"/>
              <w:rPr>
                <w:rFonts w:ascii="Times New Roman" w:hAnsi="Times New Roman"/>
                <w:b/>
                <w:b/>
                <w:sz w:val="24"/>
                <w:szCs w:val="24"/>
                <w:lang w:val="ru-RU"/>
              </w:rPr>
            </w:pPr>
            <w:r>
              <w:rPr>
                <w:rFonts w:ascii="Times New Roman" w:hAnsi="Times New Roman"/>
                <w:b/>
                <w:sz w:val="24"/>
                <w:szCs w:val="24"/>
                <w:lang w:val="ru-RU"/>
              </w:rPr>
              <w:t>Виды и формы деятельности, мероприятия</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b/>
                <w:b/>
                <w:sz w:val="24"/>
                <w:szCs w:val="24"/>
                <w:lang w:val="ru-RU"/>
              </w:rPr>
            </w:pPr>
            <w:r>
              <w:rPr>
                <w:rFonts w:ascii="Times New Roman" w:hAnsi="Times New Roman"/>
                <w:b/>
                <w:sz w:val="24"/>
                <w:szCs w:val="24"/>
                <w:lang w:val="ru-RU"/>
              </w:rPr>
            </w:r>
          </w:p>
        </w:tc>
      </w:tr>
      <w:tr>
        <w:trPr>
          <w:trHeight w:val="287" w:hRule="atLeast"/>
        </w:trPr>
        <w:tc>
          <w:tcPr>
            <w:tcW w:w="9496" w:type="dxa"/>
            <w:gridSpan w:val="4"/>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sz w:val="24"/>
                <w:szCs w:val="24"/>
                <w:lang w:val="ru-RU"/>
              </w:rPr>
            </w:pPr>
            <w:r>
              <w:rPr>
                <w:rFonts w:ascii="Times New Roman" w:hAnsi="Times New Roman"/>
                <w:b/>
                <w:sz w:val="24"/>
                <w:szCs w:val="24"/>
                <w:lang w:val="ru-RU"/>
              </w:rPr>
              <w:t>Диагностическое направление: задачи (направления деятельности)</w:t>
            </w:r>
          </w:p>
        </w:tc>
        <w:tc>
          <w:tcPr>
            <w:tcW w:w="199" w:type="dxa"/>
            <w:tcBorders/>
          </w:tcPr>
          <w:p>
            <w:pPr>
              <w:pStyle w:val="Normal"/>
              <w:widowControl w:val="false"/>
              <w:spacing w:before="0" w:after="200"/>
              <w:rPr>
                <w:sz w:val="24"/>
                <w:szCs w:val="24"/>
                <w:lang w:val="ru-RU"/>
              </w:rPr>
            </w:pPr>
            <w:r>
              <w:rPr>
                <w:sz w:val="24"/>
                <w:szCs w:val="24"/>
                <w:lang w:val="ru-RU"/>
              </w:rPr>
            </w:r>
          </w:p>
        </w:tc>
      </w:tr>
      <w:tr>
        <w:trPr>
          <w:trHeight w:val="1390" w:hRule="atLeast"/>
        </w:trPr>
        <w:tc>
          <w:tcPr>
            <w:tcW w:w="24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98" w:hanging="0"/>
              <w:rPr>
                <w:rFonts w:ascii="Times New Roman" w:hAnsi="Times New Roman"/>
                <w:sz w:val="24"/>
                <w:szCs w:val="24"/>
              </w:rPr>
            </w:pPr>
            <w:r>
              <w:rPr>
                <w:rFonts w:ascii="Times New Roman" w:hAnsi="Times New Roman"/>
                <w:sz w:val="24"/>
                <w:szCs w:val="24"/>
              </w:rPr>
              <w:t>Углубленная диагностика ребенка</w:t>
            </w:r>
          </w:p>
        </w:tc>
        <w:tc>
          <w:tcPr>
            <w:tcW w:w="448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 w:hanging="0"/>
              <w:rPr>
                <w:rFonts w:ascii="Times New Roman" w:hAnsi="Times New Roman"/>
                <w:sz w:val="24"/>
                <w:szCs w:val="24"/>
                <w:lang w:val="ru-RU"/>
              </w:rPr>
            </w:pPr>
            <w:r>
              <w:rPr>
                <w:rFonts w:ascii="Times New Roman" w:hAnsi="Times New Roman"/>
                <w:sz w:val="24"/>
                <w:szCs w:val="24"/>
                <w:lang w:val="ru-RU"/>
              </w:rPr>
              <w:t>Получение объективных сведений об обучающегося, на основании диагностической информации специалистов разного профиля.</w:t>
            </w:r>
          </w:p>
        </w:tc>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 w:hanging="0"/>
              <w:rPr>
                <w:rFonts w:ascii="Times New Roman" w:hAnsi="Times New Roman"/>
                <w:sz w:val="24"/>
                <w:szCs w:val="24"/>
                <w:lang w:val="ru-RU"/>
              </w:rPr>
            </w:pPr>
            <w:r>
              <w:rPr>
                <w:rFonts w:ascii="Times New Roman" w:hAnsi="Times New Roman"/>
                <w:sz w:val="24"/>
                <w:szCs w:val="24"/>
                <w:lang w:val="ru-RU"/>
              </w:rPr>
              <w:t>Диагностирование. Составление диагностических заключений специалистами (протоколы, обследования)</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sz w:val="24"/>
                <w:szCs w:val="24"/>
                <w:lang w:val="ru-RU"/>
              </w:rPr>
            </w:pPr>
            <w:r>
              <w:rPr>
                <w:rFonts w:ascii="Times New Roman" w:hAnsi="Times New Roman"/>
                <w:sz w:val="24"/>
                <w:szCs w:val="24"/>
                <w:lang w:val="ru-RU"/>
              </w:rPr>
            </w:r>
          </w:p>
        </w:tc>
      </w:tr>
      <w:tr>
        <w:trPr>
          <w:trHeight w:val="1883" w:hRule="atLeast"/>
        </w:trPr>
        <w:tc>
          <w:tcPr>
            <w:tcW w:w="24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59" w:hanging="0"/>
              <w:rPr>
                <w:rFonts w:ascii="Times New Roman" w:hAnsi="Times New Roman"/>
                <w:sz w:val="24"/>
                <w:szCs w:val="24"/>
                <w:lang w:val="ru-RU"/>
              </w:rPr>
            </w:pPr>
            <w:r>
              <w:rPr>
                <w:rFonts w:ascii="Times New Roman" w:hAnsi="Times New Roman"/>
                <w:sz w:val="24"/>
                <w:szCs w:val="24"/>
                <w:lang w:val="ru-RU"/>
              </w:rPr>
              <w:t>Определение уровня организованности ребенка, особенности эмоционально волевой и личностной сферы; уровень знаний по предметам</w:t>
            </w:r>
          </w:p>
        </w:tc>
        <w:tc>
          <w:tcPr>
            <w:tcW w:w="448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 w:hanging="0"/>
              <w:rPr>
                <w:rFonts w:ascii="Times New Roman" w:hAnsi="Times New Roman"/>
                <w:sz w:val="24"/>
                <w:szCs w:val="24"/>
              </w:rPr>
            </w:pPr>
            <w:r>
              <w:rPr>
                <w:rFonts w:ascii="Times New Roman" w:hAnsi="Times New Roman"/>
                <w:sz w:val="24"/>
                <w:szCs w:val="24"/>
                <w:lang w:val="ru-RU"/>
              </w:rPr>
              <w:t xml:space="preserve">Получение объективной информации об уровне развития ребенка, умении учиться, особенности личности, уровню знаний по предметам. </w:t>
            </w:r>
            <w:r>
              <w:rPr>
                <w:rFonts w:ascii="Times New Roman" w:hAnsi="Times New Roman"/>
                <w:sz w:val="24"/>
                <w:szCs w:val="24"/>
              </w:rPr>
              <w:t>Выявление нарушений в поведении.</w:t>
            </w:r>
          </w:p>
        </w:tc>
        <w:tc>
          <w:tcPr>
            <w:tcW w:w="2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 w:right="481" w:hanging="0"/>
              <w:rPr>
                <w:rFonts w:ascii="Times New Roman" w:hAnsi="Times New Roman"/>
                <w:sz w:val="24"/>
                <w:szCs w:val="24"/>
              </w:rPr>
            </w:pPr>
            <w:r>
              <w:rPr>
                <w:rFonts w:ascii="Times New Roman" w:hAnsi="Times New Roman"/>
                <w:sz w:val="24"/>
                <w:szCs w:val="24"/>
                <w:lang w:val="ru-RU"/>
              </w:rPr>
              <w:t xml:space="preserve">Анкетирование, наблюдение во время занятий, беседа с родителями, посещение семьи. </w:t>
            </w:r>
            <w:r>
              <w:rPr>
                <w:rFonts w:ascii="Times New Roman" w:hAnsi="Times New Roman"/>
                <w:sz w:val="24"/>
                <w:szCs w:val="24"/>
              </w:rPr>
              <w:t>Составление характеристики.</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b/>
                <w:b/>
                <w:sz w:val="24"/>
                <w:szCs w:val="24"/>
              </w:rPr>
            </w:pPr>
            <w:r>
              <w:rPr>
                <w:rFonts w:ascii="Times New Roman" w:hAnsi="Times New Roman"/>
                <w:b/>
                <w:sz w:val="24"/>
                <w:szCs w:val="24"/>
              </w:rPr>
            </w:r>
          </w:p>
        </w:tc>
      </w:tr>
      <w:tr>
        <w:trPr>
          <w:trHeight w:val="286" w:hRule="atLeast"/>
        </w:trPr>
        <w:tc>
          <w:tcPr>
            <w:tcW w:w="9496" w:type="dxa"/>
            <w:gridSpan w:val="4"/>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sz w:val="24"/>
                <w:szCs w:val="24"/>
                <w:lang w:val="ru-RU"/>
              </w:rPr>
            </w:pPr>
            <w:r>
              <w:rPr>
                <w:rFonts w:ascii="Times New Roman" w:hAnsi="Times New Roman"/>
                <w:b/>
                <w:sz w:val="24"/>
                <w:szCs w:val="24"/>
                <w:lang w:val="ru-RU"/>
              </w:rPr>
              <w:t xml:space="preserve">Коррекционно-развивающее направление: </w:t>
            </w:r>
            <w:r>
              <w:rPr>
                <w:rFonts w:ascii="Times New Roman" w:hAnsi="Times New Roman"/>
                <w:sz w:val="24"/>
                <w:szCs w:val="24"/>
                <w:lang w:val="ru-RU"/>
              </w:rPr>
              <w:t>задачи (направления деятельности)</w:t>
            </w:r>
          </w:p>
        </w:tc>
        <w:tc>
          <w:tcPr>
            <w:tcW w:w="199" w:type="dxa"/>
            <w:tcBorders/>
          </w:tcPr>
          <w:p>
            <w:pPr>
              <w:pStyle w:val="Normal"/>
              <w:widowControl w:val="false"/>
              <w:spacing w:before="0" w:after="200"/>
              <w:rPr>
                <w:sz w:val="24"/>
                <w:szCs w:val="24"/>
                <w:lang w:val="ru-RU"/>
              </w:rPr>
            </w:pPr>
            <w:r>
              <w:rPr>
                <w:sz w:val="24"/>
                <w:szCs w:val="24"/>
                <w:lang w:val="ru-RU"/>
              </w:rPr>
            </w:r>
          </w:p>
        </w:tc>
      </w:tr>
      <w:tr>
        <w:trPr>
          <w:trHeight w:val="1945" w:hRule="atLeast"/>
        </w:trPr>
        <w:tc>
          <w:tcPr>
            <w:tcW w:w="24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Обеспечить педагогическое сопровождение</w:t>
            </w:r>
          </w:p>
        </w:tc>
        <w:tc>
          <w:tcPr>
            <w:tcW w:w="448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 w:hanging="0"/>
              <w:rPr>
                <w:rFonts w:ascii="Times New Roman" w:hAnsi="Times New Roman"/>
                <w:sz w:val="24"/>
                <w:szCs w:val="24"/>
                <w:lang w:val="ru-RU"/>
              </w:rPr>
            </w:pPr>
            <w:r>
              <w:rPr>
                <w:rFonts w:ascii="Times New Roman" w:hAnsi="Times New Roman"/>
                <w:sz w:val="24"/>
                <w:szCs w:val="24"/>
                <w:lang w:val="ru-RU"/>
              </w:rPr>
              <w:t>Планы, рабочие программы по предметам</w:t>
            </w:r>
          </w:p>
        </w:tc>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 w:right="297" w:hanging="0"/>
              <w:rPr>
                <w:rFonts w:ascii="Times New Roman" w:hAnsi="Times New Roman"/>
                <w:sz w:val="24"/>
                <w:szCs w:val="24"/>
                <w:lang w:val="ru-RU"/>
              </w:rPr>
            </w:pPr>
            <w:r>
              <w:rPr>
                <w:rFonts w:ascii="Times New Roman" w:hAnsi="Times New Roman"/>
                <w:sz w:val="24"/>
                <w:szCs w:val="24"/>
                <w:lang w:val="ru-RU"/>
              </w:rPr>
              <w:t>Разработать индивидуальные рабочие программы по предметам. Осуществление педагогического мониторинга достижений школьника</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sz w:val="24"/>
                <w:szCs w:val="24"/>
                <w:lang w:val="ru-RU"/>
              </w:rPr>
            </w:pPr>
            <w:r>
              <w:rPr>
                <w:rFonts w:ascii="Times New Roman" w:hAnsi="Times New Roman"/>
                <w:sz w:val="24"/>
                <w:szCs w:val="24"/>
                <w:lang w:val="ru-RU"/>
              </w:rPr>
            </w:r>
          </w:p>
        </w:tc>
      </w:tr>
      <w:tr>
        <w:trPr>
          <w:trHeight w:val="1730" w:hRule="atLeast"/>
        </w:trPr>
        <w:tc>
          <w:tcPr>
            <w:tcW w:w="24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400" w:hanging="0"/>
              <w:rPr>
                <w:rFonts w:ascii="Times New Roman" w:hAnsi="Times New Roman"/>
                <w:sz w:val="24"/>
                <w:szCs w:val="24"/>
                <w:lang w:val="ru-RU"/>
              </w:rPr>
            </w:pPr>
            <w:r>
              <w:rPr>
                <w:rFonts w:ascii="Times New Roman" w:hAnsi="Times New Roman"/>
                <w:sz w:val="24"/>
                <w:szCs w:val="24"/>
                <w:lang w:val="ru-RU"/>
              </w:rPr>
              <w:t>Обеспечить психолого-педагогическое сопровождение ребенка</w:t>
            </w:r>
          </w:p>
        </w:tc>
        <w:tc>
          <w:tcPr>
            <w:tcW w:w="448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 w:hanging="0"/>
              <w:rPr>
                <w:rFonts w:ascii="Times New Roman" w:hAnsi="Times New Roman"/>
                <w:sz w:val="24"/>
                <w:szCs w:val="24"/>
              </w:rPr>
            </w:pPr>
            <w:r>
              <w:rPr>
                <w:rFonts w:ascii="Times New Roman" w:hAnsi="Times New Roman"/>
                <w:sz w:val="24"/>
                <w:szCs w:val="24"/>
              </w:rPr>
              <w:t>Позитивная динамика развиваемых параметров</w:t>
            </w:r>
          </w:p>
        </w:tc>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 w:right="615" w:hanging="0"/>
              <w:rPr>
                <w:rFonts w:ascii="Times New Roman" w:hAnsi="Times New Roman"/>
                <w:sz w:val="24"/>
                <w:szCs w:val="24"/>
                <w:lang w:val="ru-RU"/>
              </w:rPr>
            </w:pPr>
            <w:r>
              <w:rPr>
                <w:rFonts w:ascii="Times New Roman" w:hAnsi="Times New Roman"/>
                <w:sz w:val="24"/>
                <w:szCs w:val="24"/>
                <w:lang w:val="ru-RU"/>
              </w:rPr>
              <w:t>Составление расписания занятий. Проведение коррекционно- развивающих занятий.</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sz w:val="24"/>
                <w:szCs w:val="24"/>
                <w:lang w:val="ru-RU"/>
              </w:rPr>
            </w:pPr>
            <w:r>
              <w:rPr>
                <w:rFonts w:ascii="Times New Roman" w:hAnsi="Times New Roman"/>
                <w:sz w:val="24"/>
                <w:szCs w:val="24"/>
                <w:lang w:val="ru-RU"/>
              </w:rPr>
            </w:r>
          </w:p>
        </w:tc>
      </w:tr>
      <w:tr>
        <w:trPr>
          <w:trHeight w:val="2539" w:hRule="atLeast"/>
        </w:trPr>
        <w:tc>
          <w:tcPr>
            <w:tcW w:w="24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5" w:hanging="0"/>
              <w:rPr>
                <w:sz w:val="24"/>
                <w:szCs w:val="24"/>
                <w:lang w:val="ru-RU"/>
              </w:rPr>
            </w:pPr>
            <w:r>
              <w:rPr>
                <w:rFonts w:ascii="Times New Roman" w:hAnsi="Times New Roman"/>
                <w:sz w:val="24"/>
                <w:szCs w:val="24"/>
                <w:lang w:val="ru-RU"/>
              </w:rPr>
              <w:t>Создание условий для сохранения и укрепления здоровья обучающегося с</w:t>
            </w:r>
          </w:p>
          <w:p>
            <w:pPr>
              <w:pStyle w:val="Normal"/>
              <w:widowControl w:val="false"/>
              <w:spacing w:lineRule="auto" w:line="240" w:before="0" w:after="0"/>
              <w:rPr>
                <w:sz w:val="24"/>
                <w:szCs w:val="24"/>
              </w:rPr>
            </w:pPr>
            <w:r>
              <w:rPr>
                <w:rFonts w:ascii="Times New Roman" w:hAnsi="Times New Roman"/>
                <w:sz w:val="24"/>
                <w:szCs w:val="24"/>
              </w:rPr>
              <w:t>ЗПР</w:t>
            </w:r>
          </w:p>
        </w:tc>
        <w:tc>
          <w:tcPr>
            <w:tcW w:w="44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4"/>
                <w:szCs w:val="24"/>
              </w:rPr>
            </w:pPr>
            <w:r>
              <w:rPr>
                <w:rFonts w:ascii="Times New Roman" w:hAnsi="Times New Roman"/>
                <w:sz w:val="24"/>
                <w:szCs w:val="24"/>
              </w:rPr>
              <w:t>Щадящий режим</w:t>
            </w:r>
          </w:p>
        </w:tc>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22" w:hanging="0"/>
              <w:rPr>
                <w:sz w:val="24"/>
                <w:szCs w:val="24"/>
                <w:lang w:val="ru-RU"/>
              </w:rPr>
            </w:pPr>
            <w:r>
              <w:rPr>
                <w:rFonts w:ascii="Times New Roman" w:hAnsi="Times New Roman"/>
                <w:sz w:val="24"/>
                <w:szCs w:val="24"/>
                <w:lang w:val="ru-RU"/>
              </w:rPr>
              <w:t>Внедрение здоровьесберегающих технологий в образовательный процесс. Разработка рекомендаций для педагогов, учителя, и родителей по работе с ребенком</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b/>
                <w:b/>
                <w:sz w:val="24"/>
                <w:szCs w:val="24"/>
                <w:lang w:val="ru-RU"/>
              </w:rPr>
            </w:pPr>
            <w:r>
              <w:rPr>
                <w:rFonts w:ascii="Times New Roman" w:hAnsi="Times New Roman"/>
                <w:b/>
                <w:sz w:val="24"/>
                <w:szCs w:val="24"/>
                <w:lang w:val="ru-RU"/>
              </w:rPr>
            </w:r>
          </w:p>
        </w:tc>
      </w:tr>
      <w:tr>
        <w:trPr>
          <w:trHeight w:val="529" w:hRule="atLeast"/>
        </w:trPr>
        <w:tc>
          <w:tcPr>
            <w:tcW w:w="9496" w:type="dxa"/>
            <w:gridSpan w:val="4"/>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sz w:val="24"/>
                <w:szCs w:val="24"/>
                <w:lang w:val="ru-RU"/>
              </w:rPr>
            </w:pPr>
            <w:r>
              <w:rPr>
                <w:rFonts w:ascii="Times New Roman" w:hAnsi="Times New Roman"/>
                <w:b/>
                <w:sz w:val="24"/>
                <w:szCs w:val="24"/>
                <w:lang w:val="ru-RU"/>
              </w:rPr>
              <w:t xml:space="preserve">Консультативное направление: </w:t>
            </w:r>
            <w:r>
              <w:rPr>
                <w:rFonts w:ascii="Times New Roman" w:hAnsi="Times New Roman"/>
                <w:sz w:val="24"/>
                <w:szCs w:val="24"/>
                <w:lang w:val="ru-RU"/>
              </w:rPr>
              <w:t>задачи (направления деятельности)</w:t>
            </w:r>
          </w:p>
        </w:tc>
        <w:tc>
          <w:tcPr>
            <w:tcW w:w="199" w:type="dxa"/>
            <w:tcBorders/>
          </w:tcPr>
          <w:p>
            <w:pPr>
              <w:pStyle w:val="Normal"/>
              <w:widowControl w:val="false"/>
              <w:spacing w:before="0" w:after="200"/>
              <w:rPr>
                <w:sz w:val="24"/>
                <w:szCs w:val="24"/>
                <w:lang w:val="ru-RU"/>
              </w:rPr>
            </w:pPr>
            <w:r>
              <w:rPr>
                <w:sz w:val="24"/>
                <w:szCs w:val="24"/>
                <w:lang w:val="ru-RU"/>
              </w:rPr>
            </w:r>
          </w:p>
        </w:tc>
      </w:tr>
      <w:tr>
        <w:trPr>
          <w:trHeight w:val="1337" w:hRule="atLeast"/>
        </w:trPr>
        <w:tc>
          <w:tcPr>
            <w:tcW w:w="30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353" w:hanging="0"/>
              <w:rPr>
                <w:sz w:val="24"/>
                <w:szCs w:val="24"/>
                <w:lang w:val="ru-RU"/>
              </w:rPr>
            </w:pPr>
            <w:r>
              <w:rPr>
                <w:rFonts w:ascii="Times New Roman" w:hAnsi="Times New Roman"/>
                <w:sz w:val="24"/>
                <w:szCs w:val="24"/>
                <w:lang w:val="ru-RU"/>
              </w:rPr>
              <w:t>Консультирование педагогических работников по вопросам инклюзивного образования.</w:t>
            </w:r>
          </w:p>
        </w:tc>
        <w:tc>
          <w:tcPr>
            <w:tcW w:w="39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4"/>
                <w:szCs w:val="24"/>
                <w:lang w:val="ru-RU"/>
              </w:rPr>
            </w:pPr>
            <w:r>
              <w:rPr>
                <w:rFonts w:ascii="Times New Roman" w:hAnsi="Times New Roman"/>
                <w:sz w:val="24"/>
                <w:szCs w:val="24"/>
                <w:lang w:val="ru-RU"/>
              </w:rPr>
              <w:t>Рекомендации, приёмы, упражнения и др. материалы.</w:t>
            </w:r>
          </w:p>
        </w:tc>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4"/>
                <w:szCs w:val="24"/>
              </w:rPr>
            </w:pPr>
            <w:r>
              <w:rPr>
                <w:rFonts w:ascii="Times New Roman" w:hAnsi="Times New Roman"/>
                <w:sz w:val="24"/>
                <w:szCs w:val="24"/>
              </w:rPr>
              <w:t>Индивидуальные, тематические консультации</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sz w:val="24"/>
                <w:szCs w:val="24"/>
              </w:rPr>
            </w:pPr>
            <w:r>
              <w:rPr>
                <w:rFonts w:ascii="Times New Roman" w:hAnsi="Times New Roman"/>
                <w:sz w:val="24"/>
                <w:szCs w:val="24"/>
              </w:rPr>
            </w:r>
          </w:p>
        </w:tc>
      </w:tr>
      <w:tr>
        <w:trPr>
          <w:trHeight w:val="787" w:hRule="atLeast"/>
        </w:trPr>
        <w:tc>
          <w:tcPr>
            <w:tcW w:w="30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464" w:hanging="0"/>
              <w:rPr>
                <w:sz w:val="24"/>
                <w:szCs w:val="24"/>
                <w:lang w:val="ru-RU"/>
              </w:rPr>
            </w:pPr>
            <w:r>
              <w:rPr>
                <w:rFonts w:ascii="Times New Roman" w:hAnsi="Times New Roman"/>
                <w:sz w:val="24"/>
                <w:szCs w:val="24"/>
                <w:lang w:val="ru-RU"/>
              </w:rPr>
              <w:t>Консультирование родителей по вопросам инклюзивного образования</w:t>
            </w:r>
          </w:p>
        </w:tc>
        <w:tc>
          <w:tcPr>
            <w:tcW w:w="39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4"/>
                <w:szCs w:val="24"/>
                <w:lang w:val="ru-RU"/>
              </w:rPr>
            </w:pPr>
            <w:r>
              <w:rPr>
                <w:rFonts w:ascii="Times New Roman" w:hAnsi="Times New Roman"/>
                <w:sz w:val="24"/>
                <w:szCs w:val="24"/>
                <w:lang w:val="ru-RU"/>
              </w:rPr>
              <w:t>Рекомендации, приёмы, упражнения и др. материалы.</w:t>
            </w:r>
          </w:p>
        </w:tc>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675" w:hanging="0"/>
              <w:rPr>
                <w:sz w:val="24"/>
                <w:szCs w:val="24"/>
                <w:lang w:val="ru-RU"/>
              </w:rPr>
            </w:pPr>
            <w:r>
              <w:rPr>
                <w:rFonts w:ascii="Times New Roman" w:hAnsi="Times New Roman"/>
                <w:sz w:val="24"/>
                <w:szCs w:val="24"/>
                <w:lang w:val="ru-RU"/>
              </w:rPr>
              <w:t>Индивидуальные, тематические консультации с родителями обучающегося</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b/>
                <w:b/>
                <w:sz w:val="24"/>
                <w:szCs w:val="24"/>
                <w:lang w:val="ru-RU"/>
              </w:rPr>
            </w:pPr>
            <w:r>
              <w:rPr>
                <w:rFonts w:ascii="Times New Roman" w:hAnsi="Times New Roman"/>
                <w:b/>
                <w:sz w:val="24"/>
                <w:szCs w:val="24"/>
                <w:lang w:val="ru-RU"/>
              </w:rPr>
            </w:r>
          </w:p>
        </w:tc>
      </w:tr>
      <w:tr>
        <w:trPr>
          <w:trHeight w:val="529" w:hRule="atLeast"/>
        </w:trPr>
        <w:tc>
          <w:tcPr>
            <w:tcW w:w="9496" w:type="dxa"/>
            <w:gridSpan w:val="4"/>
            <w:tcBorders>
              <w:top w:val="single" w:sz="4" w:space="0" w:color="000000"/>
              <w:left w:val="single" w:sz="4" w:space="0" w:color="000000"/>
              <w:bottom w:val="single" w:sz="4" w:space="0" w:color="000000"/>
              <w:right w:val="single" w:sz="6" w:space="0" w:color="000000"/>
            </w:tcBorders>
          </w:tcPr>
          <w:p>
            <w:pPr>
              <w:pStyle w:val="Normal"/>
              <w:widowControl w:val="false"/>
              <w:spacing w:lineRule="auto" w:line="240" w:before="0" w:after="0"/>
              <w:rPr>
                <w:sz w:val="24"/>
                <w:szCs w:val="24"/>
                <w:lang w:val="ru-RU"/>
              </w:rPr>
            </w:pPr>
            <w:r>
              <w:rPr>
                <w:rFonts w:ascii="Times New Roman" w:hAnsi="Times New Roman"/>
                <w:b/>
                <w:sz w:val="24"/>
                <w:szCs w:val="24"/>
                <w:lang w:val="ru-RU"/>
              </w:rPr>
              <w:t xml:space="preserve">Информационно-просветительское направление: </w:t>
            </w:r>
            <w:r>
              <w:rPr>
                <w:rFonts w:ascii="Times New Roman" w:hAnsi="Times New Roman"/>
                <w:sz w:val="24"/>
                <w:szCs w:val="24"/>
                <w:lang w:val="ru-RU"/>
              </w:rPr>
              <w:t>задачи (направления деятельности)</w:t>
            </w:r>
          </w:p>
        </w:tc>
        <w:tc>
          <w:tcPr>
            <w:tcW w:w="199" w:type="dxa"/>
            <w:tcBorders/>
          </w:tcPr>
          <w:p>
            <w:pPr>
              <w:pStyle w:val="Normal"/>
              <w:widowControl w:val="false"/>
              <w:spacing w:before="0" w:after="200"/>
              <w:rPr>
                <w:sz w:val="24"/>
                <w:szCs w:val="24"/>
                <w:lang w:val="ru-RU"/>
              </w:rPr>
            </w:pPr>
            <w:r>
              <w:rPr>
                <w:sz w:val="24"/>
                <w:szCs w:val="24"/>
                <w:lang w:val="ru-RU"/>
              </w:rPr>
            </w:r>
          </w:p>
        </w:tc>
      </w:tr>
      <w:tr>
        <w:trPr>
          <w:trHeight w:val="2043" w:hRule="atLeast"/>
        </w:trPr>
        <w:tc>
          <w:tcPr>
            <w:tcW w:w="30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683" w:hanging="0"/>
              <w:rPr>
                <w:sz w:val="24"/>
                <w:szCs w:val="24"/>
                <w:lang w:val="ru-RU"/>
              </w:rPr>
            </w:pPr>
            <w:r>
              <w:rPr>
                <w:rFonts w:ascii="Times New Roman" w:hAnsi="Times New Roman"/>
                <w:sz w:val="24"/>
                <w:szCs w:val="24"/>
                <w:lang w:val="ru-RU"/>
              </w:rPr>
              <w:t>Информирование родителей (законных представителей) по медицинским, социальным, правовым и другим вопросам</w:t>
            </w:r>
          </w:p>
        </w:tc>
        <w:tc>
          <w:tcPr>
            <w:tcW w:w="39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4"/>
                <w:szCs w:val="24"/>
              </w:rPr>
            </w:pPr>
            <w:r>
              <w:rPr>
                <w:rFonts w:ascii="Times New Roman" w:hAnsi="Times New Roman"/>
                <w:sz w:val="24"/>
                <w:szCs w:val="24"/>
              </w:rPr>
              <w:t>Участие в работе  семинаров.</w:t>
            </w:r>
          </w:p>
        </w:tc>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sz w:val="24"/>
                <w:szCs w:val="24"/>
              </w:rPr>
            </w:pPr>
            <w:r>
              <w:rPr>
                <w:rFonts w:ascii="Times New Roman" w:hAnsi="Times New Roman"/>
                <w:sz w:val="24"/>
                <w:szCs w:val="24"/>
              </w:rPr>
              <w:t>Информационные мероприятия</w:t>
            </w:r>
          </w:p>
        </w:tc>
        <w:tc>
          <w:tcPr>
            <w:tcW w:w="199" w:type="dxa"/>
            <w:tcBorders/>
            <w:tcMar>
              <w:top w:w="0" w:type="dxa"/>
              <w:left w:w="0" w:type="dxa"/>
              <w:right w:w="0" w:type="dxa"/>
            </w:tcMar>
          </w:tcPr>
          <w:p>
            <w:pPr>
              <w:pStyle w:val="Normal"/>
              <w:widowControl w:val="false"/>
              <w:snapToGrid w:val="false"/>
              <w:spacing w:before="0" w:after="20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bl>
    <w:p>
      <w:pPr>
        <w:pStyle w:val="Normal"/>
        <w:suppressAutoHyphens w:val="false"/>
        <w:spacing w:lineRule="auto" w:line="240" w:before="0" w:after="4"/>
        <w:ind w:left="426" w:right="17" w:hanging="0"/>
        <w:jc w:val="both"/>
        <w:rPr>
          <w:rFonts w:ascii="Times New Roman" w:hAnsi="Times New Roman" w:eastAsia="Times New Roman"/>
          <w:color w:val="F10D0C"/>
          <w:sz w:val="24"/>
          <w:szCs w:val="24"/>
          <w:lang w:eastAsia="ru-RU"/>
        </w:rPr>
      </w:pPr>
      <w:r>
        <w:rPr>
          <w:rFonts w:eastAsia="Times New Roman" w:ascii="Times New Roman" w:hAnsi="Times New Roman"/>
          <w:color w:val="F10D0C"/>
          <w:sz w:val="24"/>
          <w:szCs w:val="24"/>
          <w:lang w:eastAsia="ru-RU"/>
        </w:rPr>
      </w:r>
    </w:p>
    <w:p>
      <w:pPr>
        <w:pStyle w:val="Normal"/>
        <w:suppressAutoHyphens w:val="false"/>
        <w:spacing w:lineRule="auto" w:line="252" w:before="0" w:after="0"/>
        <w:ind w:right="2739" w:hanging="0"/>
        <w:jc w:val="right"/>
        <w:rPr>
          <w:sz w:val="24"/>
          <w:szCs w:val="24"/>
        </w:rPr>
      </w:pPr>
      <w:r>
        <w:rPr>
          <w:rFonts w:eastAsia="Times New Roman" w:ascii="Times New Roman" w:hAnsi="Times New Roman"/>
          <w:b/>
          <w:i/>
          <w:sz w:val="24"/>
          <w:szCs w:val="24"/>
          <w:u w:val="single" w:color="C00000"/>
          <w:lang w:val="ru-RU" w:eastAsia="ru-RU"/>
        </w:rPr>
        <w:t xml:space="preserve">План </w:t>
      </w:r>
      <w:r>
        <w:rPr>
          <w:rFonts w:eastAsia="Times New Roman" w:ascii="Times New Roman" w:hAnsi="Times New Roman"/>
          <w:b/>
          <w:i/>
          <w:sz w:val="24"/>
          <w:szCs w:val="24"/>
          <w:u w:val="single" w:color="C00000"/>
          <w:lang w:eastAsia="ru-RU"/>
        </w:rPr>
        <w:t>коррекционной работы учителя.</w:t>
      </w:r>
      <w:r>
        <w:rPr>
          <w:rFonts w:eastAsia="Times New Roman" w:ascii="Times New Roman" w:hAnsi="Times New Roman"/>
          <w:b/>
          <w:i/>
          <w:sz w:val="24"/>
          <w:szCs w:val="24"/>
          <w:lang w:eastAsia="ru-RU"/>
        </w:rPr>
        <w:t xml:space="preserve"> </w:t>
      </w:r>
    </w:p>
    <w:p>
      <w:pPr>
        <w:pStyle w:val="Normal"/>
        <w:suppressAutoHyphens w:val="false"/>
        <w:spacing w:lineRule="auto" w:line="252" w:before="0" w:after="0"/>
        <w:ind w:left="385" w:hanging="0"/>
        <w:jc w:val="center"/>
        <w:rPr>
          <w:sz w:val="24"/>
          <w:szCs w:val="24"/>
        </w:rPr>
      </w:pPr>
      <w:r>
        <w:rPr>
          <w:rFonts w:eastAsia="Times New Roman" w:ascii="Times New Roman" w:hAnsi="Times New Roman"/>
          <w:b/>
          <w:sz w:val="24"/>
          <w:szCs w:val="24"/>
          <w:lang w:eastAsia="ru-RU"/>
        </w:rPr>
        <w:t xml:space="preserve"> </w:t>
      </w:r>
    </w:p>
    <w:tbl>
      <w:tblPr>
        <w:tblW w:w="9690" w:type="dxa"/>
        <w:jc w:val="left"/>
        <w:tblInd w:w="206" w:type="dxa"/>
        <w:tblLayout w:type="fixed"/>
        <w:tblCellMar>
          <w:top w:w="53" w:type="dxa"/>
          <w:left w:w="109" w:type="dxa"/>
          <w:bottom w:w="0" w:type="dxa"/>
          <w:right w:w="46" w:type="dxa"/>
        </w:tblCellMar>
        <w:tblLook w:firstRow="1" w:noVBand="1" w:lastRow="0" w:firstColumn="1" w:lastColumn="0" w:noHBand="0" w:val="04a0"/>
      </w:tblPr>
      <w:tblGrid>
        <w:gridCol w:w="992"/>
        <w:gridCol w:w="6096"/>
        <w:gridCol w:w="2602"/>
      </w:tblGrid>
      <w:tr>
        <w:trPr>
          <w:trHeight w:val="342" w:hRule="atLeast"/>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left="2" w:hanging="0"/>
              <w:jc w:val="both"/>
              <w:rPr>
                <w:sz w:val="24"/>
                <w:szCs w:val="24"/>
              </w:rPr>
            </w:pPr>
            <w:r>
              <w:rPr>
                <w:rFonts w:eastAsia="Times New Roman" w:ascii="Times New Roman" w:hAnsi="Times New Roman"/>
                <w:sz w:val="24"/>
                <w:szCs w:val="24"/>
                <w:lang w:eastAsia="ru-RU"/>
              </w:rPr>
              <w:t>№</w:t>
            </w:r>
            <w:r>
              <w:rPr>
                <w:rFonts w:eastAsia="Times New Roman" w:ascii="Times New Roman" w:hAnsi="Times New Roman"/>
                <w:sz w:val="24"/>
                <w:szCs w:val="24"/>
                <w:lang w:eastAsia="ru-RU"/>
              </w:rPr>
              <w:t>п/п</w:t>
            </w:r>
          </w:p>
        </w:tc>
        <w:tc>
          <w:tcPr>
            <w:tcW w:w="60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61"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Содержание и формы работы</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61"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Сроки</w:t>
            </w:r>
          </w:p>
        </w:tc>
      </w:tr>
      <w:tr>
        <w:trPr>
          <w:trHeight w:val="562" w:hRule="atLeast"/>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57"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60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Наблюдение за учениками во время учебной и внеурочной деятельности.</w:t>
            </w:r>
          </w:p>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63"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Ежедневно</w:t>
            </w:r>
          </w:p>
        </w:tc>
      </w:tr>
      <w:tr>
        <w:trPr>
          <w:trHeight w:val="1114" w:hRule="atLeast"/>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57"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60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Поддержание связи с учителями-предметниками, социальным педагогом, администрацией школы, родителями.</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62"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 течение года</w:t>
            </w:r>
          </w:p>
        </w:tc>
      </w:tr>
      <w:tr>
        <w:trPr>
          <w:trHeight w:val="2217" w:hRule="atLeast"/>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57"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3.</w:t>
            </w:r>
          </w:p>
        </w:tc>
        <w:tc>
          <w:tcPr>
            <w:tcW w:w="60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Составление психолого-педагогической характеристики учащегося с ОВЗ при помощи методов наблюдения, беседы,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28" w:before="0" w:after="0"/>
              <w:jc w:val="center"/>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Для организации процесса обучения –</w:t>
            </w:r>
          </w:p>
          <w:p>
            <w:pPr>
              <w:pStyle w:val="Normal"/>
              <w:widowControl w:val="false"/>
              <w:suppressAutoHyphens w:val="false"/>
              <w:spacing w:lineRule="auto" w:line="228" w:before="0" w:after="0"/>
              <w:jc w:val="center"/>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непосредственно в ходе обучения</w:t>
            </w:r>
          </w:p>
          <w:p>
            <w:pPr>
              <w:pStyle w:val="Normal"/>
              <w:widowControl w:val="false"/>
              <w:suppressAutoHyphens w:val="false"/>
              <w:spacing w:lineRule="auto" w:line="252" w:before="0" w:after="0"/>
              <w:ind w:right="5" w:hanging="0"/>
              <w:jc w:val="center"/>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r>
          </w:p>
        </w:tc>
      </w:tr>
      <w:tr>
        <w:trPr>
          <w:trHeight w:val="1667" w:hRule="atLeast"/>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57"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60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43" w:hanging="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Составление индивидуального маршрута сопровождения учащегося,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left="85" w:hanging="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Перед началом обучения</w:t>
            </w:r>
          </w:p>
          <w:p>
            <w:pPr>
              <w:pStyle w:val="Normal"/>
              <w:widowControl w:val="false"/>
              <w:suppressAutoHyphens w:val="false"/>
              <w:spacing w:lineRule="auto" w:line="252" w:before="0" w:after="0"/>
              <w:ind w:right="5" w:hanging="0"/>
              <w:jc w:val="center"/>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r>
          </w:p>
          <w:p>
            <w:pPr>
              <w:pStyle w:val="Normal"/>
              <w:widowControl w:val="false"/>
              <w:suppressAutoHyphens w:val="false"/>
              <w:spacing w:lineRule="auto" w:line="252" w:before="0" w:after="0"/>
              <w:ind w:right="63" w:hanging="0"/>
              <w:jc w:val="center"/>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В ходе обучения</w:t>
            </w:r>
          </w:p>
        </w:tc>
      </w:tr>
      <w:tr>
        <w:trPr>
          <w:trHeight w:val="562" w:hRule="atLeast"/>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57"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5.</w:t>
            </w:r>
          </w:p>
        </w:tc>
        <w:tc>
          <w:tcPr>
            <w:tcW w:w="60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Формирование комфортного микроклимата в классе</w:t>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right="62"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 течение года</w:t>
            </w:r>
          </w:p>
        </w:tc>
      </w:tr>
      <w:tr>
        <w:trPr>
          <w:trHeight w:val="286" w:hRule="atLeast"/>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left="12"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60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t>Ведение документации</w:t>
            </w:r>
          </w:p>
          <w:p>
            <w:pPr>
              <w:pStyle w:val="Normal"/>
              <w:widowControl w:val="false"/>
              <w:suppressAutoHyphens w:val="false"/>
              <w:spacing w:lineRule="auto" w:line="252"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left="7"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 течение года</w:t>
            </w:r>
          </w:p>
        </w:tc>
      </w:tr>
      <w:tr>
        <w:trPr>
          <w:trHeight w:val="2030" w:hRule="atLeast"/>
        </w:trPr>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left="12"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7.</w:t>
            </w:r>
          </w:p>
        </w:tc>
        <w:tc>
          <w:tcPr>
            <w:tcW w:w="60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28" w:before="0" w:after="21"/>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Организация внеурочной деятельности по пяти направлениям:</w:t>
            </w:r>
          </w:p>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-спортивно-оздоровительное;</w:t>
            </w:r>
          </w:p>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 духовно-нравственное;</w:t>
            </w:r>
          </w:p>
          <w:p>
            <w:pPr>
              <w:pStyle w:val="Normal"/>
              <w:widowControl w:val="false"/>
              <w:suppressAutoHyphens w:val="false"/>
              <w:spacing w:lineRule="auto" w:line="252" w:before="0" w:after="0"/>
              <w:rPr>
                <w:rFonts w:ascii="Times New Roman" w:hAnsi="Times New Roman" w:eastAsia="Times New Roman"/>
                <w:sz w:val="24"/>
                <w:szCs w:val="24"/>
                <w:lang w:val="ru-RU" w:eastAsia="ru-RU"/>
              </w:rPr>
            </w:pPr>
            <w:r>
              <w:rPr>
                <w:rFonts w:eastAsia="Times New Roman" w:ascii="Times New Roman" w:hAnsi="Times New Roman"/>
                <w:sz w:val="24"/>
                <w:szCs w:val="24"/>
                <w:lang w:val="ru-RU" w:eastAsia="ru-RU"/>
              </w:rPr>
              <w:t>-социальное;</w:t>
            </w:r>
          </w:p>
          <w:p>
            <w:pPr>
              <w:pStyle w:val="Normal"/>
              <w:widowControl w:val="false"/>
              <w:suppressAutoHyphens w:val="false"/>
              <w:spacing w:lineRule="auto" w:line="252" w:before="0" w:after="0"/>
              <w:ind w:right="1471" w:hanging="0"/>
              <w:rPr>
                <w:rFonts w:ascii="Times New Roman" w:hAnsi="Times New Roman" w:eastAsia="Times New Roman"/>
                <w:sz w:val="24"/>
                <w:szCs w:val="24"/>
                <w:lang w:eastAsia="ru-RU"/>
              </w:rPr>
            </w:pPr>
            <w:r>
              <w:rPr>
                <w:rFonts w:eastAsia="Times New Roman" w:ascii="Times New Roman" w:hAnsi="Times New Roman"/>
                <w:sz w:val="24"/>
                <w:szCs w:val="24"/>
                <w:lang w:eastAsia="ru-RU"/>
              </w:rPr>
              <w:t>-общеинтеллектуальное;</w:t>
            </w:r>
          </w:p>
          <w:p>
            <w:pPr>
              <w:pStyle w:val="Normal"/>
              <w:widowControl w:val="false"/>
              <w:suppressAutoHyphens w:val="false"/>
              <w:spacing w:lineRule="auto" w:line="252" w:before="0" w:after="0"/>
              <w:ind w:right="1471" w:hanging="0"/>
              <w:rPr>
                <w:rFonts w:ascii="Times New Roman" w:hAnsi="Times New Roman" w:eastAsia="Times New Roman"/>
                <w:sz w:val="24"/>
                <w:szCs w:val="24"/>
                <w:lang w:eastAsia="ru-RU"/>
              </w:rPr>
            </w:pPr>
            <w:r>
              <w:rPr>
                <w:rFonts w:eastAsia="Times New Roman" w:ascii="Times New Roman" w:hAnsi="Times New Roman"/>
                <w:sz w:val="24"/>
                <w:szCs w:val="24"/>
                <w:lang w:eastAsia="ru-RU"/>
              </w:rPr>
              <w:t>-общекультурное.</w:t>
            </w:r>
          </w:p>
          <w:p>
            <w:pPr>
              <w:pStyle w:val="Normal"/>
              <w:widowControl w:val="false"/>
              <w:suppressAutoHyphens w:val="false"/>
              <w:spacing w:lineRule="auto" w:line="252" w:before="0" w:after="0"/>
              <w:ind w:right="1471" w:hanging="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26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52" w:before="0" w:after="0"/>
              <w:ind w:left="7" w:hanging="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В течение года</w:t>
            </w:r>
          </w:p>
        </w:tc>
      </w:tr>
    </w:tbl>
    <w:p>
      <w:pPr>
        <w:pStyle w:val="Normal"/>
        <w:suppressAutoHyphens w:val="false"/>
        <w:spacing w:lineRule="auto" w:line="252" w:before="0" w:after="0"/>
        <w:ind w:left="362" w:hanging="0"/>
        <w:rPr>
          <w:sz w:val="24"/>
          <w:szCs w:val="24"/>
        </w:rPr>
      </w:pPr>
      <w:r>
        <w:rPr>
          <w:rFonts w:eastAsia="Times New Roman" w:ascii="Times New Roman" w:hAnsi="Times New Roman"/>
          <w:b/>
          <w:sz w:val="24"/>
          <w:szCs w:val="24"/>
          <w:lang w:eastAsia="ru-RU"/>
        </w:rPr>
        <w:t xml:space="preserve"> </w:t>
      </w:r>
    </w:p>
    <w:p>
      <w:pPr>
        <w:pStyle w:val="Normal"/>
        <w:suppressAutoHyphens w:val="false"/>
        <w:spacing w:lineRule="auto" w:line="252" w:before="0" w:after="0"/>
        <w:ind w:left="362" w:hanging="0"/>
        <w:rPr>
          <w:sz w:val="24"/>
          <w:szCs w:val="24"/>
        </w:rPr>
      </w:pPr>
      <w:r>
        <w:rPr>
          <w:sz w:val="24"/>
          <w:szCs w:val="24"/>
        </w:rPr>
      </w:r>
    </w:p>
    <w:p>
      <w:pPr>
        <w:pStyle w:val="3"/>
        <w:spacing w:before="0" w:after="0"/>
        <w:ind w:firstLine="709"/>
        <w:jc w:val="both"/>
        <w:rPr>
          <w:rFonts w:ascii="Arial;Helvetica;sans-serif" w:hAnsi="Arial;Helvetica;sans-serif" w:eastAsia="SchoolBookSanPin"/>
          <w:b w:val="false"/>
          <w:b w:val="false"/>
          <w:color w:val="F10D0C"/>
        </w:rPr>
      </w:pPr>
      <w:r>
        <w:rPr>
          <w:rFonts w:eastAsia="SchoolBookSanPin" w:ascii="Arial;Helvetica;sans-serif" w:hAnsi="Arial;Helvetica;sans-serif"/>
          <w:b w:val="false"/>
          <w:color w:val="F10D0C"/>
        </w:rPr>
      </w:r>
    </w:p>
    <w:p>
      <w:pPr>
        <w:pStyle w:val="Normal"/>
        <w:spacing w:lineRule="auto" w:line="240" w:before="0" w:after="0"/>
        <w:jc w:val="center"/>
        <w:rPr>
          <w:sz w:val="24"/>
          <w:szCs w:val="24"/>
        </w:rPr>
      </w:pPr>
      <w:r>
        <w:rPr>
          <w:sz w:val="24"/>
          <w:szCs w:val="24"/>
        </w:rPr>
      </w:r>
      <w:r>
        <w:br w:type="page"/>
      </w:r>
    </w:p>
    <w:p>
      <w:pPr>
        <w:pStyle w:val="Normal"/>
        <w:spacing w:lineRule="auto" w:line="240" w:before="0" w:after="0"/>
        <w:jc w:val="center"/>
        <w:rPr>
          <w:rFonts w:ascii="Times New Roman" w:hAnsi="Times New Roman"/>
          <w:b/>
          <w:b/>
          <w:sz w:val="24"/>
          <w:szCs w:val="24"/>
          <w:lang w:val="ru-RU" w:eastAsia="ru-RU"/>
        </w:rPr>
      </w:pPr>
      <w:r>
        <w:rPr>
          <w:rFonts w:ascii="Times New Roman" w:hAnsi="Times New Roman"/>
          <w:b/>
          <w:sz w:val="24"/>
          <w:szCs w:val="24"/>
          <w:lang w:eastAsia="ru-RU"/>
        </w:rPr>
        <w:t>III</w:t>
      </w:r>
      <w:r>
        <w:rPr>
          <w:rFonts w:ascii="Times New Roman" w:hAnsi="Times New Roman"/>
          <w:b/>
          <w:sz w:val="24"/>
          <w:szCs w:val="24"/>
          <w:lang w:val="ru-RU" w:eastAsia="ru-RU"/>
        </w:rPr>
        <w:t xml:space="preserve">. ОРГАНИЗАЦИОННЫЙ РАЗДЕЛ </w:t>
      </w:r>
    </w:p>
    <w:p>
      <w:pPr>
        <w:pStyle w:val="7"/>
        <w:spacing w:lineRule="auto" w:line="360" w:before="0" w:after="0"/>
        <w:ind w:firstLine="708"/>
        <w:jc w:val="both"/>
        <w:rPr>
          <w:szCs w:val="24"/>
          <w:lang w:val="ru-RU" w:eastAsia="ru-RU"/>
        </w:rPr>
      </w:pPr>
      <w:r>
        <w:rPr>
          <w:szCs w:val="24"/>
          <w:lang w:val="ru-RU" w:eastAsia="ru-RU"/>
        </w:rPr>
        <w:t>3.1 .  Учебный план основного общего образования.</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Учебный план МОУ Сунская ОШ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br/>
        <w:t>В качестве Учебного плана ООП ООО  МОУ Сунская ОШ взят Федеральный учебный план основного общего образования (п. 167.).</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 xml:space="preserve">Учебный план состоит из двух частей: обязательной части </w:t>
        <w:br/>
        <w:t>и части, формируемой участниками образовательных отношений.</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Время, отводимое на данную часть федерального учебного плана, может быть использовано на:</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другие виды учебной, воспитательной, спортивной и иной деятельности обучающихся.</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 </w:t>
      </w:r>
      <w:r>
        <w:rPr>
          <w:rFonts w:ascii="Times New Roman" w:hAnsi="Times New Roman"/>
          <w:sz w:val="24"/>
          <w:szCs w:val="24"/>
          <w:lang w:val="ru-RU" w:eastAsia="ru-RU"/>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Образовательная организация работает по 5-дневной учебной неделе.</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w:t>
        <w:br/>
        <w:t xml:space="preserve">в неделю в 8 и 9 классах составляет 33 часа. </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 </w:t>
      </w:r>
      <w:r>
        <w:rPr>
          <w:rFonts w:ascii="Times New Roman" w:hAnsi="Times New Roman"/>
          <w:sz w:val="24"/>
          <w:szCs w:val="24"/>
          <w:lang w:val="ru-RU" w:eastAsia="ru-RU"/>
        </w:rPr>
        <w:t>Продолжительность учебных периодов составляет в первом полугодии не более 8 учебных недель; во втором полугодии – не более 10 (11) учебных недель. Наиболее рациональным графиком является равномерное чередование периода учебного времени и каникул. Продолжительность каникул составляет не менее 7 календарных дней.</w:t>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t>Продолжительность урока на уровне основного общего образования составляет 40 минут. Для классов, в которых обучаются дети с ОВЗ – 40 минут. Во время занятий необходим перерыв для гимнастики не менее 2 минут.</w:t>
      </w:r>
    </w:p>
    <w:tbl>
      <w:tblPr>
        <w:tblpPr w:bottomFromText="0" w:horzAnchor="margin" w:leftFromText="180" w:rightFromText="180" w:tblpX="0" w:tblpY="52" w:topFromText="0" w:vertAnchor="text"/>
        <w:tblW w:w="9644"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2448"/>
        <w:gridCol w:w="3238"/>
        <w:gridCol w:w="655"/>
        <w:gridCol w:w="666"/>
        <w:gridCol w:w="663"/>
        <w:gridCol w:w="659"/>
        <w:gridCol w:w="667"/>
        <w:gridCol w:w="646"/>
      </w:tblGrid>
      <w:tr>
        <w:trPr>
          <w:trHeight w:val="346" w:hRule="exact"/>
        </w:trPr>
        <w:tc>
          <w:tcPr>
            <w:tcW w:w="9642"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Times New Roman" w:hAnsi="Times New Roman" w:eastAsia="OfficinaSansBoldITC"/>
                <w:sz w:val="24"/>
                <w:szCs w:val="24"/>
                <w:lang w:val="ru-RU"/>
              </w:rPr>
            </w:pPr>
            <w:r>
              <w:rPr>
                <w:rFonts w:eastAsia="OfficinaSansBoldITC" w:ascii="Times New Roman" w:hAnsi="Times New Roman"/>
                <w:sz w:val="24"/>
                <w:szCs w:val="24"/>
                <w:lang w:val="ru-RU"/>
              </w:rPr>
              <w:t>Вариант № 1</w:t>
            </w:r>
          </w:p>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r>
      <w:tr>
        <w:trPr>
          <w:trHeight w:val="702" w:hRule="exact"/>
        </w:trPr>
        <w:tc>
          <w:tcPr>
            <w:tcW w:w="9642"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lang w:val="ru-RU"/>
              </w:rPr>
            </w:pPr>
            <w:r>
              <w:rPr>
                <w:rFonts w:eastAsia="SchoolBookSanPin" w:ascii="Times New Roman" w:hAnsi="Times New Roman"/>
                <w:bCs/>
                <w:sz w:val="24"/>
                <w:szCs w:val="24"/>
                <w:lang w:val="ru-RU"/>
              </w:rPr>
              <w:t xml:space="preserve">Федеральный недельный учебный план основного общего образования </w:t>
              <w:br/>
              <w:t>для 5-дневной учебной недели</w:t>
            </w:r>
          </w:p>
        </w:tc>
      </w:tr>
      <w:tr>
        <w:trPr>
          <w:trHeight w:val="346" w:hRule="exact"/>
        </w:trPr>
        <w:tc>
          <w:tcPr>
            <w:tcW w:w="24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57" w:right="57" w:hanging="0"/>
              <w:jc w:val="center"/>
              <w:rPr>
                <w:rFonts w:ascii="Times New Roman" w:hAnsi="Times New Roman" w:eastAsia="SchoolBookSanPin"/>
                <w:sz w:val="24"/>
                <w:szCs w:val="24"/>
                <w:lang w:val="ru-RU"/>
              </w:rPr>
            </w:pPr>
            <w:r>
              <w:rPr>
                <w:rFonts w:eastAsia="SchoolBookSanPin" w:ascii="Times New Roman" w:hAnsi="Times New Roman"/>
                <w:bCs/>
                <w:sz w:val="24"/>
                <w:szCs w:val="24"/>
                <w:lang w:val="ru-RU"/>
              </w:rPr>
              <w:t>Предметные области</w:t>
            </w:r>
          </w:p>
        </w:tc>
        <w:tc>
          <w:tcPr>
            <w:tcW w:w="323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57" w:right="57" w:hanging="0"/>
              <w:jc w:val="center"/>
              <w:rPr>
                <w:rFonts w:ascii="Times New Roman" w:hAnsi="Times New Roman" w:eastAsia="SchoolBookSanPin"/>
                <w:sz w:val="24"/>
                <w:szCs w:val="24"/>
                <w:lang w:val="ru-RU"/>
              </w:rPr>
            </w:pPr>
            <w:r>
              <w:rPr>
                <w:rFonts w:eastAsia="SchoolBookSanPin" w:ascii="Times New Roman" w:hAnsi="Times New Roman"/>
                <w:bCs/>
                <w:sz w:val="24"/>
                <w:szCs w:val="24"/>
                <w:lang w:val="ru-RU"/>
              </w:rPr>
              <w:t>Учебные предметы классы</w:t>
            </w:r>
          </w:p>
        </w:tc>
        <w:tc>
          <w:tcPr>
            <w:tcW w:w="3956"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lang w:val="ru-RU"/>
              </w:rPr>
            </w:pPr>
            <w:r>
              <w:rPr>
                <w:rFonts w:eastAsia="SchoolBookSanPin" w:ascii="Times New Roman" w:hAnsi="Times New Roman"/>
                <w:bCs/>
                <w:sz w:val="24"/>
                <w:szCs w:val="24"/>
                <w:lang w:val="ru-RU"/>
              </w:rPr>
              <w:t>Количество часов в неделю</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V</w:t>
            </w:r>
          </w:p>
        </w:tc>
        <w:tc>
          <w:tcPr>
            <w:tcW w:w="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VI</w:t>
            </w:r>
          </w:p>
        </w:tc>
        <w:tc>
          <w:tcPr>
            <w:tcW w:w="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VII</w:t>
            </w:r>
          </w:p>
        </w:tc>
        <w:tc>
          <w:tcPr>
            <w:tcW w:w="6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VIII</w:t>
            </w:r>
          </w:p>
        </w:tc>
        <w:tc>
          <w:tcPr>
            <w:tcW w:w="6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IX</w:t>
            </w:r>
          </w:p>
        </w:tc>
        <w:tc>
          <w:tcPr>
            <w:tcW w:w="6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Всего</w:t>
            </w:r>
          </w:p>
        </w:tc>
      </w:tr>
      <w:tr>
        <w:trPr>
          <w:trHeight w:val="346"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Обязательная часть</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b/>
                <w:b/>
                <w:sz w:val="24"/>
                <w:szCs w:val="24"/>
                <w:lang w:val="ru-RU"/>
              </w:rPr>
            </w:pPr>
            <w:r>
              <w:rPr>
                <w:rFonts w:ascii="Times New Roman" w:hAnsi="Times New Roman"/>
                <w:b/>
                <w:sz w:val="24"/>
                <w:szCs w:val="24"/>
                <w:lang w:val="ru-RU"/>
              </w:rPr>
            </w:r>
          </w:p>
        </w:tc>
      </w:tr>
      <w:tr>
        <w:trPr>
          <w:trHeight w:val="346"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Русский язык </w:t>
              <w:br/>
              <w:t>и литература</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Русский язык</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5</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21</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Литература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13</w:t>
            </w:r>
          </w:p>
        </w:tc>
      </w:tr>
      <w:tr>
        <w:trPr>
          <w:trHeight w:val="346" w:hRule="exact"/>
        </w:trPr>
        <w:tc>
          <w:tcPr>
            <w:tcW w:w="2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Иностранные языки</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Иностранный язык</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15</w:t>
            </w:r>
          </w:p>
        </w:tc>
      </w:tr>
      <w:tr>
        <w:trPr>
          <w:trHeight w:val="346"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Математика </w:t>
              <w:br/>
            </w:r>
            <w:r>
              <w:rPr>
                <w:rFonts w:eastAsia="SchoolBookSanPin" w:ascii="Times New Roman" w:hAnsi="Times New Roman"/>
                <w:position w:val="1"/>
                <w:sz w:val="24"/>
                <w:szCs w:val="24"/>
                <w:lang w:val="ru-RU"/>
              </w:rPr>
              <w:t>и информатика</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Математика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5</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5</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10</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Алгебра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9</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Геометрия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6</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Вероятность и статистика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3</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Информатика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3</w:t>
            </w:r>
          </w:p>
        </w:tc>
      </w:tr>
      <w:tr>
        <w:trPr>
          <w:trHeight w:val="350"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lang w:val="ru-RU"/>
              </w:rPr>
              <w:t>Об</w:t>
            </w:r>
            <w:r>
              <w:rPr>
                <w:rFonts w:eastAsia="SchoolBookSanPin" w:ascii="Times New Roman" w:hAnsi="Times New Roman"/>
                <w:sz w:val="24"/>
                <w:szCs w:val="24"/>
              </w:rPr>
              <w:t>щественно-научные предметы</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rPr>
              <w:t>История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10</w:t>
            </w:r>
          </w:p>
        </w:tc>
      </w:tr>
      <w:tr>
        <w:trPr>
          <w:trHeight w:val="350"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Обществознание</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4</w:t>
            </w:r>
          </w:p>
        </w:tc>
      </w:tr>
      <w:tr>
        <w:trPr>
          <w:trHeight w:val="372"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География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8</w:t>
            </w:r>
          </w:p>
        </w:tc>
      </w:tr>
      <w:tr>
        <w:trPr>
          <w:trHeight w:val="380"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Естественнонаучные предметы</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Физика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7</w:t>
            </w:r>
          </w:p>
        </w:tc>
      </w:tr>
      <w:tr>
        <w:trPr>
          <w:trHeight w:val="414"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Химия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4</w:t>
            </w:r>
          </w:p>
        </w:tc>
      </w:tr>
      <w:tr>
        <w:trPr>
          <w:trHeight w:val="467"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Биология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7</w:t>
            </w:r>
          </w:p>
        </w:tc>
      </w:tr>
      <w:tr>
        <w:trPr>
          <w:trHeight w:val="1023" w:hRule="exact"/>
        </w:trPr>
        <w:tc>
          <w:tcPr>
            <w:tcW w:w="2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Основы духовно-нравственной культуры народов России</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Основы духовно-нравственной культуры народов России</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2</w:t>
            </w:r>
          </w:p>
        </w:tc>
      </w:tr>
      <w:tr>
        <w:trPr>
          <w:trHeight w:val="281"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Искусство</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Изобразительное искусство</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3</w:t>
            </w:r>
          </w:p>
        </w:tc>
      </w:tr>
      <w:tr>
        <w:trPr>
          <w:trHeight w:val="281"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Музыка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4</w:t>
            </w:r>
          </w:p>
        </w:tc>
      </w:tr>
      <w:tr>
        <w:trPr>
          <w:trHeight w:val="281" w:hRule="exact"/>
        </w:trPr>
        <w:tc>
          <w:tcPr>
            <w:tcW w:w="2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Технология</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Технология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8</w:t>
            </w:r>
          </w:p>
        </w:tc>
      </w:tr>
      <w:tr>
        <w:trPr>
          <w:trHeight w:val="281"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Физическая культура и основы безопасности жизнедеятельности</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Физическая культура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10</w:t>
            </w:r>
          </w:p>
        </w:tc>
      </w:tr>
      <w:tr>
        <w:trPr>
          <w:trHeight w:val="689"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Основы безопасности жизнедеятельности</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2</w:t>
            </w:r>
          </w:p>
        </w:tc>
      </w:tr>
      <w:tr>
        <w:trPr>
          <w:trHeight w:val="281"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Итого</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rPr>
              <w:t>2</w:t>
            </w:r>
            <w:r>
              <w:rPr>
                <w:rFonts w:eastAsia="SchoolBookSanPin" w:ascii="Times New Roman" w:hAnsi="Times New Roman"/>
                <w:sz w:val="24"/>
                <w:szCs w:val="24"/>
                <w:lang w:val="ru-RU"/>
              </w:rPr>
              <w:t>7</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29</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rPr>
              <w:t>3</w:t>
            </w:r>
            <w:r>
              <w:rPr>
                <w:rFonts w:eastAsia="SchoolBookSanPin" w:ascii="Times New Roman" w:hAnsi="Times New Roman"/>
                <w:sz w:val="24"/>
                <w:szCs w:val="24"/>
                <w:lang w:val="ru-RU"/>
              </w:rPr>
              <w:t>0</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rPr>
              <w:t>3</w:t>
            </w:r>
            <w:r>
              <w:rPr>
                <w:rFonts w:eastAsia="SchoolBookSanPin" w:ascii="Times New Roman" w:hAnsi="Times New Roman"/>
                <w:sz w:val="24"/>
                <w:szCs w:val="24"/>
                <w:lang w:val="ru-RU"/>
              </w:rPr>
              <w:t>1</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rPr>
              <w:t>3</w:t>
            </w:r>
            <w:r>
              <w:rPr>
                <w:rFonts w:eastAsia="SchoolBookSanPin" w:ascii="Times New Roman" w:hAnsi="Times New Roman"/>
                <w:sz w:val="24"/>
                <w:szCs w:val="24"/>
                <w:lang w:val="ru-RU"/>
              </w:rPr>
              <w:t>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rPr>
              <w:t>1</w:t>
            </w:r>
            <w:r>
              <w:rPr>
                <w:rFonts w:eastAsia="SchoolBookSanPin" w:ascii="Times New Roman" w:hAnsi="Times New Roman"/>
                <w:b/>
                <w:sz w:val="24"/>
                <w:szCs w:val="24"/>
                <w:lang w:val="ru-RU"/>
              </w:rPr>
              <w:t>49</w:t>
            </w:r>
          </w:p>
        </w:tc>
      </w:tr>
      <w:tr>
        <w:trPr>
          <w:trHeight w:val="633"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Часть, формируемая участниками образовательных отношений</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8</w:t>
            </w:r>
          </w:p>
        </w:tc>
      </w:tr>
      <w:tr>
        <w:trPr>
          <w:trHeight w:val="281"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Учебные недели</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34</w:t>
            </w:r>
          </w:p>
        </w:tc>
      </w:tr>
      <w:tr>
        <w:trPr>
          <w:trHeight w:val="281"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Всего часов</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986</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1020</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1088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1122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1122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5338</w:t>
            </w:r>
          </w:p>
        </w:tc>
      </w:tr>
      <w:tr>
        <w:trPr>
          <w:trHeight w:val="962"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Максимально допустимая недельная нагрузка </w:t>
              <w:br/>
              <w:t>(</w:t>
            </w:r>
            <w:r>
              <w:rPr>
                <w:rFonts w:eastAsia="SchoolBookSanPin" w:ascii="Times New Roman" w:hAnsi="Times New Roman"/>
                <w:position w:val="1"/>
                <w:sz w:val="24"/>
                <w:szCs w:val="24"/>
                <w:lang w:val="ru-RU"/>
              </w:rPr>
              <w:t xml:space="preserve">при 5-дневной неделе) в соответствии </w:t>
              <w:br/>
              <w:t>с действующими санитарными правилами и нормами</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29</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30</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33</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33</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157</w:t>
            </w:r>
          </w:p>
        </w:tc>
      </w:tr>
    </w:tbl>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r>
    </w:p>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r>
    </w:p>
    <w:tbl>
      <w:tblPr>
        <w:tblpPr w:bottomFromText="0" w:horzAnchor="margin" w:leftFromText="180" w:rightFromText="180" w:tblpX="0" w:tblpY="52" w:topFromText="0" w:vertAnchor="text"/>
        <w:tblW w:w="9644" w:type="dxa"/>
        <w:jc w:val="left"/>
        <w:tblInd w:w="5" w:type="dxa"/>
        <w:tblLayout w:type="fixed"/>
        <w:tblCellMar>
          <w:top w:w="0" w:type="dxa"/>
          <w:left w:w="5" w:type="dxa"/>
          <w:bottom w:w="0" w:type="dxa"/>
          <w:right w:w="5" w:type="dxa"/>
        </w:tblCellMar>
        <w:tblLook w:firstRow="1" w:noVBand="0" w:lastRow="1" w:firstColumn="1" w:lastColumn="1" w:noHBand="0" w:val="01e0"/>
      </w:tblPr>
      <w:tblGrid>
        <w:gridCol w:w="2448"/>
        <w:gridCol w:w="3238"/>
        <w:gridCol w:w="655"/>
        <w:gridCol w:w="666"/>
        <w:gridCol w:w="663"/>
        <w:gridCol w:w="659"/>
        <w:gridCol w:w="667"/>
        <w:gridCol w:w="646"/>
      </w:tblGrid>
      <w:tr>
        <w:trPr>
          <w:trHeight w:val="346" w:hRule="exact"/>
        </w:trPr>
        <w:tc>
          <w:tcPr>
            <w:tcW w:w="9642"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Times New Roman" w:hAnsi="Times New Roman" w:eastAsia="OfficinaSansBoldITC"/>
                <w:sz w:val="24"/>
                <w:szCs w:val="24"/>
                <w:lang w:val="ru-RU"/>
              </w:rPr>
            </w:pPr>
            <w:r>
              <w:rPr>
                <w:rFonts w:eastAsia="OfficinaSansBoldITC" w:ascii="Times New Roman" w:hAnsi="Times New Roman"/>
                <w:sz w:val="24"/>
                <w:szCs w:val="24"/>
                <w:lang w:val="ru-RU"/>
              </w:rPr>
              <w:t>Вариант № 1</w:t>
            </w:r>
          </w:p>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r>
      <w:tr>
        <w:trPr>
          <w:trHeight w:val="702" w:hRule="exact"/>
        </w:trPr>
        <w:tc>
          <w:tcPr>
            <w:tcW w:w="9642"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lang w:val="ru-RU"/>
              </w:rPr>
            </w:pPr>
            <w:r>
              <w:rPr>
                <w:rFonts w:eastAsia="SchoolBookSanPin" w:ascii="Times New Roman" w:hAnsi="Times New Roman"/>
                <w:bCs/>
                <w:sz w:val="24"/>
                <w:szCs w:val="24"/>
                <w:lang w:val="ru-RU"/>
              </w:rPr>
              <w:t xml:space="preserve">Федеральный недельный учебный план основного общего образования </w:t>
              <w:br/>
              <w:t>для 5-дневной учебной недели</w:t>
            </w:r>
          </w:p>
        </w:tc>
      </w:tr>
      <w:tr>
        <w:trPr>
          <w:trHeight w:val="346" w:hRule="exact"/>
        </w:trPr>
        <w:tc>
          <w:tcPr>
            <w:tcW w:w="24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57" w:right="57" w:hanging="0"/>
              <w:jc w:val="center"/>
              <w:rPr>
                <w:rFonts w:ascii="Times New Roman" w:hAnsi="Times New Roman" w:eastAsia="SchoolBookSanPin"/>
                <w:sz w:val="24"/>
                <w:szCs w:val="24"/>
                <w:lang w:val="ru-RU"/>
              </w:rPr>
            </w:pPr>
            <w:r>
              <w:rPr>
                <w:rFonts w:eastAsia="SchoolBookSanPin" w:ascii="Times New Roman" w:hAnsi="Times New Roman"/>
                <w:bCs/>
                <w:sz w:val="24"/>
                <w:szCs w:val="24"/>
                <w:lang w:val="ru-RU"/>
              </w:rPr>
              <w:t>Предметные области</w:t>
            </w:r>
          </w:p>
        </w:tc>
        <w:tc>
          <w:tcPr>
            <w:tcW w:w="323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left="57" w:right="57" w:hanging="0"/>
              <w:jc w:val="center"/>
              <w:rPr>
                <w:rFonts w:ascii="Times New Roman" w:hAnsi="Times New Roman" w:eastAsia="SchoolBookSanPin"/>
                <w:sz w:val="24"/>
                <w:szCs w:val="24"/>
                <w:lang w:val="ru-RU"/>
              </w:rPr>
            </w:pPr>
            <w:r>
              <w:rPr>
                <w:rFonts w:eastAsia="SchoolBookSanPin" w:ascii="Times New Roman" w:hAnsi="Times New Roman"/>
                <w:bCs/>
                <w:sz w:val="24"/>
                <w:szCs w:val="24"/>
                <w:lang w:val="ru-RU"/>
              </w:rPr>
              <w:t>Учебные предметы классы</w:t>
            </w:r>
          </w:p>
        </w:tc>
        <w:tc>
          <w:tcPr>
            <w:tcW w:w="3956"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sz w:val="24"/>
                <w:szCs w:val="24"/>
                <w:lang w:val="ru-RU"/>
              </w:rPr>
            </w:pPr>
            <w:r>
              <w:rPr>
                <w:rFonts w:eastAsia="SchoolBookSanPin" w:ascii="Times New Roman" w:hAnsi="Times New Roman"/>
                <w:bCs/>
                <w:sz w:val="24"/>
                <w:szCs w:val="24"/>
                <w:lang w:val="ru-RU"/>
              </w:rPr>
              <w:t>Количество часов в</w:t>
            </w:r>
            <w:r>
              <w:rPr>
                <w:rFonts w:eastAsia="SchoolBookSanPin" w:ascii="Times New Roman" w:hAnsi="Times New Roman"/>
                <w:bCs/>
                <w:sz w:val="24"/>
                <w:szCs w:val="24"/>
              </w:rPr>
              <w:t xml:space="preserve"> </w:t>
            </w:r>
            <w:r>
              <w:rPr>
                <w:rFonts w:eastAsia="SchoolBookSanPin" w:ascii="Times New Roman" w:hAnsi="Times New Roman"/>
                <w:bCs/>
                <w:sz w:val="24"/>
                <w:szCs w:val="24"/>
                <w:lang w:val="ru-RU"/>
              </w:rPr>
              <w:t>год</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r>
          </w:p>
        </w:tc>
        <w:tc>
          <w:tcPr>
            <w:tcW w:w="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V</w:t>
            </w:r>
          </w:p>
        </w:tc>
        <w:tc>
          <w:tcPr>
            <w:tcW w:w="6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VI</w:t>
            </w:r>
          </w:p>
        </w:tc>
        <w:tc>
          <w:tcPr>
            <w:tcW w:w="6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VII</w:t>
            </w:r>
          </w:p>
        </w:tc>
        <w:tc>
          <w:tcPr>
            <w:tcW w:w="6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VIII</w:t>
            </w:r>
          </w:p>
        </w:tc>
        <w:tc>
          <w:tcPr>
            <w:tcW w:w="6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bCs/>
                <w:sz w:val="24"/>
                <w:szCs w:val="24"/>
              </w:rPr>
              <w:t>IX</w:t>
            </w:r>
          </w:p>
        </w:tc>
        <w:tc>
          <w:tcPr>
            <w:tcW w:w="6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Всего</w:t>
            </w:r>
          </w:p>
        </w:tc>
      </w:tr>
      <w:tr>
        <w:trPr>
          <w:trHeight w:val="346"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Обязательная часть</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b/>
                <w:b/>
                <w:sz w:val="24"/>
                <w:szCs w:val="24"/>
                <w:lang w:val="ru-RU"/>
              </w:rPr>
            </w:pPr>
            <w:r>
              <w:rPr>
                <w:rFonts w:ascii="Times New Roman" w:hAnsi="Times New Roman"/>
                <w:b/>
                <w:sz w:val="24"/>
                <w:szCs w:val="24"/>
                <w:lang w:val="ru-RU"/>
              </w:rPr>
            </w:r>
          </w:p>
        </w:tc>
      </w:tr>
      <w:tr>
        <w:trPr>
          <w:trHeight w:val="346"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Русский язык </w:t>
              <w:br/>
              <w:t>и литература</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Русский язык</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170</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204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136</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714</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Литература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442</w:t>
            </w:r>
          </w:p>
        </w:tc>
      </w:tr>
      <w:tr>
        <w:trPr>
          <w:trHeight w:val="346" w:hRule="exact"/>
        </w:trPr>
        <w:tc>
          <w:tcPr>
            <w:tcW w:w="2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Иностранные языки</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Иностранный язык</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510</w:t>
            </w:r>
          </w:p>
        </w:tc>
      </w:tr>
      <w:tr>
        <w:trPr>
          <w:trHeight w:val="346"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Математика </w:t>
              <w:br/>
            </w:r>
            <w:r>
              <w:rPr>
                <w:rFonts w:eastAsia="SchoolBookSanPin" w:ascii="Times New Roman" w:hAnsi="Times New Roman"/>
                <w:position w:val="1"/>
                <w:sz w:val="24"/>
                <w:szCs w:val="24"/>
                <w:lang w:val="ru-RU"/>
              </w:rPr>
              <w:t>и информатика</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Математика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170</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170</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340</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Алгебра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306</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Геометрия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204</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Вероятность и статистика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102</w:t>
            </w:r>
          </w:p>
        </w:tc>
      </w:tr>
      <w:tr>
        <w:trPr>
          <w:trHeight w:val="346"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Информатика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102</w:t>
            </w:r>
          </w:p>
        </w:tc>
      </w:tr>
      <w:tr>
        <w:trPr>
          <w:trHeight w:val="350"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lang w:val="ru-RU"/>
              </w:rPr>
              <w:t>Об</w:t>
            </w:r>
            <w:r>
              <w:rPr>
                <w:rFonts w:eastAsia="SchoolBookSanPin" w:ascii="Times New Roman" w:hAnsi="Times New Roman"/>
                <w:sz w:val="24"/>
                <w:szCs w:val="24"/>
              </w:rPr>
              <w:t>щественно-научные предметы</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rPr>
              <w:t>История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340</w:t>
            </w:r>
          </w:p>
        </w:tc>
      </w:tr>
      <w:tr>
        <w:trPr>
          <w:trHeight w:val="350"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Обществознание</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136</w:t>
            </w:r>
          </w:p>
        </w:tc>
      </w:tr>
      <w:tr>
        <w:trPr>
          <w:trHeight w:val="372"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География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272</w:t>
            </w:r>
          </w:p>
        </w:tc>
      </w:tr>
      <w:tr>
        <w:trPr>
          <w:trHeight w:val="380"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Естественнонаучные предметы</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Физика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238</w:t>
            </w:r>
          </w:p>
        </w:tc>
      </w:tr>
      <w:tr>
        <w:trPr>
          <w:trHeight w:val="414"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Химия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lang w:val="ru-RU"/>
              </w:rPr>
            </w:pPr>
            <w:r>
              <w:rPr>
                <w:rFonts w:ascii="Times New Roman" w:hAnsi="Times New Roman"/>
                <w:sz w:val="24"/>
                <w:szCs w:val="24"/>
                <w:lang w:val="ru-RU"/>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136</w:t>
            </w:r>
          </w:p>
        </w:tc>
      </w:tr>
      <w:tr>
        <w:trPr>
          <w:trHeight w:val="467"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lang w:val="ru-RU"/>
              </w:rPr>
            </w:pPr>
            <w:r>
              <w:rPr>
                <w:rFonts w:ascii="Times New Roman" w:hAnsi="Times New Roman"/>
                <w:sz w:val="24"/>
                <w:szCs w:val="24"/>
                <w:lang w:val="ru-RU"/>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Биология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238</w:t>
            </w:r>
          </w:p>
        </w:tc>
      </w:tr>
      <w:tr>
        <w:trPr>
          <w:trHeight w:val="1023" w:hRule="exact"/>
        </w:trPr>
        <w:tc>
          <w:tcPr>
            <w:tcW w:w="2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Основы духовно-нравственной культуры народов России</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Основы духовно-нравственной культуры народов России</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68</w:t>
            </w:r>
          </w:p>
        </w:tc>
      </w:tr>
      <w:tr>
        <w:trPr>
          <w:trHeight w:val="281"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Искусство</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Изобразительное искусство</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102</w:t>
            </w:r>
          </w:p>
        </w:tc>
      </w:tr>
      <w:tr>
        <w:trPr>
          <w:trHeight w:val="281"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Музыка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136</w:t>
            </w:r>
          </w:p>
        </w:tc>
      </w:tr>
      <w:tr>
        <w:trPr>
          <w:trHeight w:val="281" w:hRule="exact"/>
        </w:trPr>
        <w:tc>
          <w:tcPr>
            <w:tcW w:w="24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Технология</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Технология</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272</w:t>
            </w:r>
          </w:p>
        </w:tc>
      </w:tr>
      <w:tr>
        <w:trPr>
          <w:trHeight w:val="281" w:hRule="exact"/>
        </w:trPr>
        <w:tc>
          <w:tcPr>
            <w:tcW w:w="24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Физическая культура и основы безопасности жизнедеятельности</w:t>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Физическая культура</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340</w:t>
            </w:r>
          </w:p>
        </w:tc>
      </w:tr>
      <w:tr>
        <w:trPr>
          <w:trHeight w:val="689" w:hRule="exact"/>
        </w:trPr>
        <w:tc>
          <w:tcPr>
            <w:tcW w:w="24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32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Основы безопасности жизнедеятельности</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68</w:t>
            </w:r>
          </w:p>
        </w:tc>
      </w:tr>
      <w:tr>
        <w:trPr>
          <w:trHeight w:val="281"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Итого</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918</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986</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1020</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1054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1088</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5066</w:t>
            </w:r>
          </w:p>
        </w:tc>
      </w:tr>
      <w:tr>
        <w:trPr>
          <w:trHeight w:val="633"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lang w:val="ru-RU"/>
              </w:rPr>
            </w:pPr>
            <w:r>
              <w:rPr>
                <w:rFonts w:eastAsia="SchoolBookSanPin" w:ascii="Times New Roman" w:hAnsi="Times New Roman"/>
                <w:sz w:val="24"/>
                <w:szCs w:val="24"/>
                <w:lang w:val="ru-RU"/>
              </w:rPr>
              <w:t>Часть, формируемая участниками образовательных отношений</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68</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lang w:val="ru-RU"/>
              </w:rPr>
            </w:pPr>
            <w:r>
              <w:rPr>
                <w:rFonts w:eastAsia="SchoolBookSanPin" w:ascii="Times New Roman" w:hAnsi="Times New Roman"/>
                <w:sz w:val="24"/>
                <w:szCs w:val="24"/>
                <w:lang w:val="ru-RU"/>
              </w:rPr>
              <w:t>34</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lang w:val="ru-RU"/>
              </w:rPr>
            </w:pPr>
            <w:r>
              <w:rPr>
                <w:rFonts w:eastAsia="SchoolBookSanPin" w:ascii="Times New Roman" w:hAnsi="Times New Roman"/>
                <w:b/>
                <w:sz w:val="24"/>
                <w:szCs w:val="24"/>
                <w:lang w:val="ru-RU"/>
              </w:rPr>
              <w:t>272</w:t>
            </w:r>
          </w:p>
        </w:tc>
      </w:tr>
      <w:tr>
        <w:trPr>
          <w:trHeight w:val="281"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Учебные недели</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34</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34</w:t>
            </w:r>
          </w:p>
        </w:tc>
      </w:tr>
      <w:tr>
        <w:trPr>
          <w:trHeight w:val="281" w:hRule="exact"/>
        </w:trPr>
        <w:tc>
          <w:tcPr>
            <w:tcW w:w="5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SchoolBookSanPin"/>
                <w:sz w:val="24"/>
                <w:szCs w:val="24"/>
              </w:rPr>
            </w:pPr>
            <w:r>
              <w:rPr>
                <w:rFonts w:eastAsia="SchoolBookSanPin" w:ascii="Times New Roman" w:hAnsi="Times New Roman"/>
                <w:sz w:val="24"/>
                <w:szCs w:val="24"/>
              </w:rPr>
              <w:t>Всего часов</w:t>
            </w:r>
          </w:p>
        </w:tc>
        <w:tc>
          <w:tcPr>
            <w:tcW w:w="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986</w:t>
            </w:r>
          </w:p>
        </w:tc>
        <w:tc>
          <w:tcPr>
            <w:tcW w:w="6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1020</w:t>
            </w:r>
          </w:p>
        </w:tc>
        <w:tc>
          <w:tcPr>
            <w:tcW w:w="6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1088</w:t>
            </w:r>
          </w:p>
        </w:tc>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1122</w:t>
            </w:r>
          </w:p>
        </w:tc>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sz w:val="24"/>
                <w:szCs w:val="24"/>
              </w:rPr>
            </w:pPr>
            <w:r>
              <w:rPr>
                <w:rFonts w:eastAsia="SchoolBookSanPin" w:ascii="Times New Roman" w:hAnsi="Times New Roman"/>
                <w:sz w:val="24"/>
                <w:szCs w:val="24"/>
              </w:rPr>
              <w:t>1122</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eastAsia="SchoolBookSanPin"/>
                <w:b/>
                <w:b/>
                <w:sz w:val="24"/>
                <w:szCs w:val="24"/>
              </w:rPr>
            </w:pPr>
            <w:r>
              <w:rPr>
                <w:rFonts w:eastAsia="SchoolBookSanPin" w:ascii="Times New Roman" w:hAnsi="Times New Roman"/>
                <w:b/>
                <w:sz w:val="24"/>
                <w:szCs w:val="24"/>
              </w:rPr>
              <w:t>5338</w:t>
            </w:r>
          </w:p>
        </w:tc>
      </w:tr>
    </w:tbl>
    <w:p>
      <w:pPr>
        <w:pStyle w:val="Normal"/>
        <w:spacing w:lineRule="auto" w:line="360" w:before="0" w:after="0"/>
        <w:ind w:firstLine="709"/>
        <w:jc w:val="both"/>
        <w:rPr>
          <w:rFonts w:ascii="Times New Roman" w:hAnsi="Times New Roman"/>
          <w:sz w:val="24"/>
          <w:szCs w:val="24"/>
          <w:lang w:val="ru-RU" w:eastAsia="ru-RU"/>
        </w:rPr>
      </w:pPr>
      <w:r>
        <w:rPr>
          <w:rFonts w:ascii="Times New Roman" w:hAnsi="Times New Roman"/>
          <w:sz w:val="24"/>
          <w:szCs w:val="24"/>
          <w:lang w:val="ru-RU" w:eastAsia="ru-RU"/>
        </w:rPr>
      </w:r>
    </w:p>
    <w:p>
      <w:pPr>
        <w:pStyle w:val="Normal"/>
        <w:spacing w:lineRule="auto" w:line="360" w:before="0" w:after="0"/>
        <w:ind w:firstLine="709"/>
        <w:jc w:val="both"/>
        <w:rPr>
          <w:lang w:val="ru-RU"/>
        </w:rPr>
      </w:pPr>
      <w:r>
        <w:rPr>
          <w:rFonts w:ascii="Times New Roman" w:hAnsi="Times New Roman"/>
          <w:sz w:val="24"/>
          <w:szCs w:val="24"/>
          <w:lang w:val="ru-RU" w:eastAsia="ru-RU"/>
        </w:rPr>
        <w:t xml:space="preserve">При реализации модуля «Введение в Новейшую историю России» </w:t>
        <w:br/>
        <w:t>в курсе «История России» количество часов на изучение учебного предмета «История» в 9 классе увеличено на 17 учебных часов.</w:t>
      </w:r>
    </w:p>
    <w:p>
      <w:pPr>
        <w:pStyle w:val="Normal"/>
        <w:spacing w:lineRule="auto" w:line="360" w:before="0" w:after="0"/>
        <w:ind w:firstLine="709"/>
        <w:jc w:val="both"/>
        <w:rPr>
          <w:lang w:val="ru-RU"/>
        </w:rPr>
      </w:pPr>
      <w:r>
        <w:rPr>
          <w:rFonts w:ascii="Times New Roman" w:hAnsi="Times New Roman"/>
          <w:sz w:val="24"/>
          <w:szCs w:val="24"/>
          <w:lang w:val="ru-RU" w:eastAsia="ru-RU"/>
        </w:rPr>
        <w:t xml:space="preserve">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w:t>
        <w:br/>
        <w:t>и при наличии возможностей организации, осуществляющей образовательную деятельность.</w:t>
      </w:r>
    </w:p>
    <w:p>
      <w:pPr>
        <w:pStyle w:val="Normal"/>
        <w:widowControl/>
        <w:spacing w:lineRule="auto" w:line="348" w:before="0" w:after="0"/>
        <w:ind w:firstLine="709"/>
        <w:jc w:val="both"/>
        <w:rPr>
          <w:lang w:val="ru-RU"/>
        </w:rPr>
      </w:pPr>
      <w:r>
        <w:rPr>
          <w:rFonts w:eastAsia="SchoolBookSanPin" w:ascii="Times New Roman" w:hAnsi="Times New Roman"/>
          <w:sz w:val="24"/>
          <w:szCs w:val="24"/>
          <w:lang w:val="ru-RU"/>
        </w:rPr>
        <w:t xml:space="preserve">Учебный план определяет формы проведения промежуточной аттестации учебного предмета, курса, дисциплины (модуля) образовательной программы, в соответствии с порядком, установленным образовательной организацией.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w:t>
        <w:br/>
        <w:t>2,5 часа – для 6-8 классов, 3,5 часа – для 9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pPr>
        <w:pStyle w:val="7"/>
        <w:tabs>
          <w:tab w:val="clear" w:pos="709"/>
          <w:tab w:val="left" w:pos="2127" w:leader="none"/>
        </w:tabs>
        <w:spacing w:lineRule="auto" w:line="360" w:before="0" w:after="0"/>
        <w:ind w:firstLine="708"/>
        <w:rPr>
          <w:rFonts w:eastAsia="SchoolBookSanPin"/>
          <w:b w:val="false"/>
          <w:b w:val="false"/>
          <w:szCs w:val="24"/>
          <w:lang w:val="ru-RU"/>
        </w:rPr>
      </w:pPr>
      <w:r>
        <w:rPr>
          <w:rFonts w:eastAsia="SchoolBookSanPin"/>
          <w:position w:val="1"/>
          <w:szCs w:val="24"/>
          <w:lang w:val="ru-RU"/>
        </w:rPr>
        <w:t>3.2.  Календарный учебный график.</w:t>
      </w:r>
      <w:r>
        <w:rPr>
          <w:rFonts w:eastAsia="SchoolBookSanPin"/>
          <w:b w:val="false"/>
          <w:position w:val="1"/>
          <w:szCs w:val="24"/>
          <w:lang w:val="ru-RU"/>
        </w:rPr>
        <w:br/>
        <w:t>Календарный учебный график ООП ООО МОУ Сунская ОШ разработан на основе федерального календарного учебного графика ФОП (п.168).</w:t>
      </w:r>
    </w:p>
    <w:p>
      <w:pPr>
        <w:pStyle w:val="Normal"/>
        <w:spacing w:lineRule="auto" w:line="360" w:before="0" w:after="0"/>
        <w:ind w:firstLine="709"/>
        <w:jc w:val="both"/>
        <w:rPr>
          <w:rFonts w:ascii="Times New Roman" w:hAnsi="Times New Roman"/>
          <w:sz w:val="24"/>
          <w:szCs w:val="24"/>
          <w:lang w:val="ru-RU" w:eastAsia="ru-RU"/>
        </w:rPr>
      </w:pPr>
      <w:r>
        <w:rPr>
          <w:rFonts w:eastAsia="SchoolBookSanPin" w:ascii="Times New Roman" w:hAnsi="Times New Roman"/>
          <w:position w:val="1"/>
          <w:sz w:val="24"/>
          <w:szCs w:val="24"/>
          <w:lang w:val="ru-RU"/>
        </w:rPr>
        <w:t>3.2.1. </w:t>
      </w:r>
      <w:r>
        <w:rPr>
          <w:rFonts w:eastAsia="SchoolBookSanPin" w:ascii="Times New Roman" w:hAnsi="Times New Roman"/>
          <w:sz w:val="24"/>
          <w:szCs w:val="24"/>
          <w:lang w:val="ru-RU"/>
        </w:rPr>
        <w:t xml:space="preserve">Организация образовательной деятельности осуществляется по учебным четвертям по </w:t>
      </w:r>
      <w:r>
        <w:rPr>
          <w:rFonts w:ascii="Times New Roman" w:hAnsi="Times New Roman"/>
          <w:sz w:val="24"/>
          <w:szCs w:val="24"/>
          <w:lang w:val="ru-RU" w:eastAsia="ru-RU"/>
        </w:rPr>
        <w:t xml:space="preserve">5-дневной учебной неделе.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3.2.2. </w:t>
      </w:r>
      <w:r>
        <w:rPr>
          <w:rFonts w:eastAsia="SchoolBookSanPin" w:ascii="Times New Roman" w:hAnsi="Times New Roman"/>
          <w:sz w:val="24"/>
          <w:szCs w:val="24"/>
          <w:lang w:val="ru-RU"/>
        </w:rPr>
        <w:t>Продолжительность учебного года при получении основного общего образования составляет 34 недели.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3.2.3. </w:t>
      </w:r>
      <w:r>
        <w:rPr>
          <w:rFonts w:eastAsia="SchoolBookSanPin" w:ascii="Times New Roman" w:hAnsi="Times New Roman"/>
          <w:sz w:val="24"/>
          <w:szCs w:val="24"/>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3.2.4. </w:t>
      </w:r>
      <w:r>
        <w:rPr>
          <w:rFonts w:eastAsia="SchoolBookSanPin" w:ascii="Times New Roman" w:hAnsi="Times New Roman"/>
          <w:sz w:val="24"/>
          <w:szCs w:val="24"/>
          <w:lang w:val="ru-RU"/>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3.2.5. </w:t>
      </w:r>
      <w:r>
        <w:rPr>
          <w:rFonts w:eastAsia="SchoolBookSanPin" w:ascii="Times New Roman" w:hAnsi="Times New Roman"/>
          <w:sz w:val="24"/>
          <w:szCs w:val="24"/>
          <w:lang w:val="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br/>
        <w:t>и каникул. Продолжительность каникул должна составлять не менее 7 календарных дней.</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3.2.6. </w:t>
      </w:r>
      <w:r>
        <w:rPr>
          <w:rFonts w:eastAsia="SchoolBookSanPin" w:ascii="Times New Roman" w:hAnsi="Times New Roman"/>
          <w:sz w:val="24"/>
          <w:szCs w:val="24"/>
          <w:lang w:val="ru-RU"/>
        </w:rPr>
        <w:t xml:space="preserve">Продолжительность учебных четвертей составляет: </w:t>
      </w:r>
      <w:r>
        <w:rPr>
          <w:rFonts w:eastAsia="SchoolBookSanPin" w:ascii="Times New Roman" w:hAnsi="Times New Roman"/>
          <w:sz w:val="24"/>
          <w:szCs w:val="24"/>
        </w:rPr>
        <w:t>I</w:t>
      </w:r>
      <w:r>
        <w:rPr>
          <w:rFonts w:eastAsia="SchoolBookSanPin" w:ascii="Times New Roman" w:hAnsi="Times New Roman"/>
          <w:sz w:val="24"/>
          <w:szCs w:val="24"/>
          <w:lang w:val="ru-RU"/>
        </w:rPr>
        <w:t xml:space="preserve"> четверть – </w:t>
        <w:br/>
        <w:t xml:space="preserve">8 учебных недель (для 5-9 классов), </w:t>
      </w:r>
      <w:r>
        <w:rPr>
          <w:rFonts w:eastAsia="SchoolBookSanPin" w:ascii="Times New Roman" w:hAnsi="Times New Roman"/>
          <w:sz w:val="24"/>
          <w:szCs w:val="24"/>
        </w:rPr>
        <w:t>II</w:t>
      </w:r>
      <w:r>
        <w:rPr>
          <w:rFonts w:eastAsia="SchoolBookSanPin" w:ascii="Times New Roman" w:hAnsi="Times New Roman"/>
          <w:sz w:val="24"/>
          <w:szCs w:val="24"/>
          <w:lang w:val="ru-RU"/>
        </w:rPr>
        <w:t xml:space="preserve"> четверть – 8 учебных недель </w:t>
        <w:br/>
        <w:t xml:space="preserve">(для 5-9 классов), </w:t>
      </w:r>
      <w:r>
        <w:rPr>
          <w:rFonts w:eastAsia="SchoolBookSanPin" w:ascii="Times New Roman" w:hAnsi="Times New Roman"/>
          <w:sz w:val="24"/>
          <w:szCs w:val="24"/>
        </w:rPr>
        <w:t>III</w:t>
      </w:r>
      <w:r>
        <w:rPr>
          <w:rFonts w:eastAsia="SchoolBookSanPin" w:ascii="Times New Roman" w:hAnsi="Times New Roman"/>
          <w:sz w:val="24"/>
          <w:szCs w:val="24"/>
          <w:lang w:val="ru-RU"/>
        </w:rPr>
        <w:t xml:space="preserve"> четверть – 10(11) учебных недель (для 5-9 классов), </w:t>
      </w:r>
      <w:r>
        <w:rPr>
          <w:rFonts w:eastAsia="SchoolBookSanPin" w:ascii="Times New Roman" w:hAnsi="Times New Roman"/>
          <w:sz w:val="24"/>
          <w:szCs w:val="24"/>
        </w:rPr>
        <w:t>IV</w:t>
      </w:r>
      <w:r>
        <w:rPr>
          <w:rFonts w:eastAsia="SchoolBookSanPin" w:ascii="Times New Roman" w:hAnsi="Times New Roman"/>
          <w:sz w:val="24"/>
          <w:szCs w:val="24"/>
          <w:lang w:val="ru-RU"/>
        </w:rPr>
        <w:t xml:space="preserve"> четверть – </w:t>
        <w:br/>
        <w:t>8(7) учебных недель (для 5-9 классов).</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3.2.7. </w:t>
      </w:r>
      <w:r>
        <w:rPr>
          <w:rFonts w:eastAsia="SchoolBookSanPin" w:ascii="Times New Roman" w:hAnsi="Times New Roman"/>
          <w:sz w:val="24"/>
          <w:szCs w:val="24"/>
          <w:lang w:val="ru-RU"/>
        </w:rPr>
        <w:t xml:space="preserve">Продолжительность каникул составляет: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по окончании </w:t>
      </w:r>
      <w:r>
        <w:rPr>
          <w:rFonts w:eastAsia="SchoolBookSanPin" w:ascii="Times New Roman" w:hAnsi="Times New Roman"/>
          <w:sz w:val="24"/>
          <w:szCs w:val="24"/>
        </w:rPr>
        <w:t>I</w:t>
      </w:r>
      <w:r>
        <w:rPr>
          <w:rFonts w:eastAsia="SchoolBookSanPin" w:ascii="Times New Roman" w:hAnsi="Times New Roman"/>
          <w:sz w:val="24"/>
          <w:szCs w:val="24"/>
          <w:lang w:val="ru-RU"/>
        </w:rPr>
        <w:t xml:space="preserve"> четверти (осенние каникулы) – 9 календарных дней </w:t>
        <w:br/>
        <w:t xml:space="preserve">(для 5-9 классов);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по окончании </w:t>
      </w:r>
      <w:r>
        <w:rPr>
          <w:rFonts w:eastAsia="SchoolBookSanPin" w:ascii="Times New Roman" w:hAnsi="Times New Roman"/>
          <w:sz w:val="24"/>
          <w:szCs w:val="24"/>
        </w:rPr>
        <w:t>II</w:t>
      </w:r>
      <w:r>
        <w:rPr>
          <w:rFonts w:eastAsia="SchoolBookSanPin" w:ascii="Times New Roman" w:hAnsi="Times New Roman"/>
          <w:sz w:val="24"/>
          <w:szCs w:val="24"/>
          <w:lang w:val="ru-RU"/>
        </w:rPr>
        <w:t xml:space="preserve"> четверти (зимние каникулы) – 9 календарных дней </w:t>
        <w:br/>
        <w:t xml:space="preserve">(для 5-9 классов);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по окончании </w:t>
      </w:r>
      <w:r>
        <w:rPr>
          <w:rFonts w:eastAsia="SchoolBookSanPin" w:ascii="Times New Roman" w:hAnsi="Times New Roman"/>
          <w:sz w:val="24"/>
          <w:szCs w:val="24"/>
        </w:rPr>
        <w:t>III</w:t>
      </w:r>
      <w:r>
        <w:rPr>
          <w:rFonts w:eastAsia="SchoolBookSanPin" w:ascii="Times New Roman" w:hAnsi="Times New Roman"/>
          <w:sz w:val="24"/>
          <w:szCs w:val="24"/>
          <w:lang w:val="ru-RU"/>
        </w:rPr>
        <w:t xml:space="preserve"> четверти (весенние каникулы) – 9 календарных дней </w:t>
        <w:br/>
        <w:t xml:space="preserve">(для 5-9 классов);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по окончании учебного года (летние каникулы) – не менее 8 недель.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3.2.8. </w:t>
      </w:r>
      <w:r>
        <w:rPr>
          <w:rFonts w:eastAsia="SchoolBookSanPin" w:ascii="Times New Roman" w:hAnsi="Times New Roman"/>
          <w:sz w:val="24"/>
          <w:szCs w:val="24"/>
          <w:lang w:val="ru-RU"/>
        </w:rPr>
        <w:t>Продолжительность урока составляет 40 минут.</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3.2.9. </w:t>
      </w:r>
      <w:r>
        <w:rPr>
          <w:rFonts w:eastAsia="SchoolBookSanPin" w:ascii="Times New Roman" w:hAnsi="Times New Roman"/>
          <w:sz w:val="24"/>
          <w:szCs w:val="24"/>
          <w:lang w:val="ru-RU"/>
        </w:rPr>
        <w:t xml:space="preserve">Продолжительность перемен между уроками составляет </w:t>
        <w:br/>
        <w:t xml:space="preserve">10 минут, большой перемены (после 2 и  5 урока) – 20 минут.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Продолжительность перемены между урочной и внеурочной деятельностью составляет 20 минут, за исключением обучающихся </w:t>
        <w:br/>
        <w:t xml:space="preserve">с ограниченными возможностями здоровья, обучение которых осуществляется </w:t>
        <w:br/>
        <w:t>по специальной индивидуальной программе развития.</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3.2.10. </w:t>
      </w:r>
      <w:r>
        <w:rPr>
          <w:rFonts w:eastAsia="SchoolBookSanPin" w:ascii="Times New Roman" w:hAnsi="Times New Roman"/>
          <w:sz w:val="24"/>
          <w:szCs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3.2.11. </w:t>
      </w:r>
      <w:r>
        <w:rPr>
          <w:rFonts w:eastAsia="SchoolBookSanPin" w:ascii="Times New Roman" w:hAnsi="Times New Roman"/>
          <w:sz w:val="24"/>
          <w:szCs w:val="24"/>
          <w:lang w:val="ru-RU"/>
        </w:rPr>
        <w:t xml:space="preserve">Образовательная недельная нагрузка распределяется равномерно </w:t>
        <w:br/>
        <w:t xml:space="preserve">в течение учебной недели, при этом объем максимально допустимой нагрузки </w:t>
        <w:br/>
        <w:t>в течение дня составляет:</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для обучающихся 5 и 6 классов – не более 6 уроков, для обучающихся </w:t>
        <w:br/>
        <w:t>7-9 классов – не более 7 уроков.</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3.2.12. </w:t>
      </w:r>
      <w:r>
        <w:rPr>
          <w:rFonts w:eastAsia="SchoolBookSanPin" w:ascii="Times New Roman" w:hAnsi="Times New Roman"/>
          <w:sz w:val="24"/>
          <w:szCs w:val="24"/>
          <w:lang w:val="ru-RU"/>
        </w:rPr>
        <w:t>Занятия начинаются не ранее 8 часов утра и заканчиваются не позднее</w:t>
        <w:br/>
        <w:t xml:space="preserve">19 часов.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3.2.13. </w:t>
      </w:r>
      <w:r>
        <w:rPr>
          <w:rFonts w:eastAsia="SchoolBookSanPin" w:ascii="Times New Roman" w:hAnsi="Times New Roman"/>
          <w:sz w:val="24"/>
          <w:szCs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перерыв продолжительностью не менее 20 минут.</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position w:val="1"/>
          <w:sz w:val="24"/>
          <w:szCs w:val="24"/>
          <w:lang w:val="ru-RU"/>
        </w:rPr>
        <w:t>3.2.14. </w:t>
      </w:r>
      <w:r>
        <w:rPr>
          <w:rFonts w:eastAsia="SchoolBookSanPin" w:ascii="Times New Roman" w:hAnsi="Times New Roman"/>
          <w:sz w:val="24"/>
          <w:szCs w:val="24"/>
          <w:lang w:val="ru-RU"/>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w:t>
        <w:br/>
        <w:t xml:space="preserve">и внеурочной) и плановых перерывов при получении образования для отдыха </w:t>
        <w:br/>
        <w:t>и иных социальных целей (каникул) по календарным периодам учебного года.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r>
    </w:p>
    <w:p>
      <w:pPr>
        <w:pStyle w:val="Normal"/>
        <w:spacing w:before="70" w:after="200"/>
        <w:ind w:left="142" w:hanging="0"/>
        <w:jc w:val="center"/>
        <w:rPr>
          <w:b/>
          <w:b/>
          <w:color w:val="000000"/>
          <w:sz w:val="24"/>
          <w:szCs w:val="24"/>
          <w:lang w:val="ru-RU"/>
        </w:rPr>
      </w:pPr>
      <w:r>
        <w:rPr>
          <w:rFonts w:eastAsia="Times New Roman" w:ascii="Times New Roman" w:hAnsi="Times New Roman"/>
          <w:b/>
          <w:color w:val="212121"/>
          <w:sz w:val="24"/>
          <w:szCs w:val="24"/>
          <w:lang w:val="ru-RU"/>
        </w:rPr>
        <w:t xml:space="preserve">3. 3. План внеурочной деятельности ООО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rPr>
        <w:t> </w:t>
      </w:r>
      <w:r>
        <w:rPr>
          <w:rFonts w:eastAsia="SchoolBookSanPin" w:ascii="Times New Roman" w:hAnsi="Times New Roman"/>
          <w:sz w:val="24"/>
          <w:szCs w:val="24"/>
          <w:lang w:val="ru-RU"/>
        </w:rPr>
        <w:t>Внеурочная деятельность является неотъемлемой и обязательной частью основной общеобразовательной программы.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Формы внеурочной деятельности в МОУ Сунская ОШ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w:t>
        <w:br/>
        <w:t>(в том числе экспедиции, практики), экскурсии (в музеи, парки, на предприятия и другие), походы, деловые игры и другое.</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         </w:t>
      </w:r>
      <w:r>
        <w:rPr>
          <w:rFonts w:eastAsia="SchoolBookSanPin" w:ascii="Times New Roman" w:hAnsi="Times New Roman"/>
          <w:sz w:val="24"/>
          <w:szCs w:val="24"/>
          <w:lang w:val="ru-RU"/>
        </w:rPr>
        <w:t xml:space="preserve">Один час в неделю отводится на внеурочное занятие «Разговоры о важном».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w:t>
        <w:br/>
        <w:t xml:space="preserve">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rPr>
        <w:t> </w:t>
      </w:r>
      <w:r>
        <w:rPr>
          <w:rFonts w:eastAsia="SchoolBookSanPin" w:ascii="Times New Roman" w:hAnsi="Times New Roman"/>
          <w:sz w:val="24"/>
          <w:szCs w:val="24"/>
          <w:lang w:val="ru-RU"/>
        </w:rPr>
        <w:t xml:space="preserve">Основной формат внеурочных занятий «Разговоры о важном» – разговор и (или) беседа с обучающимися. Основные темы занятий связаны </w:t>
        <w:br/>
        <w:t xml:space="preserve">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w:t>
        <w:br/>
        <w:t xml:space="preserve">и повседневной культуре поведения, доброжелательным отношением </w:t>
        <w:br/>
        <w:t>к окружающим и ответственным отношением к собственным поступкам.</w:t>
      </w:r>
    </w:p>
    <w:p>
      <w:pPr>
        <w:pStyle w:val="Normal"/>
        <w:rPr>
          <w:rFonts w:ascii="Times New Roman" w:hAnsi="Times New Roman"/>
          <w:b/>
          <w:b/>
          <w:color w:val="000000"/>
          <w:sz w:val="24"/>
          <w:szCs w:val="24"/>
          <w:lang w:val="ru-RU"/>
        </w:rPr>
      </w:pPr>
      <w:r>
        <w:rPr>
          <w:rFonts w:eastAsia="SchoolBookSanPin" w:ascii="Times New Roman" w:hAnsi="Times New Roman"/>
          <w:sz w:val="24"/>
          <w:szCs w:val="24"/>
        </w:rPr>
        <w:t> </w:t>
      </w:r>
      <w:r>
        <w:rPr>
          <w:rFonts w:eastAsia="SchoolBookSanPin" w:ascii="Times New Roman" w:hAnsi="Times New Roman"/>
          <w:sz w:val="24"/>
          <w:szCs w:val="24"/>
          <w:lang w:val="ru-RU"/>
        </w:rPr>
        <w:t>В целях реализации плана внеурочной деятельности МОУ Сунская ОШ  использует ресурсы дополнительного образования и других организаций культуры и спорта.</w:t>
        <w:br/>
      </w:r>
    </w:p>
    <w:p>
      <w:pPr>
        <w:pStyle w:val="1"/>
        <w:pBdr>
          <w:bottom w:val="nil"/>
        </w:pBdr>
        <w:tabs>
          <w:tab w:val="clear" w:pos="709"/>
          <w:tab w:val="left" w:pos="0" w:leader="none"/>
        </w:tabs>
        <w:jc w:val="center"/>
        <w:rPr>
          <w:sz w:val="24"/>
        </w:rPr>
      </w:pPr>
      <w:r>
        <w:rPr>
          <w:sz w:val="24"/>
        </w:rPr>
      </w:r>
    </w:p>
    <w:p>
      <w:pPr>
        <w:pStyle w:val="Normal"/>
        <w:spacing w:before="0" w:after="0"/>
        <w:jc w:val="center"/>
        <w:rPr>
          <w:rFonts w:ascii="Times New Roman" w:hAnsi="Times New Roman" w:eastAsia="Times New Roman"/>
          <w:b/>
          <w:b/>
          <w:bCs/>
          <w:sz w:val="24"/>
          <w:szCs w:val="28"/>
          <w:lang w:val="ru-RU" w:eastAsia="ru-RU"/>
        </w:rPr>
      </w:pPr>
      <w:r>
        <w:rPr>
          <w:rFonts w:eastAsia="Times New Roman" w:ascii="Times New Roman" w:hAnsi="Times New Roman"/>
          <w:b/>
          <w:bCs/>
          <w:sz w:val="24"/>
          <w:szCs w:val="28"/>
          <w:lang w:val="ru-RU" w:eastAsia="ru-RU"/>
        </w:rPr>
        <w:t xml:space="preserve">План внеурочной деятельности  основной образовательной программы основного общего образования </w:t>
      </w:r>
      <w:r>
        <w:rPr>
          <w:rFonts w:eastAsia="Times New Roman" w:ascii="Times New Roman" w:hAnsi="Times New Roman"/>
          <w:b/>
          <w:bCs/>
          <w:sz w:val="28"/>
          <w:szCs w:val="28"/>
          <w:lang w:val="ru-RU" w:eastAsia="ru-RU"/>
        </w:rPr>
        <w:t xml:space="preserve"> </w:t>
      </w:r>
      <w:r>
        <w:rPr>
          <w:rFonts w:eastAsia="Times New Roman" w:ascii="Times New Roman" w:hAnsi="Times New Roman"/>
          <w:b/>
          <w:bCs/>
          <w:sz w:val="24"/>
          <w:szCs w:val="28"/>
          <w:lang w:val="ru-RU" w:eastAsia="ru-RU"/>
        </w:rPr>
        <w:t>на 2023-2024 учебный год</w:t>
      </w:r>
    </w:p>
    <w:p>
      <w:pPr>
        <w:pStyle w:val="Normal"/>
        <w:spacing w:before="0" w:after="0"/>
        <w:jc w:val="center"/>
        <w:rPr>
          <w:lang w:val="ru-RU"/>
        </w:rPr>
      </w:pPr>
      <w:r>
        <w:rPr>
          <w:lang w:val="ru-RU"/>
        </w:rPr>
      </w:r>
    </w:p>
    <w:tbl>
      <w:tblPr>
        <w:tblpPr w:bottomFromText="0" w:horzAnchor="margin" w:leftFromText="180" w:rightFromText="180" w:tblpX="0" w:tblpY="2211" w:topFromText="0" w:vertAnchor="text"/>
        <w:tblW w:w="10201"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750"/>
        <w:gridCol w:w="2558"/>
        <w:gridCol w:w="1420"/>
        <w:gridCol w:w="1091"/>
        <w:gridCol w:w="1100"/>
        <w:gridCol w:w="1093"/>
        <w:gridCol w:w="1097"/>
        <w:gridCol w:w="1090"/>
      </w:tblGrid>
      <w:tr>
        <w:trPr>
          <w:trHeight w:val="262" w:hRule="atLeast"/>
        </w:trPr>
        <w:tc>
          <w:tcPr>
            <w:tcW w:w="75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b/>
              </w:rPr>
              <w:t xml:space="preserve">№ </w:t>
            </w:r>
            <w:r>
              <w:rPr>
                <w:rFonts w:ascii="Times New Roman" w:hAnsi="Times New Roman"/>
                <w:b/>
              </w:rPr>
              <w:t>п/п</w:t>
            </w:r>
          </w:p>
        </w:tc>
        <w:tc>
          <w:tcPr>
            <w:tcW w:w="3978"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b/>
                <w:lang w:val="ru-RU"/>
              </w:rPr>
              <w:t>Название программы и вида внеурочной деятельности</w:t>
            </w:r>
          </w:p>
        </w:tc>
        <w:tc>
          <w:tcPr>
            <w:tcW w:w="5471"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lang w:val="ru-RU"/>
              </w:rPr>
            </w:pPr>
            <w:r>
              <w:rPr>
                <w:rFonts w:ascii="Times New Roman" w:hAnsi="Times New Roman"/>
                <w:b/>
                <w:lang w:val="ru-RU"/>
              </w:rPr>
              <w:t>Количество часов в неделю/год</w:t>
            </w:r>
          </w:p>
          <w:p>
            <w:pPr>
              <w:pStyle w:val="Normal"/>
              <w:widowControl w:val="false"/>
              <w:spacing w:before="0" w:after="200"/>
              <w:jc w:val="center"/>
              <w:rPr>
                <w:rFonts w:ascii="Times New Roman" w:hAnsi="Times New Roman"/>
                <w:lang w:val="ru-RU"/>
              </w:rPr>
            </w:pPr>
            <w:r>
              <w:rPr>
                <w:rFonts w:ascii="Times New Roman" w:hAnsi="Times New Roman"/>
                <w:lang w:val="ru-RU"/>
              </w:rPr>
            </w:r>
          </w:p>
        </w:tc>
      </w:tr>
      <w:tr>
        <w:trPr>
          <w:trHeight w:val="314" w:hRule="atLeast"/>
        </w:trPr>
        <w:tc>
          <w:tcPr>
            <w:tcW w:w="750"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spacing w:before="0" w:after="200"/>
              <w:jc w:val="center"/>
              <w:rPr>
                <w:rFonts w:ascii="Times New Roman" w:hAnsi="Times New Roman"/>
                <w:b/>
                <w:b/>
                <w:lang w:val="ru-RU"/>
              </w:rPr>
            </w:pPr>
            <w:r>
              <w:rPr>
                <w:rFonts w:ascii="Times New Roman" w:hAnsi="Times New Roman"/>
                <w:b/>
                <w:lang w:val="ru-RU"/>
              </w:rPr>
            </w:r>
          </w:p>
        </w:tc>
        <w:tc>
          <w:tcPr>
            <w:tcW w:w="3978"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before="0" w:after="200"/>
              <w:jc w:val="center"/>
              <w:rPr>
                <w:rFonts w:ascii="Times New Roman" w:hAnsi="Times New Roman"/>
                <w:b/>
                <w:b/>
                <w:lang w:val="ru-RU"/>
              </w:rPr>
            </w:pPr>
            <w:r>
              <w:rPr>
                <w:rFonts w:ascii="Times New Roman" w:hAnsi="Times New Roman"/>
                <w:b/>
                <w:lang w:val="ru-RU"/>
              </w:rPr>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b/>
              </w:rPr>
              <w:t>5 класс</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b/>
              </w:rPr>
              <w:t>6 класс</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b/>
              </w:rPr>
              <w:t>7 класс</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b/>
              </w:rPr>
              <w:t>8 класс</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b/>
              </w:rPr>
              <w:t>9 класс</w:t>
            </w:r>
          </w:p>
          <w:p>
            <w:pPr>
              <w:pStyle w:val="Normal"/>
              <w:widowControl w:val="false"/>
              <w:spacing w:before="0" w:after="200"/>
              <w:jc w:val="center"/>
              <w:rPr>
                <w:rFonts w:ascii="Times New Roman" w:hAnsi="Times New Roman"/>
              </w:rPr>
            </w:pPr>
            <w:r>
              <w:rPr>
                <w:rFonts w:ascii="Times New Roman" w:hAnsi="Times New Roman"/>
              </w:rPr>
            </w:r>
          </w:p>
        </w:tc>
      </w:tr>
      <w:tr>
        <w:trPr>
          <w:trHeight w:val="764"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b/>
                <w:b/>
              </w:rPr>
            </w:pPr>
            <w:r>
              <w:rPr>
                <w:rFonts w:ascii="Times New Roman" w:hAnsi="Times New Roman"/>
                <w:b/>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 xml:space="preserve"> </w:t>
            </w:r>
            <w:r>
              <w:rPr>
                <w:rFonts w:ascii="Times New Roman" w:hAnsi="Times New Roman"/>
                <w:lang w:val="ru-RU"/>
              </w:rPr>
              <w:t>«Разговоры о важном»</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Классный час</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r>
      <w:tr>
        <w:trPr>
          <w:trHeight w:val="764" w:hRule="atLeast"/>
        </w:trPr>
        <w:tc>
          <w:tcPr>
            <w:tcW w:w="750" w:type="dxa"/>
            <w:tcBorders>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b/>
                <w:b/>
                <w:lang w:val="ru-RU"/>
              </w:rPr>
            </w:pPr>
            <w:r>
              <w:rPr>
                <w:rFonts w:ascii="Times New Roman" w:hAnsi="Times New Roman"/>
                <w:b/>
                <w:lang w:val="ru-RU"/>
              </w:rPr>
            </w:r>
          </w:p>
        </w:tc>
        <w:tc>
          <w:tcPr>
            <w:tcW w:w="255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 xml:space="preserve"> </w:t>
            </w:r>
            <w:r>
              <w:rPr>
                <w:rFonts w:ascii="Times New Roman" w:hAnsi="Times New Roman"/>
                <w:lang w:val="ru-RU"/>
              </w:rPr>
              <w:t>«У родных истоков»</w:t>
            </w:r>
          </w:p>
        </w:tc>
        <w:tc>
          <w:tcPr>
            <w:tcW w:w="1420"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lang w:val="ru-RU"/>
              </w:rPr>
              <w:t>Кружок</w:t>
            </w:r>
          </w:p>
        </w:tc>
        <w:tc>
          <w:tcPr>
            <w:tcW w:w="1091" w:type="dxa"/>
            <w:tcBorders>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3" w:type="dxa"/>
            <w:tcBorders>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lang w:val="ru-RU"/>
              </w:rPr>
              <w:t>1/34</w:t>
            </w:r>
          </w:p>
        </w:tc>
        <w:tc>
          <w:tcPr>
            <w:tcW w:w="1090"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lang w:val="ru-RU"/>
              </w:rPr>
              <w:t>-</w:t>
            </w:r>
          </w:p>
        </w:tc>
      </w:tr>
      <w:tr>
        <w:trPr>
          <w:trHeight w:val="764" w:hRule="atLeast"/>
        </w:trPr>
        <w:tc>
          <w:tcPr>
            <w:tcW w:w="750" w:type="dxa"/>
            <w:tcBorders>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b/>
                <w:b/>
                <w:lang w:val="ru-RU"/>
              </w:rPr>
            </w:pPr>
            <w:r>
              <w:rPr>
                <w:rFonts w:ascii="Times New Roman" w:hAnsi="Times New Roman"/>
                <w:b/>
                <w:lang w:val="ru-RU"/>
              </w:rPr>
            </w:r>
          </w:p>
        </w:tc>
        <w:tc>
          <w:tcPr>
            <w:tcW w:w="255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lang w:val="ru-RU"/>
              </w:rPr>
              <w:t>«Я – волонтер»</w:t>
            </w:r>
          </w:p>
        </w:tc>
        <w:tc>
          <w:tcPr>
            <w:tcW w:w="1420"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Клуб</w:t>
            </w:r>
          </w:p>
        </w:tc>
        <w:tc>
          <w:tcPr>
            <w:tcW w:w="1091" w:type="dxa"/>
            <w:tcBorders>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3" w:type="dxa"/>
            <w:tcBorders>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c>
          <w:tcPr>
            <w:tcW w:w="1090"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r>
      <w:tr>
        <w:trPr>
          <w:trHeight w:val="775"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Секция «Волейбол»</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Спортивная секция</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r>
      <w:tr>
        <w:trPr>
          <w:trHeight w:val="775"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Школьный театр</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lang w:val="ru-RU"/>
              </w:rPr>
            </w:pPr>
            <w:r>
              <w:rPr>
                <w:rFonts w:ascii="Times New Roman" w:hAnsi="Times New Roman"/>
                <w:lang w:val="ru-RU"/>
              </w:rPr>
              <w:t>Театральная</w:t>
            </w:r>
          </w:p>
          <w:p>
            <w:pPr>
              <w:pStyle w:val="Normal"/>
              <w:widowControl w:val="false"/>
              <w:spacing w:before="0" w:after="200"/>
              <w:jc w:val="center"/>
              <w:rPr>
                <w:rFonts w:ascii="Times New Roman" w:hAnsi="Times New Roman"/>
                <w:lang w:val="ru-RU"/>
              </w:rPr>
            </w:pPr>
            <w:r>
              <w:rPr>
                <w:rFonts w:ascii="Times New Roman" w:hAnsi="Times New Roman"/>
                <w:lang w:val="ru-RU"/>
              </w:rPr>
              <w:t>студия</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r>
      <w:tr>
        <w:trPr>
          <w:trHeight w:val="775"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Проектная деятельность</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Кружок</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r>
      <w:tr>
        <w:trPr>
          <w:trHeight w:val="377"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lang w:val="ru-RU"/>
              </w:rPr>
              <w:t xml:space="preserve"> </w:t>
            </w:r>
            <w:r>
              <w:rPr>
                <w:rFonts w:ascii="Times New Roman" w:hAnsi="Times New Roman"/>
                <w:lang w:val="ru-RU"/>
              </w:rPr>
              <w:t xml:space="preserve">«3 </w:t>
            </w:r>
            <w:r>
              <w:rPr>
                <w:rFonts w:ascii="Times New Roman" w:hAnsi="Times New Roman"/>
              </w:rPr>
              <w:t>D</w:t>
            </w:r>
            <w:r>
              <w:rPr>
                <w:rFonts w:ascii="Times New Roman" w:hAnsi="Times New Roman"/>
                <w:lang w:val="ru-RU"/>
              </w:rPr>
              <w:t xml:space="preserve"> моделирование»</w:t>
            </w:r>
          </w:p>
          <w:p>
            <w:pPr>
              <w:pStyle w:val="Normal"/>
              <w:widowControl w:val="false"/>
              <w:spacing w:before="0" w:after="200"/>
              <w:rPr>
                <w:rFonts w:ascii="Times New Roman" w:hAnsi="Times New Roman"/>
              </w:rPr>
            </w:pPr>
            <w:r>
              <w:rPr>
                <w:rFonts w:ascii="Times New Roman" w:hAnsi="Times New Roman"/>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Кружок</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r>
      <w:tr>
        <w:trPr>
          <w:trHeight w:val="775"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pPr>
            <w:r>
              <w:rPr>
                <w:rFonts w:ascii="Times New Roman" w:hAnsi="Times New Roman"/>
                <w:lang w:val="ru-RU"/>
              </w:rPr>
              <w:t xml:space="preserve"> </w:t>
            </w:r>
            <w:r>
              <w:rPr>
                <w:rFonts w:ascii="Times New Roman" w:hAnsi="Times New Roman"/>
                <w:lang w:val="ru-RU"/>
              </w:rPr>
              <w:t>«Программируем, учимся и играем»</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Кружок</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r>
      <w:tr>
        <w:trPr>
          <w:trHeight w:val="775"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bCs/>
                <w:sz w:val="24"/>
                <w:szCs w:val="24"/>
                <w:lang w:val="ru-RU"/>
              </w:rPr>
            </w:pPr>
            <w:r>
              <w:rPr>
                <w:rFonts w:ascii="Times New Roman" w:hAnsi="Times New Roman"/>
                <w:bCs/>
                <w:sz w:val="24"/>
                <w:szCs w:val="24"/>
                <w:lang w:val="ru-RU"/>
              </w:rPr>
              <w:t>«Функциональная грамотность: учимся для жизни»</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Кружок</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bookmarkStart w:id="1" w:name="_Hlk142736193"/>
            <w:bookmarkEnd w:id="1"/>
          </w:p>
        </w:tc>
      </w:tr>
      <w:tr>
        <w:trPr>
          <w:trHeight w:val="594"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«Умей вести за собой»</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Дискуссионный клуб</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rPr>
              <w:t>1/34</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r>
      <w:tr>
        <w:trPr>
          <w:trHeight w:val="261"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Туризм и краеведение</w:t>
            </w:r>
          </w:p>
          <w:p>
            <w:pPr>
              <w:pStyle w:val="Normal"/>
              <w:widowControl w:val="false"/>
              <w:spacing w:before="0" w:after="200"/>
              <w:rPr>
                <w:rFonts w:ascii="Times New Roman" w:hAnsi="Times New Roman"/>
                <w:lang w:val="ru-RU"/>
              </w:rPr>
            </w:pPr>
            <w:r>
              <w:rPr>
                <w:rFonts w:ascii="Times New Roman" w:hAnsi="Times New Roman"/>
                <w:lang w:val="ru-RU"/>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Кружок</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1/34</w:t>
            </w:r>
          </w:p>
        </w:tc>
      </w:tr>
      <w:tr>
        <w:trPr>
          <w:trHeight w:val="261"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Билет в будущее (профориентация)</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Проект</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rPr>
              <w:t>1/34</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rPr>
              <w:t>1/34</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rPr>
              <w:t>1/34</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rPr>
              <w:t>1/34</w:t>
            </w:r>
          </w:p>
        </w:tc>
      </w:tr>
      <w:tr>
        <w:trPr>
          <w:trHeight w:val="261"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50"/>
              </w:numPr>
              <w:snapToGrid w:val="false"/>
              <w:spacing w:lineRule="auto" w:line="240" w:before="0" w:after="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Подготовка к ОГЭ</w:t>
            </w:r>
          </w:p>
          <w:p>
            <w:pPr>
              <w:pStyle w:val="Normal"/>
              <w:widowControl w:val="false"/>
              <w:spacing w:before="0" w:after="200"/>
              <w:rPr>
                <w:rFonts w:ascii="Times New Roman" w:hAnsi="Times New Roman"/>
                <w:lang w:val="ru-RU"/>
              </w:rPr>
            </w:pPr>
            <w:r>
              <w:rPr>
                <w:rFonts w:ascii="Times New Roman" w:hAnsi="Times New Roman"/>
                <w:lang w:val="ru-RU"/>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lang w:val="ru-RU"/>
              </w:rPr>
            </w:pPr>
            <w:r>
              <w:rPr>
                <w:rFonts w:ascii="Times New Roman" w:hAnsi="Times New Roman"/>
                <w:lang w:val="ru-RU"/>
              </w:rPr>
              <w:t>Практикум</w:t>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lang w:val="ru-RU"/>
              </w:rPr>
            </w:pPr>
            <w:r>
              <w:rPr>
                <w:rFonts w:ascii="Times New Roman" w:hAnsi="Times New Roman"/>
                <w:lang w:val="ru-RU"/>
              </w:rPr>
              <w:t>-</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rPr>
            </w:pPr>
            <w:r>
              <w:rPr>
                <w:rFonts w:ascii="Times New Roman" w:hAnsi="Times New Roman"/>
                <w:lang w:val="ru-RU"/>
              </w:rPr>
              <w:t>4/34</w:t>
            </w:r>
          </w:p>
        </w:tc>
      </w:tr>
      <w:tr>
        <w:trPr>
          <w:trHeight w:val="262" w:hRule="atLeast"/>
        </w:trPr>
        <w:tc>
          <w:tcPr>
            <w:tcW w:w="750"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before="0" w:after="200"/>
              <w:ind w:left="360" w:hanging="0"/>
              <w:rPr>
                <w:rFonts w:ascii="Times New Roman" w:hAnsi="Times New Roman"/>
              </w:rPr>
            </w:pPr>
            <w:r>
              <w:rPr>
                <w:rFonts w:ascii="Times New Roman" w:hAnsi="Times New Roman"/>
              </w:rPr>
            </w:r>
          </w:p>
        </w:tc>
        <w:tc>
          <w:tcPr>
            <w:tcW w:w="255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b/>
                <w:b/>
                <w:bCs/>
              </w:rPr>
            </w:pPr>
            <w:r>
              <w:rPr>
                <w:rFonts w:ascii="Times New Roman" w:hAnsi="Times New Roman"/>
                <w:b/>
                <w:bCs/>
              </w:rPr>
              <w:t>ИТОГО</w:t>
            </w:r>
          </w:p>
          <w:p>
            <w:pPr>
              <w:pStyle w:val="Normal"/>
              <w:widowControl w:val="false"/>
              <w:spacing w:before="0" w:after="200"/>
              <w:rPr>
                <w:rFonts w:ascii="Times New Roman" w:hAnsi="Times New Roman"/>
                <w:b/>
                <w:b/>
                <w:bCs/>
              </w:rPr>
            </w:pPr>
            <w:r>
              <w:rPr>
                <w:rFonts w:ascii="Times New Roman" w:hAnsi="Times New Roman"/>
                <w:b/>
                <w:bCs/>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rPr>
            </w:r>
          </w:p>
        </w:tc>
        <w:tc>
          <w:tcPr>
            <w:tcW w:w="109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b/>
                <w:b/>
                <w:bCs/>
                <w:lang w:val="ru-RU"/>
              </w:rPr>
            </w:pPr>
            <w:r>
              <w:rPr>
                <w:rFonts w:ascii="Times New Roman" w:hAnsi="Times New Roman"/>
                <w:b/>
                <w:bCs/>
                <w:lang w:val="ru-RU"/>
              </w:rPr>
              <w:t>9/306</w:t>
            </w:r>
          </w:p>
        </w:tc>
        <w:tc>
          <w:tcPr>
            <w:tcW w:w="110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b/>
                <w:b/>
                <w:bCs/>
                <w:lang w:val="ru-RU"/>
              </w:rPr>
            </w:pPr>
            <w:r>
              <w:rPr>
                <w:rFonts w:ascii="Times New Roman" w:hAnsi="Times New Roman"/>
                <w:b/>
                <w:bCs/>
                <w:lang w:val="ru-RU"/>
              </w:rPr>
              <w:t>10/340</w:t>
            </w:r>
          </w:p>
        </w:tc>
        <w:tc>
          <w:tcPr>
            <w:tcW w:w="1093"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jc w:val="center"/>
              <w:rPr>
                <w:rFonts w:ascii="Times New Roman" w:hAnsi="Times New Roman"/>
                <w:b/>
                <w:b/>
                <w:bCs/>
                <w:lang w:val="ru-RU"/>
              </w:rPr>
            </w:pPr>
            <w:r>
              <w:rPr>
                <w:rFonts w:ascii="Times New Roman" w:hAnsi="Times New Roman"/>
                <w:b/>
                <w:bCs/>
                <w:lang w:val="ru-RU"/>
              </w:rPr>
              <w:t>9/306</w:t>
            </w:r>
          </w:p>
        </w:tc>
        <w:tc>
          <w:tcPr>
            <w:tcW w:w="10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b/>
                <w:b/>
                <w:bCs/>
                <w:lang w:val="ru-RU"/>
              </w:rPr>
            </w:pPr>
            <w:r>
              <w:rPr>
                <w:rFonts w:ascii="Times New Roman" w:hAnsi="Times New Roman"/>
                <w:b/>
                <w:bCs/>
                <w:lang w:val="ru-RU"/>
              </w:rPr>
              <w:t>9/306</w:t>
            </w:r>
          </w:p>
        </w:tc>
        <w:tc>
          <w:tcPr>
            <w:tcW w:w="10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b/>
                <w:b/>
                <w:bCs/>
                <w:lang w:val="ru-RU"/>
              </w:rPr>
            </w:pPr>
            <w:bookmarkStart w:id="2" w:name="_Hlk140847032"/>
            <w:bookmarkEnd w:id="2"/>
            <w:r>
              <w:rPr>
                <w:rFonts w:ascii="Times New Roman" w:hAnsi="Times New Roman"/>
                <w:b/>
                <w:bCs/>
                <w:lang w:val="ru-RU"/>
              </w:rPr>
              <w:t>10/340</w:t>
            </w:r>
          </w:p>
        </w:tc>
      </w:tr>
    </w:tbl>
    <w:p>
      <w:pPr>
        <w:pStyle w:val="Normal"/>
        <w:spacing w:before="0" w:after="150"/>
        <w:rPr/>
      </w:pPr>
      <w:r>
        <w:rPr/>
      </w:r>
    </w:p>
    <w:p>
      <w:pPr>
        <w:pStyle w:val="Normal"/>
        <w:tabs>
          <w:tab w:val="clear" w:pos="709"/>
          <w:tab w:val="left" w:pos="0" w:leader="none"/>
        </w:tabs>
        <w:spacing w:before="0" w:after="150"/>
        <w:rPr/>
      </w:pPr>
      <w:r>
        <w:rPr/>
      </w:r>
    </w:p>
    <w:p>
      <w:pPr>
        <w:pStyle w:val="Normal"/>
        <w:jc w:val="both"/>
        <w:rPr>
          <w:rFonts w:ascii="Times New Roman" w:hAnsi="Times New Roman"/>
          <w:b/>
          <w:b/>
          <w:color w:val="000000"/>
          <w:sz w:val="24"/>
          <w:szCs w:val="24"/>
          <w:lang w:val="ru-RU"/>
        </w:rPr>
      </w:pPr>
      <w:r>
        <w:rPr>
          <w:rFonts w:ascii="Times New Roman" w:hAnsi="Times New Roman"/>
          <w:b/>
          <w:color w:val="000000"/>
          <w:sz w:val="24"/>
          <w:szCs w:val="24"/>
          <w:lang w:val="ru-RU"/>
        </w:rPr>
      </w:r>
    </w:p>
    <w:p>
      <w:pPr>
        <w:pStyle w:val="Normal"/>
        <w:rPr>
          <w:rFonts w:ascii="Times New Roman" w:hAnsi="Times New Roman"/>
          <w:b/>
          <w:b/>
          <w:color w:val="000000"/>
          <w:sz w:val="24"/>
          <w:szCs w:val="24"/>
          <w:lang w:val="ru-RU"/>
        </w:rPr>
      </w:pPr>
      <w:r>
        <w:rPr>
          <w:rFonts w:ascii="Times New Roman" w:hAnsi="Times New Roman"/>
          <w:b/>
          <w:color w:val="000000"/>
          <w:sz w:val="24"/>
          <w:szCs w:val="24"/>
          <w:lang w:val="ru-RU"/>
        </w:rPr>
        <w:t>Программы внеурочной деятельности в Приложении</w:t>
      </w:r>
    </w:p>
    <w:p>
      <w:pPr>
        <w:pStyle w:val="Normal"/>
        <w:jc w:val="center"/>
        <w:rPr>
          <w:lang w:val="ru-RU"/>
        </w:rPr>
      </w:pPr>
      <w:r>
        <w:rPr>
          <w:rFonts w:ascii="Times New Roman" w:hAnsi="Times New Roman"/>
          <w:b/>
          <w:color w:val="000000"/>
          <w:sz w:val="24"/>
          <w:szCs w:val="24"/>
          <w:lang w:val="ru-RU"/>
        </w:rPr>
        <w:t>3.4. Календарный план воспитательной работы</w:t>
      </w:r>
    </w:p>
    <w:p>
      <w:pPr>
        <w:pStyle w:val="Normal"/>
        <w:rPr>
          <w:rFonts w:ascii="Times New Roman" w:hAnsi="Times New Roman" w:eastAsia="SchoolBookSanPin"/>
          <w:sz w:val="24"/>
          <w:szCs w:val="24"/>
          <w:lang w:val="ru-RU"/>
        </w:rPr>
      </w:pPr>
      <w:r>
        <w:rPr>
          <w:rFonts w:eastAsia="SchoolBookSanPin" w:ascii="Times New Roman" w:hAnsi="Times New Roman"/>
          <w:sz w:val="24"/>
          <w:szCs w:val="24"/>
          <w:lang w:val="ru-RU"/>
        </w:rPr>
        <w:t>Календарный план воспитательной работы разработан на основе федерального плана воспитательной работы и содержит все мероприятия федерального плана (п.170.).</w:t>
      </w:r>
    </w:p>
    <w:p>
      <w:pPr>
        <w:pStyle w:val="Normal"/>
        <w:spacing w:lineRule="auto" w:line="360" w:before="0" w:after="0"/>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Календарный план воспитательной работы может быть реализован в рамках урочной и внеурочной деятельности. </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Сентябрь: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 сентября: День знаний;</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3 сентября: День окончания Второй мировой войны, День солидарности </w:t>
        <w:br/>
        <w:t>в борьбе с терроризмом;</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8 сентября: Международный день распространения грамотности.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Октябрь: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 октября: Международный день пожилых людей; Международный день музыки;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4 октября: День защиты животных;</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5 октября: День учителя;</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25 октября: Международный день школьных библиотек;</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Третье воскресенье октября: День отца.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Ноябрь: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4 ноября: День народного единства;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8 ноября: День памяти погибших при исполнении служебных обязанностей сотрудников органов внутренних дел России;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Последнее воскресенье ноября: День Матери;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30 ноября: День Государственного герба Российской Федерации.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Декабрь: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3 декабря: День неизвестного солдата; Международный день инвалидов;</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5 декабря: День добровольца (волонтера) в России;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9 декабря: День Героев Отечества;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12 декабря: День Конституции Российской Федерации.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Январь: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25 января: День российского студенчества;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Февраль: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2 февраля: День разгрома советскими войсками немецко-фашистских войск </w:t>
        <w:br/>
        <w:t>в Сталинградской битве;</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8 февраля: День российской науки;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 xml:space="preserve">15 февраля: День памяти о россиянах, исполнявших служебный долг </w:t>
        <w:br/>
        <w:t>за пределами Отечества;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21 февраля: Международный день родного языка;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23 февраля: День защитника Отечества.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Март:</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8 марта: Международный женский день;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18 марта: День воссоединения Крыма с Россией;</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27 марта: Всемирный день театра.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Апрель: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12 апреля: День космонавтики;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19 апреля: День памяти о геноциде советского народа нацистами и их пособниками в годы Великой Отечественной войны.</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Май:</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 мая: Праздник Весны и Труда;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9 мая: День Победы;</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19 мая: День детских общественных организаций России;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24 мая: День славянской письменности и культуры.</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Июнь: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 июня: День защиты детей;</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6 июня: День русского языка;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12 июня: День России;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22 июня: День памяти и скорби;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27 июня: День молодежи.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Июль:</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8 июля: День семьи, любви и верности.</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Август:</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Вторая суббота августа: День физкультурника;</w:t>
      </w:r>
    </w:p>
    <w:p>
      <w:pPr>
        <w:pStyle w:val="Normal"/>
        <w:spacing w:lineRule="auto" w:line="360" w:before="0" w:after="0"/>
        <w:ind w:firstLine="709"/>
        <w:jc w:val="both"/>
        <w:rPr>
          <w:rFonts w:ascii="Times New Roman" w:hAnsi="Times New Roman" w:eastAsia="SchoolBookSanPin"/>
          <w:sz w:val="24"/>
          <w:szCs w:val="24"/>
          <w:lang w:val="ru-RU"/>
        </w:rPr>
      </w:pPr>
      <w:r>
        <w:rPr>
          <w:rFonts w:eastAsia="SchoolBookSanPin" w:ascii="Times New Roman" w:hAnsi="Times New Roman"/>
          <w:sz w:val="24"/>
          <w:szCs w:val="24"/>
          <w:lang w:val="ru-RU"/>
        </w:rPr>
        <w:t>22 августа: День Государственного флага Российской Федерации;</w:t>
      </w:r>
    </w:p>
    <w:p>
      <w:pPr>
        <w:pStyle w:val="Normal"/>
        <w:rPr>
          <w:rFonts w:ascii="Times New Roman" w:hAnsi="Times New Roman" w:eastAsia="SchoolBookSanPin"/>
          <w:sz w:val="28"/>
          <w:szCs w:val="28"/>
          <w:lang w:val="ru-RU"/>
        </w:rPr>
      </w:pPr>
      <w:r>
        <w:rPr>
          <w:rFonts w:eastAsia="SchoolBookSanPin" w:ascii="Times New Roman" w:hAnsi="Times New Roman"/>
          <w:sz w:val="24"/>
          <w:szCs w:val="24"/>
          <w:lang w:val="ru-RU"/>
        </w:rPr>
        <w:t xml:space="preserve">27 августа: День российского </w:t>
      </w:r>
      <w:bookmarkStart w:id="3" w:name="_Hlk115428603"/>
      <w:bookmarkEnd w:id="3"/>
      <w:r>
        <w:rPr>
          <w:rFonts w:eastAsia="SchoolBookSanPin" w:ascii="Times New Roman" w:hAnsi="Times New Roman"/>
          <w:sz w:val="24"/>
          <w:szCs w:val="24"/>
          <w:lang w:val="ru-RU"/>
        </w:rPr>
        <w:t>кино.</w:t>
      </w:r>
    </w:p>
    <w:p>
      <w:pPr>
        <w:pStyle w:val="Normal"/>
        <w:ind w:firstLine="709"/>
        <w:rPr>
          <w:rFonts w:ascii="Times New Roman" w:hAnsi="Times New Roman" w:eastAsia="Times New Roman"/>
          <w:sz w:val="24"/>
          <w:szCs w:val="24"/>
          <w:lang w:val="ru-RU"/>
        </w:rPr>
      </w:pPr>
      <w:r>
        <w:rPr>
          <w:rFonts w:eastAsia="SchoolBookSanPin" w:ascii="Times New Roman" w:hAnsi="Times New Roman"/>
          <w:b/>
          <w:bCs/>
          <w:sz w:val="24"/>
          <w:szCs w:val="24"/>
          <w:lang w:val="ru-RU"/>
        </w:rPr>
        <w:t xml:space="preserve">3.5. </w:t>
      </w:r>
      <w:r>
        <w:rPr>
          <w:rFonts w:eastAsia="Times New Roman" w:ascii="Times New Roman" w:hAnsi="Times New Roman"/>
          <w:b/>
          <w:bCs/>
          <w:sz w:val="24"/>
          <w:szCs w:val="24"/>
          <w:lang w:val="ru-RU"/>
        </w:rPr>
        <w:t>Характеристика условий реализации программы ООО</w:t>
        <w:br/>
      </w:r>
      <w:r>
        <w:rPr>
          <w:rFonts w:eastAsia="Times New Roman" w:ascii="Times New Roman" w:hAnsi="Times New Roman"/>
          <w:b/>
          <w:bCs/>
          <w:color w:val="FF0000"/>
          <w:sz w:val="24"/>
          <w:szCs w:val="24"/>
          <w:lang w:val="ru-RU"/>
        </w:rPr>
        <w:br/>
      </w:r>
      <w:r>
        <w:rPr>
          <w:rFonts w:eastAsia="Times New Roman" w:ascii="Times New Roman" w:hAnsi="Times New Roman"/>
          <w:sz w:val="24"/>
          <w:szCs w:val="24"/>
          <w:lang w:val="ru-RU"/>
        </w:rPr>
        <w:t>Система условий реализации программы ООО, созданная в образовательной организации, направлена на:</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достижение обучающимися планируемых результатов освоения программы основного общего образования, в т.ч. адаптированной;</w:t>
      </w:r>
    </w:p>
    <w:p>
      <w:pPr>
        <w:sectPr>
          <w:footerReference w:type="default" r:id="rId2"/>
          <w:footnotePr>
            <w:numFmt w:val="decimal"/>
          </w:footnotePr>
          <w:type w:val="nextPage"/>
          <w:pgSz w:w="11906" w:h="16838"/>
          <w:pgMar w:left="1701" w:right="850" w:header="0" w:top="568" w:footer="708" w:bottom="851" w:gutter="0"/>
          <w:pgNumType w:fmt="decimal"/>
          <w:formProt w:val="false"/>
          <w:textDirection w:val="lrTb"/>
          <w:docGrid w:type="default" w:linePitch="360" w:charSpace="16384"/>
        </w:sect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профессиональных образовательных организаций и социальных партнеров в профессионально-производственном окружении;</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включение обучающихся в процессы преобразования внешней социальной среды (с. Янишполе, Кондопожского муниципального района, республики Карелия),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формирование у обучающихся экологической грамотности, навыков здорового и безопасного для человека и окружающей его среды образа жизни;</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обновление содержания программы основного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w:t>
      </w:r>
      <w:r>
        <w:rPr>
          <w:rFonts w:eastAsia="Times New Roman" w:ascii="Times New Roman" w:hAnsi="Times New Roman"/>
          <w:sz w:val="24"/>
          <w:szCs w:val="24"/>
        </w:rPr>
        <w:t> </w:t>
      </w:r>
      <w:r>
        <w:rPr>
          <w:rFonts w:eastAsia="Times New Roman" w:ascii="Times New Roman" w:hAnsi="Times New Roman"/>
          <w:sz w:val="24"/>
          <w:szCs w:val="24"/>
          <w:lang w:val="ru-RU"/>
        </w:rPr>
        <w:t>эффективное управление организацией с использованием ИКТ, современных механизмов финансирования реализации программ основного общего образования.</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t>При реализации настоящей образовательной программы ООО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pPr>
        <w:pStyle w:val="Normal"/>
        <w:ind w:firstLine="709"/>
        <w:rPr>
          <w:rFonts w:ascii="Times New Roman" w:hAnsi="Times New Roman" w:eastAsia="Times New Roman"/>
          <w:b/>
          <w:b/>
          <w:sz w:val="24"/>
          <w:szCs w:val="24"/>
          <w:lang w:val="ru-RU"/>
        </w:rPr>
      </w:pPr>
      <w:r>
        <w:rPr>
          <w:rFonts w:eastAsia="Times New Roman" w:ascii="Times New Roman" w:hAnsi="Times New Roman"/>
          <w:b/>
          <w:sz w:val="24"/>
          <w:szCs w:val="24"/>
          <w:lang w:val="ru-RU"/>
        </w:rPr>
        <w:t>3.5.1.</w:t>
      </w:r>
      <w:r>
        <w:rPr>
          <w:rFonts w:eastAsia="Times New Roman" w:ascii="Times New Roman" w:hAnsi="Times New Roman"/>
          <w:b/>
          <w:sz w:val="24"/>
          <w:szCs w:val="24"/>
        </w:rPr>
        <w:t> </w:t>
      </w:r>
      <w:r>
        <w:rPr>
          <w:rFonts w:eastAsia="Times New Roman" w:ascii="Times New Roman" w:hAnsi="Times New Roman"/>
          <w:b/>
          <w:sz w:val="24"/>
          <w:szCs w:val="24"/>
          <w:lang w:val="ru-RU"/>
        </w:rPr>
        <w:t>Кадровые условия реализации основной образовательной программы ООО</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Обеспеченность кадровыми условиями включает в себя:</w:t>
      </w:r>
    </w:p>
    <w:p>
      <w:pPr>
        <w:pStyle w:val="Normal"/>
        <w:numPr>
          <w:ilvl w:val="0"/>
          <w:numId w:val="6"/>
        </w:numPr>
        <w:spacing w:lineRule="auto" w:line="302" w:before="0" w:after="0"/>
        <w:jc w:val="both"/>
        <w:rPr>
          <w:rFonts w:ascii="Times New Roman" w:hAnsi="Times New Roman"/>
          <w:sz w:val="24"/>
          <w:szCs w:val="24"/>
          <w:lang w:val="ru-RU"/>
        </w:rPr>
      </w:pPr>
      <w:r>
        <w:rPr>
          <w:rFonts w:ascii="Times New Roman" w:hAnsi="Times New Roman"/>
          <w:sz w:val="24"/>
          <w:szCs w:val="24"/>
          <w:lang w:val="ru-RU"/>
        </w:rPr>
        <w:t>укомплектованность образовательной организации педагогическими, руководящими и иными работниками;</w:t>
      </w:r>
    </w:p>
    <w:p>
      <w:pPr>
        <w:pStyle w:val="Normal"/>
        <w:numPr>
          <w:ilvl w:val="0"/>
          <w:numId w:val="6"/>
        </w:numPr>
        <w:spacing w:before="0" w:after="0"/>
        <w:jc w:val="both"/>
        <w:rPr>
          <w:rFonts w:ascii="Times New Roman" w:hAnsi="Times New Roman"/>
          <w:sz w:val="24"/>
          <w:szCs w:val="24"/>
          <w:lang w:val="ru-RU"/>
        </w:rPr>
      </w:pPr>
      <w:r>
        <w:rPr>
          <w:rFonts w:ascii="Times New Roman" w:hAnsi="Times New Roman"/>
          <w:sz w:val="24"/>
          <w:szCs w:val="24"/>
          <w:lang w:val="ru-RU"/>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pPr>
        <w:pStyle w:val="Normal"/>
        <w:numPr>
          <w:ilvl w:val="0"/>
          <w:numId w:val="6"/>
        </w:numPr>
        <w:spacing w:before="0" w:after="0"/>
        <w:jc w:val="both"/>
        <w:rPr>
          <w:rFonts w:ascii="Times New Roman" w:hAnsi="Times New Roman"/>
          <w:sz w:val="24"/>
          <w:szCs w:val="24"/>
          <w:lang w:val="ru-RU"/>
        </w:rPr>
      </w:pPr>
      <w:r>
        <w:rPr>
          <w:rFonts w:ascii="Times New Roman" w:hAnsi="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pPr>
        <w:pStyle w:val="Normal"/>
        <w:spacing w:lineRule="auto" w:line="252"/>
        <w:jc w:val="both"/>
        <w:rPr>
          <w:rFonts w:ascii="Times New Roman" w:hAnsi="Times New Roman"/>
          <w:b/>
          <w:b/>
          <w:sz w:val="56"/>
          <w:szCs w:val="24"/>
          <w:lang w:val="ru-RU"/>
        </w:rPr>
      </w:pPr>
      <w:r>
        <w:rPr>
          <w:rFonts w:ascii="Times New Roman" w:hAnsi="Times New Roman"/>
          <w:sz w:val="24"/>
          <w:szCs w:val="24"/>
          <w:lang w:val="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r>
        <w:rPr>
          <w:rFonts w:ascii="Times New Roman" w:hAnsi="Times New Roman"/>
          <w:b/>
          <w:sz w:val="56"/>
          <w:szCs w:val="24"/>
          <w:lang w:val="ru-RU"/>
        </w:rPr>
        <w:t xml:space="preserve"> </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 xml:space="preserve">Педагогический коллектив школы, в целом, характеризует профессиональная компетентность, достаточно высокий творческий потенциал, интерес к новому и желание самосовершенствоваться. Педагогический коллектив постоянно обновляется молодыми педагогами. </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pPr>
        <w:pStyle w:val="Normal"/>
        <w:spacing w:lineRule="auto" w:line="252" w:before="0" w:after="0"/>
        <w:jc w:val="both"/>
        <w:rPr>
          <w:rFonts w:ascii="Times New Roman" w:hAnsi="Times New Roman"/>
          <w:sz w:val="24"/>
          <w:szCs w:val="24"/>
          <w:lang w:val="ru-RU"/>
        </w:rPr>
      </w:pPr>
      <w:r>
        <w:rPr>
          <w:rFonts w:ascii="Times New Roman" w:hAnsi="Times New Roman"/>
          <w:sz w:val="24"/>
          <w:szCs w:val="24"/>
          <w:lang w:val="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Normal"/>
        <w:spacing w:lineRule="auto" w:line="240" w:before="0" w:after="0"/>
        <w:jc w:val="both"/>
        <w:rPr>
          <w:rFonts w:ascii="Times New Roman" w:hAnsi="Times New Roman"/>
          <w:sz w:val="24"/>
          <w:szCs w:val="24"/>
          <w:lang w:val="ru-RU"/>
        </w:rPr>
      </w:pPr>
      <w:r>
        <w:rPr>
          <w:rFonts w:ascii="Times New Roman" w:hAnsi="Times New Roman"/>
          <w:sz w:val="24"/>
          <w:szCs w:val="24"/>
          <w:lang w:val="ru-RU"/>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pPr>
        <w:pStyle w:val="Normal"/>
        <w:spacing w:before="0" w:after="0"/>
        <w:jc w:val="both"/>
        <w:rPr>
          <w:rFonts w:ascii="Times New Roman" w:hAnsi="Times New Roman"/>
          <w:sz w:val="24"/>
          <w:szCs w:val="24"/>
          <w:lang w:val="ru-RU"/>
        </w:rPr>
      </w:pPr>
      <w:r>
        <w:rPr>
          <w:rFonts w:ascii="Times New Roman" w:hAnsi="Times New Roman"/>
          <w:b/>
          <w:bCs/>
          <w:sz w:val="24"/>
          <w:szCs w:val="24"/>
          <w:lang w:val="ru-RU"/>
        </w:rPr>
        <w:t xml:space="preserve">Профессиональное развитие и повышение квалификации педагогических работников. </w:t>
      </w:r>
      <w:r>
        <w:rPr>
          <w:rFonts w:ascii="Times New Roman" w:hAnsi="Times New Roman"/>
          <w:sz w:val="24"/>
          <w:szCs w:val="24"/>
          <w:lang w:val="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pPr>
        <w:pStyle w:val="Normal"/>
        <w:spacing w:lineRule="auto" w:line="252" w:before="0" w:after="0"/>
        <w:jc w:val="both"/>
        <w:rPr>
          <w:rFonts w:ascii="Times New Roman" w:hAnsi="Times New Roman"/>
          <w:sz w:val="24"/>
          <w:szCs w:val="24"/>
          <w:lang w:val="ru-RU"/>
        </w:rPr>
      </w:pPr>
      <w:r>
        <w:rPr>
          <w:rFonts w:ascii="Times New Roman" w:hAnsi="Times New Roman"/>
          <w:sz w:val="24"/>
          <w:szCs w:val="24"/>
          <w:lang w:val="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pPr>
        <w:pStyle w:val="Normal"/>
        <w:spacing w:before="0" w:after="0"/>
        <w:jc w:val="both"/>
        <w:rPr>
          <w:rFonts w:ascii="Times New Roman" w:hAnsi="Times New Roman"/>
          <w:sz w:val="24"/>
          <w:szCs w:val="24"/>
          <w:lang w:val="ru-RU"/>
        </w:rPr>
      </w:pPr>
      <w:r>
        <w:rPr>
          <w:rFonts w:ascii="Times New Roman" w:hAnsi="Times New Roman"/>
          <w:sz w:val="24"/>
          <w:szCs w:val="24"/>
          <w:lang w:val="ru-RU"/>
        </w:rPr>
        <w:t>При этом могут быть использованы различные образовательные организации, имеющие соответствующую лицензию.</w:t>
      </w:r>
    </w:p>
    <w:p>
      <w:pPr>
        <w:pStyle w:val="Normal"/>
        <w:spacing w:before="0" w:after="0"/>
        <w:jc w:val="both"/>
        <w:rPr>
          <w:rFonts w:ascii="Times New Roman" w:hAnsi="Times New Roman"/>
          <w:sz w:val="24"/>
          <w:szCs w:val="24"/>
          <w:lang w:val="ru-RU"/>
        </w:rPr>
      </w:pPr>
      <w:r>
        <w:rPr>
          <w:rFonts w:ascii="Times New Roman" w:hAnsi="Times New Roman"/>
          <w:sz w:val="24"/>
          <w:szCs w:val="24"/>
          <w:lang w:val="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pPr>
        <w:pStyle w:val="Normal"/>
        <w:spacing w:before="0" w:after="0"/>
        <w:jc w:val="both"/>
        <w:rPr>
          <w:rFonts w:ascii="Times New Roman" w:hAnsi="Times New Roman"/>
          <w:sz w:val="24"/>
          <w:szCs w:val="24"/>
          <w:lang w:val="ru-RU"/>
        </w:rPr>
      </w:pPr>
      <w:r>
        <w:rPr>
          <w:rFonts w:ascii="Times New Roman" w:hAnsi="Times New Roman"/>
          <w:sz w:val="24"/>
          <w:szCs w:val="24"/>
          <w:lang w:val="ru-RU"/>
        </w:rPr>
        <w:t>Ожидаемый результат повышения квалификации — профессиональная готовность работников образования к реализации ФГОС ООО:</w:t>
      </w:r>
    </w:p>
    <w:p>
      <w:pPr>
        <w:pStyle w:val="Normal"/>
        <w:spacing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обеспечение оптимального вхождения работников образования в систему ценностей современного образования;</w:t>
      </w:r>
    </w:p>
    <w:p>
      <w:pPr>
        <w:pStyle w:val="Normal"/>
        <w:spacing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pPr>
        <w:sectPr>
          <w:footerReference w:type="default" r:id="rId3"/>
          <w:footnotePr>
            <w:numFmt w:val="decimal"/>
          </w:footnotePr>
          <w:type w:val="nextPage"/>
          <w:pgSz w:w="11906" w:h="16838"/>
          <w:pgMar w:left="1755" w:right="850" w:header="0" w:top="1134" w:footer="1134" w:bottom="1739" w:gutter="0"/>
          <w:pgNumType w:fmt="decimal"/>
          <w:formProt w:val="false"/>
          <w:textDirection w:val="lrTb"/>
          <w:docGrid w:type="default" w:linePitch="360" w:charSpace="20480"/>
        </w:sectPr>
        <w:pStyle w:val="Normal"/>
        <w:spacing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овладение учебно-методическими и информационно-методическими ресурсами, необходимыми для успешного решения задач ФГОС ООО.</w:t>
      </w:r>
    </w:p>
    <w:p>
      <w:pPr>
        <w:pStyle w:val="Normal"/>
        <w:jc w:val="center"/>
        <w:rPr>
          <w:rFonts w:ascii="Times New Roman" w:hAnsi="Times New Roman"/>
          <w:b/>
          <w:b/>
          <w:sz w:val="24"/>
          <w:lang w:val="ru-RU"/>
        </w:rPr>
      </w:pPr>
      <w:r>
        <w:rPr>
          <w:rFonts w:ascii="Times New Roman" w:hAnsi="Times New Roman"/>
          <w:b/>
          <w:sz w:val="24"/>
          <w:lang w:val="ru-RU"/>
        </w:rPr>
        <w:t>Курсовая подготовка педагогических работников МОУ Сунская ОШ</w:t>
      </w:r>
    </w:p>
    <w:tbl>
      <w:tblPr>
        <w:tblW w:w="10424" w:type="dxa"/>
        <w:jc w:val="left"/>
        <w:tblInd w:w="-137" w:type="dxa"/>
        <w:tblLayout w:type="fixed"/>
        <w:tblCellMar>
          <w:top w:w="0" w:type="dxa"/>
          <w:left w:w="108" w:type="dxa"/>
          <w:bottom w:w="0" w:type="dxa"/>
          <w:right w:w="108" w:type="dxa"/>
        </w:tblCellMar>
        <w:tblLook w:firstRow="0" w:noVBand="0" w:lastRow="0" w:firstColumn="0" w:lastColumn="0" w:noHBand="0" w:val="0000"/>
      </w:tblPr>
      <w:tblGrid>
        <w:gridCol w:w="530"/>
        <w:gridCol w:w="1395"/>
        <w:gridCol w:w="1272"/>
        <w:gridCol w:w="1275"/>
        <w:gridCol w:w="1568"/>
        <w:gridCol w:w="2409"/>
        <w:gridCol w:w="854"/>
        <w:gridCol w:w="1119"/>
      </w:tblGrid>
      <w:tr>
        <w:trPr>
          <w:trHeight w:val="867" w:hRule="atLeast"/>
        </w:trPr>
        <w:tc>
          <w:tcPr>
            <w:tcW w:w="53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п/п</w:t>
            </w:r>
          </w:p>
        </w:tc>
        <w:tc>
          <w:tcPr>
            <w:tcW w:w="139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ФИО педагогического работника</w:t>
            </w:r>
          </w:p>
        </w:tc>
        <w:tc>
          <w:tcPr>
            <w:tcW w:w="1272"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Должность</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Год прохождения курсов</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Место прохождения</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Название</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Объём часов</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свидетельства/Примечание</w:t>
            </w:r>
          </w:p>
        </w:tc>
      </w:tr>
      <w:tr>
        <w:trPr>
          <w:trHeight w:val="179" w:hRule="atLeast"/>
        </w:trPr>
        <w:tc>
          <w:tcPr>
            <w:tcW w:w="53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1</w:t>
            </w:r>
          </w:p>
        </w:tc>
        <w:tc>
          <w:tcPr>
            <w:tcW w:w="1395"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Валиев Максим Петрович</w:t>
            </w:r>
          </w:p>
        </w:tc>
        <w:tc>
          <w:tcPr>
            <w:tcW w:w="1272"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географии</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6.09. – 13.10.2021г.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Программа профессиональной переподготовки  «Преподавание географии в образовательных организациях»</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887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ПД № 0144432</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ОРКСЭ</w:t>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10.01-17.01.2022г.</w:t>
            </w:r>
          </w:p>
          <w:p>
            <w:pPr>
              <w:pStyle w:val="Normal"/>
              <w:widowControl w:val="false"/>
              <w:spacing w:before="0" w:after="200"/>
              <w:rPr>
                <w:rFonts w:ascii="Times New Roman" w:hAnsi="Times New Roman"/>
              </w:rPr>
            </w:pPr>
            <w:r>
              <w:rPr>
                <w:rFonts w:ascii="Times New Roman" w:hAnsi="Times New Roman"/>
              </w:rPr>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Актуальные вопросы преподавания курса «Основы религиозных культур и светской этики»(ОРКСЭ)»</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176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ПК № 0787940</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обществознания</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15.01.-16.01.2022г.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Актуальные вопросы преподавания курса «Преподавание обществознания согласно концепции преподавания предмета «Обществознания»</w:t>
            </w:r>
          </w:p>
          <w:p>
            <w:pPr>
              <w:pStyle w:val="Normal"/>
              <w:widowControl w:val="false"/>
              <w:spacing w:before="0" w:after="200"/>
              <w:rPr>
                <w:rFonts w:ascii="Times New Roman" w:hAnsi="Times New Roman"/>
                <w:lang w:val="ru-RU"/>
              </w:rPr>
            </w:pPr>
            <w:r>
              <w:rPr>
                <w:rFonts w:ascii="Times New Roman" w:hAnsi="Times New Roman"/>
                <w:lang w:val="ru-RU"/>
              </w:rPr>
            </w:r>
          </w:p>
        </w:tc>
        <w:tc>
          <w:tcPr>
            <w:tcW w:w="854"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r>
          </w:p>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ПК №  0787918</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05.02.2022г.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«Коррекционная педагогика и особенности образования и воспитания детей с ОВЗ»</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526-2319380</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24.03.2022г.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534-2319380</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24.03.2022г.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«Актуальные вопросы истории России в современных реалиях»</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531-2319380</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истории</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18.12.2022г.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«Организация уроков отечественной истории и всемирной истории в соответствии с требованиями ФГОС ООО и ФГОС СОО»</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41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ПК № 0940363</w:t>
            </w:r>
          </w:p>
        </w:tc>
      </w:tr>
      <w:tr>
        <w:trPr>
          <w:trHeight w:val="179" w:hRule="atLeast"/>
        </w:trPr>
        <w:tc>
          <w:tcPr>
            <w:tcW w:w="53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2</w:t>
            </w:r>
          </w:p>
        </w:tc>
        <w:tc>
          <w:tcPr>
            <w:tcW w:w="1395" w:type="dxa"/>
            <w:vMerge w:val="restart"/>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Коновалов Виталий Александрович</w:t>
            </w:r>
          </w:p>
          <w:p>
            <w:pPr>
              <w:pStyle w:val="Normal"/>
              <w:widowControl w:val="false"/>
              <w:spacing w:before="0" w:after="200"/>
              <w:rPr>
                <w:rFonts w:ascii="Times New Roman" w:hAnsi="Times New Roman"/>
                <w:lang w:val="ru-RU"/>
              </w:rPr>
            </w:pPr>
            <w:r>
              <w:rPr>
                <w:rFonts w:ascii="Times New Roman" w:hAnsi="Times New Roman"/>
                <w:lang w:val="ru-RU"/>
              </w:rPr>
              <w:t>(внешний совместитель)</w:t>
            </w:r>
          </w:p>
        </w:tc>
        <w:tc>
          <w:tcPr>
            <w:tcW w:w="1272"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информатики</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31.05.2022г.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непрерывного образования и инноваций"</w:t>
            </w:r>
          </w:p>
          <w:p>
            <w:pPr>
              <w:pStyle w:val="Normal"/>
              <w:widowControl w:val="false"/>
              <w:spacing w:before="0" w:after="200"/>
              <w:rPr>
                <w:rFonts w:ascii="Times New Roman" w:hAnsi="Times New Roman"/>
              </w:rPr>
            </w:pPr>
            <w:r>
              <w:rPr>
                <w:rFonts w:ascii="Times New Roman" w:hAnsi="Times New Roman"/>
              </w:rPr>
              <w:t>г. Санкт-Петербург</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 xml:space="preserve">«Проект «Современная школа национального проекта «Образованиевнедрение новых методов обучения и воспитания, современных образовательных технологий  работе с обучающимися с ОВЗ и инвалидностью. </w:t>
            </w:r>
            <w:r>
              <w:rPr>
                <w:rFonts w:ascii="Times New Roman" w:hAnsi="Times New Roman"/>
              </w:rPr>
              <w:t>Консультирование и поддержка родителей»</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72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342416844923</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56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31.05.2022г.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непрерывного образования и инноваций"</w:t>
            </w:r>
          </w:p>
          <w:p>
            <w:pPr>
              <w:pStyle w:val="Normal"/>
              <w:widowControl w:val="false"/>
              <w:spacing w:before="0" w:after="200"/>
              <w:rPr>
                <w:rFonts w:ascii="Times New Roman" w:hAnsi="Times New Roman"/>
              </w:rPr>
            </w:pPr>
            <w:r>
              <w:rPr>
                <w:rFonts w:ascii="Times New Roman" w:hAnsi="Times New Roman"/>
              </w:rPr>
              <w:t>г. Санкт-Петербург</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«Содержание и методика преподавания информатики в соответствии с требованиями ФГОС» (с учетом обновленного ФГОС ООО (утвержден приказом Министерства просвещения от 31 мая 2021 г. №287))</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72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342416844076</w:t>
            </w:r>
          </w:p>
        </w:tc>
      </w:tr>
      <w:tr>
        <w:trPr>
          <w:trHeight w:val="179" w:hRule="atLeast"/>
        </w:trPr>
        <w:tc>
          <w:tcPr>
            <w:tcW w:w="53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3</w:t>
            </w:r>
          </w:p>
        </w:tc>
        <w:tc>
          <w:tcPr>
            <w:tcW w:w="1395"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Корбина Марина Викторовна</w:t>
            </w:r>
          </w:p>
        </w:tc>
        <w:tc>
          <w:tcPr>
            <w:tcW w:w="1272"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музыки</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25.09.-29.11.2019г.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«Преподавание предметной области «Искусство» (предметы «Музыка, «Изобразительное искусство» и «Мировая художественная культура») согласно Концепции преподавания предметной области «Искусство»</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37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0494928</w:t>
            </w:r>
          </w:p>
        </w:tc>
      </w:tr>
      <w:tr>
        <w:trPr>
          <w:trHeight w:val="1634"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25.05.-03.06.2020г.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Коррекционная педагогика и особенности образования и воспитания детей с ОВЗ в условиях реализации Плана основных мероприятий до 2020 года, проводимых в рамках Десятилетия детства</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 0497827</w:t>
            </w:r>
          </w:p>
        </w:tc>
      </w:tr>
      <w:tr>
        <w:trPr>
          <w:trHeight w:val="1634"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23.01.2023г.</w:t>
            </w:r>
          </w:p>
        </w:tc>
        <w:tc>
          <w:tcPr>
            <w:tcW w:w="156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«Основы преподавания предметной области «Искусство (предметы «Музыка», Изобразительное искусство» и «Мировая художественная культура» в соответствии с обновленными ФГОС»</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37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док. 616-317W0187474</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литературы</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9.11.-11.11.2021г.</w:t>
            </w:r>
          </w:p>
        </w:tc>
        <w:tc>
          <w:tcPr>
            <w:tcW w:w="156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«Теория литературы и методика преподавания литературы в условиях реализации Концепции преподавания русского языка и литературы в Российской Федерации»</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39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 0776071</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08.11.2021г.</w:t>
            </w:r>
          </w:p>
        </w:tc>
        <w:tc>
          <w:tcPr>
            <w:tcW w:w="156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«Коррекционная педагогика и особенности образования и воспитания детей с ОВЗ»</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б/н</w:t>
            </w:r>
          </w:p>
        </w:tc>
      </w:tr>
      <w:tr>
        <w:trPr>
          <w:trHeight w:val="179" w:hRule="atLeast"/>
        </w:trPr>
        <w:tc>
          <w:tcPr>
            <w:tcW w:w="53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27.12.2021г.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«Основы обеспечения информационной безопасности детей»</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 463-2363544</w:t>
            </w:r>
          </w:p>
        </w:tc>
      </w:tr>
      <w:tr>
        <w:trPr>
          <w:trHeight w:val="179" w:hRule="atLeast"/>
        </w:trPr>
        <w:tc>
          <w:tcPr>
            <w:tcW w:w="530"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22.03.2022г.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534-2363544</w:t>
            </w:r>
          </w:p>
        </w:tc>
      </w:tr>
      <w:tr>
        <w:trPr>
          <w:trHeight w:val="179" w:hRule="atLeast"/>
        </w:trPr>
        <w:tc>
          <w:tcPr>
            <w:tcW w:w="530"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25.03.2022г.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«Актуальные вопросы истории России в современных реалиях»</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531-2363544</w:t>
            </w:r>
          </w:p>
        </w:tc>
      </w:tr>
      <w:tr>
        <w:trPr>
          <w:trHeight w:val="1293" w:hRule="atLeast"/>
        </w:trPr>
        <w:tc>
          <w:tcPr>
            <w:tcW w:w="53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4</w:t>
            </w:r>
          </w:p>
        </w:tc>
        <w:tc>
          <w:tcPr>
            <w:tcW w:w="1395"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Мазаникова Людмила Михайловна</w:t>
            </w:r>
          </w:p>
        </w:tc>
        <w:tc>
          <w:tcPr>
            <w:tcW w:w="1272" w:type="dxa"/>
            <w:vMerge w:val="restart"/>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Учитель технологии и искусства</w:t>
            </w:r>
          </w:p>
          <w:p>
            <w:pPr>
              <w:pStyle w:val="Normal"/>
              <w:widowControl w:val="false"/>
              <w:spacing w:before="0" w:after="200"/>
              <w:rPr>
                <w:rFonts w:ascii="Times New Roman" w:hAnsi="Times New Roman"/>
                <w:lang w:val="ru-RU"/>
              </w:rPr>
            </w:pPr>
            <w:r>
              <w:rPr>
                <w:rFonts w:ascii="Times New Roman" w:hAnsi="Times New Roman"/>
                <w:lang w:val="ru-RU"/>
              </w:rPr>
              <w:t>(ИЗО)</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28.02.-20.03.2019г.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ООО "Инфоурок"</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«Изобразительное искусство как творческая составляющая развития обучающихся в системе образования в условиях реализации ФГОС»</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72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57431</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27.09-29.11.2019г.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«Преподавание предметной области «Технология» согласно Концепции преподавания предметной области «Технология»</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 0494978</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3.06.2020г.</w:t>
            </w:r>
          </w:p>
        </w:tc>
        <w:tc>
          <w:tcPr>
            <w:tcW w:w="156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«Коррекционная педагогика и особенности образования и воспитания детей с ОВЗ в условиях реализации Плана основных мероприятий до 2020 года, проводимых  в рамках  Десятилетия детства»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ПК № 0497766</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13.01.2022г.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«Коррекционная педагогика и особенности образования и воспитания детей с ОВЗ»</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 526-1041051</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25.01- 26.01.2022г.</w:t>
            </w:r>
          </w:p>
        </w:tc>
        <w:tc>
          <w:tcPr>
            <w:tcW w:w="156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«Преподавание предметной области «Технология» согласно Концепции преподавания предметной области «Технология»</w:t>
            </w:r>
          </w:p>
          <w:p>
            <w:pPr>
              <w:pStyle w:val="Normal"/>
              <w:widowControl w:val="false"/>
              <w:spacing w:before="0" w:after="200"/>
              <w:rPr>
                <w:rFonts w:ascii="Times New Roman" w:hAnsi="Times New Roman"/>
                <w:lang w:val="ru-RU"/>
              </w:rPr>
            </w:pPr>
            <w:r>
              <w:rPr>
                <w:rFonts w:ascii="Times New Roman" w:hAnsi="Times New Roman"/>
                <w:lang w:val="ru-RU"/>
              </w:rPr>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ПК № 0785888</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restart"/>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26.01- 28.01.2022г.</w:t>
            </w:r>
          </w:p>
        </w:tc>
        <w:tc>
          <w:tcPr>
            <w:tcW w:w="156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«Преподавание предметной области «Искусство (предметы «Музыка», Изобразительное искусство» и «Мировая художественная культура» согласно Концепции преподавания предметной области «Искусство»</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ПК № 0785919</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предмета «Моя Карелия»</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19.10. – 31.10.2020</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ГАУ ДПО РК</w:t>
            </w:r>
          </w:p>
          <w:p>
            <w:pPr>
              <w:pStyle w:val="Normal"/>
              <w:widowControl w:val="false"/>
              <w:spacing w:before="0" w:after="200"/>
              <w:rPr>
                <w:rFonts w:ascii="Times New Roman" w:hAnsi="Times New Roman"/>
              </w:rPr>
            </w:pPr>
            <w:r>
              <w:rPr>
                <w:rFonts w:ascii="Times New Roman" w:hAnsi="Times New Roman"/>
              </w:rPr>
              <w:t>"КИРО</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«Реализация требований ФГОС при изучении учебного предмета «Моя Карелия»</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№1001401</w:t>
            </w:r>
          </w:p>
        </w:tc>
      </w:tr>
      <w:tr>
        <w:trPr>
          <w:trHeight w:val="179" w:hRule="atLeast"/>
        </w:trPr>
        <w:tc>
          <w:tcPr>
            <w:tcW w:w="53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Классный руководитель</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28.05.2021</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lang w:val="ru-RU"/>
              </w:rPr>
              <w:t xml:space="preserve">«Организация работы классного руководителя в образовательной организации в объеме 250 часов для осуществления профессиональной деятельности в сфере образования по профилю </w:t>
            </w:r>
            <w:r>
              <w:rPr>
                <w:rFonts w:ascii="Times New Roman" w:hAnsi="Times New Roman"/>
              </w:rPr>
              <w:t>«Классный руководитель»</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250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Диплом о профессиональной переподготовке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483-1041051</w:t>
            </w:r>
          </w:p>
        </w:tc>
      </w:tr>
      <w:tr>
        <w:trPr>
          <w:trHeight w:val="179" w:hRule="atLeast"/>
        </w:trPr>
        <w:tc>
          <w:tcPr>
            <w:tcW w:w="53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31.05.2021</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«Обеспечение санитарно-эпидемиологических требований к образовательным организациям согласно СП 2.4.3648-20»</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481-1041051</w:t>
            </w:r>
          </w:p>
        </w:tc>
      </w:tr>
      <w:tr>
        <w:trPr>
          <w:trHeight w:val="179" w:hRule="atLeast"/>
        </w:trPr>
        <w:tc>
          <w:tcPr>
            <w:tcW w:w="530"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22.03.2022г.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534-1041051</w:t>
            </w:r>
          </w:p>
        </w:tc>
      </w:tr>
      <w:tr>
        <w:trPr>
          <w:trHeight w:val="179" w:hRule="atLeast"/>
        </w:trPr>
        <w:tc>
          <w:tcPr>
            <w:tcW w:w="530"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22.03.2022г.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«Актуальные вопросы истории России в современных реалиях»</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531-1041051</w:t>
            </w:r>
          </w:p>
        </w:tc>
      </w:tr>
      <w:tr>
        <w:trPr>
          <w:trHeight w:val="322" w:hRule="atLeast"/>
        </w:trPr>
        <w:tc>
          <w:tcPr>
            <w:tcW w:w="53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5</w:t>
            </w:r>
          </w:p>
        </w:tc>
        <w:tc>
          <w:tcPr>
            <w:tcW w:w="1395"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Маккоева Алла Евгеньевна</w:t>
            </w:r>
          </w:p>
        </w:tc>
        <w:tc>
          <w:tcPr>
            <w:tcW w:w="1272"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15.10. - 26.10.2018г.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ГАУ ДПО РК</w:t>
            </w:r>
          </w:p>
          <w:p>
            <w:pPr>
              <w:pStyle w:val="Normal"/>
              <w:widowControl w:val="false"/>
              <w:rPr>
                <w:rFonts w:ascii="Times New Roman" w:hAnsi="Times New Roman"/>
              </w:rPr>
            </w:pPr>
            <w:r>
              <w:rPr>
                <w:rFonts w:ascii="Times New Roman" w:hAnsi="Times New Roman"/>
              </w:rPr>
              <w:t>"КИРО"</w:t>
            </w:r>
          </w:p>
          <w:p>
            <w:pPr>
              <w:pStyle w:val="Normal"/>
              <w:widowControl w:val="false"/>
              <w:spacing w:before="0" w:after="200"/>
              <w:rPr>
                <w:rFonts w:ascii="Times New Roman" w:hAnsi="Times New Roman"/>
              </w:rPr>
            </w:pPr>
            <w:r>
              <w:rPr>
                <w:rFonts w:ascii="Times New Roman" w:hAnsi="Times New Roman"/>
              </w:rPr>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"Эффективные практики преподавания предметов естественно-математического цикла в условиях ФГОС"</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102407167953</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7.11.-8.11.2021г.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«Углубленное преподавание математики в условиях реализации Концепции развития математического образования в Российской Федерации»</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 0777486</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Учитель,</w:t>
            </w:r>
          </w:p>
          <w:p>
            <w:pPr>
              <w:pStyle w:val="Normal"/>
              <w:widowControl w:val="false"/>
              <w:spacing w:before="0" w:after="200"/>
              <w:rPr>
                <w:rFonts w:ascii="Times New Roman" w:hAnsi="Times New Roman"/>
                <w:lang w:val="ru-RU"/>
              </w:rPr>
            </w:pPr>
            <w:r>
              <w:rPr>
                <w:rFonts w:ascii="Times New Roman" w:hAnsi="Times New Roman"/>
                <w:lang w:val="ru-RU"/>
              </w:rPr>
              <w:t>зам.директора по УВР</w:t>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- 29.07.2021г.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«Федеральный государственный образовательный стандарт начального общего образования в соответствии с Приказом Минпросвещения России № 286 от 31 мая 2021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44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б/н</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Учитель,</w:t>
            </w:r>
          </w:p>
          <w:p>
            <w:pPr>
              <w:pStyle w:val="Normal"/>
              <w:widowControl w:val="false"/>
              <w:spacing w:before="0" w:after="200"/>
              <w:rPr>
                <w:rFonts w:ascii="Times New Roman" w:hAnsi="Times New Roman"/>
                <w:lang w:val="ru-RU"/>
              </w:rPr>
            </w:pPr>
            <w:r>
              <w:rPr>
                <w:rFonts w:ascii="Times New Roman" w:hAnsi="Times New Roman"/>
                <w:lang w:val="ru-RU"/>
              </w:rPr>
              <w:t>зам.директора по УВР</w:t>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- 29.07.2021г.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«Федеральный государственный образовательный стандарт основного общего образования в соответствии с Приказом Минпросвещения России № 287 от 31 мая 2021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44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б/н</w:t>
            </w:r>
          </w:p>
        </w:tc>
      </w:tr>
      <w:tr>
        <w:trPr>
          <w:trHeight w:val="179" w:hRule="atLeast"/>
        </w:trPr>
        <w:tc>
          <w:tcPr>
            <w:tcW w:w="530"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09.01.2022г.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«Коррекционная педагогика и особенности образования и воспитания детей с ОВЗ»</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 526-174568</w:t>
            </w:r>
          </w:p>
        </w:tc>
      </w:tr>
      <w:tr>
        <w:trPr>
          <w:trHeight w:val="179" w:hRule="atLeast"/>
        </w:trPr>
        <w:tc>
          <w:tcPr>
            <w:tcW w:w="530"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Классный руководитель</w:t>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06.05.2021</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lang w:val="ru-RU"/>
              </w:rPr>
              <w:t xml:space="preserve">«Организация работы классного руководителя в образовательной организации в объеме 250 часов для осуществления профессиональной деятельности в сфере образования по профилю </w:t>
            </w:r>
            <w:r>
              <w:rPr>
                <w:rFonts w:ascii="Times New Roman" w:hAnsi="Times New Roman"/>
              </w:rPr>
              <w:t>«Классный руководитель»</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250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Диплом о профессиональной переподготовке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483-174568</w:t>
            </w:r>
          </w:p>
        </w:tc>
      </w:tr>
      <w:tr>
        <w:trPr>
          <w:trHeight w:val="179" w:hRule="atLeast"/>
        </w:trPr>
        <w:tc>
          <w:tcPr>
            <w:tcW w:w="530" w:type="dxa"/>
            <w:vMerge w:val="restart"/>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6</w:t>
            </w:r>
          </w:p>
        </w:tc>
        <w:tc>
          <w:tcPr>
            <w:tcW w:w="1395" w:type="dxa"/>
            <w:vMerge w:val="restart"/>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Матыка  Татьяна Борисовна</w:t>
            </w:r>
          </w:p>
        </w:tc>
        <w:tc>
          <w:tcPr>
            <w:tcW w:w="1272" w:type="dxa"/>
            <w:vMerge w:val="restart"/>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биологии, химии, географии</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21.01. – 20.02.2021г.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Преподавание учебного предмета «Биология» согласно Федеральному государственному образовательному стандарту»</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 0662457</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выдачи- 22.01.2021г.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«Профилактика безнадзорности и правонарушений несовершеннолетних в соответствии с Федеральным законодательством»</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473-1848559</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выдачи- 22.01.2021г.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«Методология и технологии дистанционного обучения в образовательной организации»</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49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470-1848559</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21.01. – 20.02.2021г.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Преподавание учебного предмета «Химия» согласно Федеральному государственному образовательному стандарту»</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37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 0662460</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15.05.2021</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«Обеспечение санитарно-эпидемиологических требований к образовательным организациям согласно СП 2.4.3648-20»</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4811848559</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9.11. – 10.11.2021г.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Преподавание географии согласно Концепции развития географического образования  в Российской Федерации»</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 0776656</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27.12.2021г.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«Основы обеспечения информационной безопасности детей»</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 463-1848559</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- 11.01.2022г.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«Федеральный государственный образовательный стандарт основного общего образования в соответствии с Приказом Минпросвещения России № 287 от 31 мая 2021 года»</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44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б/н</w:t>
            </w:r>
          </w:p>
        </w:tc>
      </w:tr>
      <w:tr>
        <w:trPr>
          <w:trHeight w:val="179" w:hRule="atLeast"/>
        </w:trPr>
        <w:tc>
          <w:tcPr>
            <w:tcW w:w="530"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11.01.2022г.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«Коррекционная педагогика и особенности образования и воспитания детей с ОВЗ»</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 526-1848559</w:t>
            </w:r>
          </w:p>
        </w:tc>
      </w:tr>
      <w:tr>
        <w:trPr>
          <w:trHeight w:val="179" w:hRule="atLeast"/>
        </w:trPr>
        <w:tc>
          <w:tcPr>
            <w:tcW w:w="530"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22.03.2022г.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534-1848559</w:t>
            </w:r>
          </w:p>
        </w:tc>
      </w:tr>
      <w:tr>
        <w:trPr>
          <w:trHeight w:val="179" w:hRule="atLeast"/>
        </w:trPr>
        <w:tc>
          <w:tcPr>
            <w:tcW w:w="530"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22.03.2022г.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«Актуальные вопросы истории России в современных реалиях»</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531-1848559</w:t>
            </w:r>
          </w:p>
        </w:tc>
      </w:tr>
      <w:tr>
        <w:trPr>
          <w:trHeight w:val="179" w:hRule="atLeast"/>
        </w:trPr>
        <w:tc>
          <w:tcPr>
            <w:tcW w:w="530"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Классный руководитель</w:t>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06.05.2021</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lang w:val="ru-RU"/>
              </w:rPr>
              <w:t xml:space="preserve">«Организация работы классного руководителя в образовательной организации в объеме 250 часов для осуществления профессиональной деятельности в сфере образования по профилю </w:t>
            </w:r>
            <w:r>
              <w:rPr>
                <w:rFonts w:ascii="Times New Roman" w:hAnsi="Times New Roman"/>
              </w:rPr>
              <w:t>«Классный руководитель»</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17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Диплом о профессиональной переподготовке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483-1848559</w:t>
            </w:r>
          </w:p>
        </w:tc>
      </w:tr>
      <w:tr>
        <w:trPr>
          <w:trHeight w:val="179" w:hRule="atLeast"/>
        </w:trPr>
        <w:tc>
          <w:tcPr>
            <w:tcW w:w="53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7</w:t>
            </w:r>
          </w:p>
        </w:tc>
        <w:tc>
          <w:tcPr>
            <w:tcW w:w="1395" w:type="dxa"/>
            <w:vMerge w:val="restart"/>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Сорокина Светлана Николаевна</w:t>
            </w:r>
          </w:p>
          <w:p>
            <w:pPr>
              <w:pStyle w:val="Normal"/>
              <w:widowControl w:val="false"/>
              <w:spacing w:before="0" w:after="200"/>
              <w:rPr>
                <w:rFonts w:ascii="Times New Roman" w:hAnsi="Times New Roman"/>
              </w:rPr>
            </w:pPr>
            <w:r>
              <w:rPr>
                <w:rFonts w:ascii="Times New Roman" w:hAnsi="Times New Roman"/>
              </w:rPr>
            </w:r>
          </w:p>
        </w:tc>
        <w:tc>
          <w:tcPr>
            <w:tcW w:w="1272"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Учитель русского языка и литературы, классный руководитель</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25.09. – 29.10.2020г.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«Внедрение ФГОС для обучающихся с ОВЗ в условиях реализации Плана основных мероприятий до 2020 года, проводимых в рамках Десятилетия детства»</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59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ПК № 0601952</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02.07. – 30.11.2020г.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pPr>
              <w:pStyle w:val="Normal"/>
              <w:widowControl w:val="false"/>
              <w:spacing w:before="0" w:after="200"/>
              <w:rPr>
                <w:rFonts w:ascii="Times New Roman" w:hAnsi="Times New Roman"/>
              </w:rPr>
            </w:pPr>
            <w:r>
              <w:rPr>
                <w:rFonts w:ascii="Times New Roman" w:hAnsi="Times New Roman"/>
              </w:rPr>
              <w:t>г. Москва</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«Совершенствование предметных и методических компетенций педагогических работников (в том числе в области формирования функциональной грамотности) в рамках реализации федерального проекта «Учитель будущего»</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112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040000241114</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выдачи- 25.01.2021г.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«Профилактика безнадзорности и правонарушений несовершеннолетних в соответствии с Федеральным законодательством»</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473-1040576</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выдачи- 25.01.2021г.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«Методология и технологии дистанционного обучения в образовательной организации»</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49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470-1040576</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- 17.10.2021г.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«Федеральный государственный образовательный стандарт основного общего образования в соответствии с Приказом Минпросвещения России № 287 от 31 мая 2021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44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б/н</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27.03.2022г.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534-1040576</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27.03.2022г.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«Актуальные вопросы истории России в современных реалиях»</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531-1040576</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11.04.- 29.04.2022г.</w:t>
            </w:r>
          </w:p>
        </w:tc>
        <w:tc>
          <w:tcPr>
            <w:tcW w:w="1568"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ГАУДПО РК «Карельский институт развития образования»</w:t>
            </w:r>
          </w:p>
        </w:tc>
        <w:tc>
          <w:tcPr>
            <w:tcW w:w="2409"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Реализация требований обновленных ФГОС НОО, ФГОС ООО в работе учителя»</w:t>
            </w:r>
          </w:p>
          <w:p>
            <w:pPr>
              <w:pStyle w:val="Normal"/>
              <w:widowControl w:val="false"/>
              <w:spacing w:before="0" w:after="200"/>
              <w:rPr>
                <w:rFonts w:ascii="Times New Roman" w:hAnsi="Times New Roman"/>
                <w:lang w:val="ru-RU"/>
              </w:rPr>
            </w:pPr>
            <w:r>
              <w:rPr>
                <w:rFonts w:ascii="Times New Roman" w:hAnsi="Times New Roman"/>
                <w:lang w:val="ru-RU"/>
              </w:rPr>
            </w:r>
          </w:p>
        </w:tc>
        <w:tc>
          <w:tcPr>
            <w:tcW w:w="854"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r>
          </w:p>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ПК № 1004935</w:t>
            </w:r>
          </w:p>
        </w:tc>
      </w:tr>
      <w:tr>
        <w:trPr>
          <w:trHeight w:val="179" w:hRule="atLeast"/>
        </w:trPr>
        <w:tc>
          <w:tcPr>
            <w:tcW w:w="530" w:type="dxa"/>
            <w:vMerge w:val="restart"/>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8</w:t>
            </w:r>
          </w:p>
        </w:tc>
        <w:tc>
          <w:tcPr>
            <w:tcW w:w="1395" w:type="dxa"/>
            <w:vMerge w:val="restart"/>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Тарараева Светлана Александровна</w:t>
            </w:r>
          </w:p>
        </w:tc>
        <w:tc>
          <w:tcPr>
            <w:tcW w:w="1272" w:type="dxa"/>
            <w:vMerge w:val="restart"/>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физики и математики</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02.07. – 30.11.2020г.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pPr>
              <w:pStyle w:val="Normal"/>
              <w:widowControl w:val="false"/>
              <w:spacing w:before="0" w:after="200"/>
              <w:rPr>
                <w:rFonts w:ascii="Times New Roman" w:hAnsi="Times New Roman"/>
                <w:lang w:val="ru-RU"/>
              </w:rPr>
            </w:pPr>
            <w:r>
              <w:rPr>
                <w:rFonts w:ascii="Times New Roman" w:hAnsi="Times New Roman"/>
                <w:lang w:val="ru-RU"/>
              </w:rPr>
              <w:t xml:space="preserve"> </w:t>
            </w:r>
            <w:r>
              <w:rPr>
                <w:rFonts w:ascii="Times New Roman" w:hAnsi="Times New Roman"/>
              </w:rPr>
              <w:t>г. Москва</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«Совершенствование предметных и методических компетенций педагогических работников (в том числе в области формирования функциональной грамотности) в рамках реализации федерального проекта «Учитель будущего»</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112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040000193598</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выдачи- 26.01.2021г.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«Профилактика безнадзорности и правонарушений несовершеннолетних в соответствии с Федеральным законодательством»</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473-1040459</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выдачи- 26.01.2021г.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«Методология и технологии дистанционного обучения в образовательной организации»</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49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470-1040459</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24.05. – 11.07.2021г.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ГАУ ДПО РК</w:t>
            </w:r>
          </w:p>
          <w:p>
            <w:pPr>
              <w:pStyle w:val="Normal"/>
              <w:widowControl w:val="false"/>
              <w:spacing w:before="0" w:after="200"/>
              <w:rPr>
                <w:rFonts w:ascii="Times New Roman" w:hAnsi="Times New Roman"/>
              </w:rPr>
            </w:pPr>
            <w:r>
              <w:rPr>
                <w:rFonts w:ascii="Times New Roman" w:hAnsi="Times New Roman"/>
              </w:rPr>
              <w:t>«КИРО»</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«Содержание и методика преподавания химии, физики, биологии в соответствии с требованиями ФГОС и предметных компетенций»</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1002776</w:t>
            </w:r>
          </w:p>
        </w:tc>
      </w:tr>
      <w:tr>
        <w:trPr>
          <w:trHeight w:val="179" w:hRule="atLeast"/>
        </w:trPr>
        <w:tc>
          <w:tcPr>
            <w:tcW w:w="530" w:type="dxa"/>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26.04.2021</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«Обеспечение санитарно-эпидемиологических требований к образовательным организациям согласно СП 2.4.3648-20»</w:t>
            </w:r>
          </w:p>
          <w:p>
            <w:pPr>
              <w:pStyle w:val="Normal"/>
              <w:widowControl w:val="false"/>
              <w:spacing w:before="0" w:after="200"/>
              <w:rPr>
                <w:rFonts w:ascii="Times New Roman" w:hAnsi="Times New Roman"/>
                <w:lang w:val="ru-RU"/>
              </w:rPr>
            </w:pPr>
            <w:r>
              <w:rPr>
                <w:rFonts w:ascii="Times New Roman" w:hAnsi="Times New Roman"/>
                <w:lang w:val="ru-RU"/>
              </w:rPr>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481-1040459</w:t>
            </w:r>
          </w:p>
        </w:tc>
      </w:tr>
      <w:tr>
        <w:trPr>
          <w:trHeight w:val="179" w:hRule="atLeast"/>
        </w:trPr>
        <w:tc>
          <w:tcPr>
            <w:tcW w:w="530"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- 26.08.2021г.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«Федеральный государственный образовательный стандарт основного общего образования в соответствии с Приказом Минпросвещения России № 287 от 31 мая 2021 года»</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44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б/н</w:t>
            </w:r>
          </w:p>
        </w:tc>
      </w:tr>
      <w:tr>
        <w:trPr>
          <w:trHeight w:val="179" w:hRule="atLeast"/>
        </w:trPr>
        <w:tc>
          <w:tcPr>
            <w:tcW w:w="530"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29.01.2022г.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«Коррекционная педагогика и особенности образования и воспитания детей с ОВЗ»</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Удостоверение  № 526-1040459</w:t>
            </w:r>
          </w:p>
        </w:tc>
      </w:tr>
      <w:tr>
        <w:trPr>
          <w:trHeight w:val="179" w:hRule="atLeast"/>
        </w:trPr>
        <w:tc>
          <w:tcPr>
            <w:tcW w:w="530"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08.01.2023г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«Основы преподавания  математики в соответствии  с обновленными ФГОС»</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43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Удостоверение  ПК №  0937415</w:t>
            </w:r>
          </w:p>
          <w:p>
            <w:pPr>
              <w:pStyle w:val="Normal"/>
              <w:widowControl w:val="false"/>
              <w:spacing w:before="0" w:after="200"/>
              <w:rPr>
                <w:rFonts w:ascii="Times New Roman" w:hAnsi="Times New Roman"/>
              </w:rPr>
            </w:pPr>
            <w:r>
              <w:rPr>
                <w:rFonts w:ascii="Times New Roman" w:hAnsi="Times New Roman"/>
              </w:rPr>
            </w:r>
          </w:p>
        </w:tc>
      </w:tr>
      <w:tr>
        <w:trPr>
          <w:trHeight w:val="179" w:hRule="atLeast"/>
        </w:trPr>
        <w:tc>
          <w:tcPr>
            <w:tcW w:w="530" w:type="dxa"/>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Классный руководитель</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rPr>
            </w:pPr>
            <w:r>
              <w:rPr>
                <w:rFonts w:ascii="Times New Roman" w:hAnsi="Times New Roman"/>
              </w:rPr>
              <w:t>2021г.</w:t>
            </w:r>
          </w:p>
          <w:p>
            <w:pPr>
              <w:pStyle w:val="Normal"/>
              <w:widowControl w:val="false"/>
              <w:spacing w:before="0" w:after="200"/>
              <w:rPr>
                <w:rFonts w:ascii="Times New Roman" w:hAnsi="Times New Roman"/>
              </w:rPr>
            </w:pPr>
            <w:r>
              <w:rPr>
                <w:rFonts w:ascii="Times New Roman" w:hAnsi="Times New Roman"/>
              </w:rPr>
              <w:t>Дата выдачи – 10.05.2021</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lang w:val="ru-RU"/>
              </w:rPr>
              <w:t xml:space="preserve">«Организация работы классного руководителя в образовательной организации в объеме 250 часов для осуществления профессиональной деятельности в сфере образования по профилю </w:t>
            </w:r>
            <w:r>
              <w:rPr>
                <w:rFonts w:ascii="Times New Roman" w:hAnsi="Times New Roman"/>
              </w:rPr>
              <w:t>«Классный руководитель»</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17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rPr>
            </w:pPr>
            <w:r>
              <w:rPr>
                <w:rFonts w:ascii="Times New Roman" w:hAnsi="Times New Roman"/>
              </w:rPr>
              <w:t>Диплом о профессиональной переподготовке</w:t>
            </w:r>
          </w:p>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483-1040459</w:t>
            </w:r>
          </w:p>
        </w:tc>
      </w:tr>
      <w:tr>
        <w:trPr>
          <w:trHeight w:val="179" w:hRule="atLeast"/>
        </w:trPr>
        <w:tc>
          <w:tcPr>
            <w:tcW w:w="530" w:type="dxa"/>
            <w:vMerge w:val="restart"/>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9</w:t>
            </w:r>
          </w:p>
        </w:tc>
        <w:tc>
          <w:tcPr>
            <w:tcW w:w="1395" w:type="dxa"/>
            <w:vMerge w:val="restart"/>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Ипполитова  Анастасия Сергеевна</w:t>
            </w:r>
          </w:p>
        </w:tc>
        <w:tc>
          <w:tcPr>
            <w:tcW w:w="1272"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физической культуры</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19.12.2022г.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"Центр инновационного образования и воспитания" г. Саратов</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«Основы преподавания  физической  культуры в соответствии  с обновленными ФГОС»</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54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док. 612-QFFE 0184531</w:t>
            </w:r>
          </w:p>
        </w:tc>
      </w:tr>
      <w:tr>
        <w:trPr>
          <w:trHeight w:val="179" w:hRule="atLeast"/>
        </w:trPr>
        <w:tc>
          <w:tcPr>
            <w:tcW w:w="530"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ОБЖ</w:t>
            </w:r>
          </w:p>
        </w:tc>
        <w:tc>
          <w:tcPr>
            <w:tcW w:w="1275"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19/12.2022г.</w:t>
            </w:r>
          </w:p>
        </w:tc>
        <w:tc>
          <w:tcPr>
            <w:tcW w:w="1568" w:type="dxa"/>
            <w:tcBorders>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"Центр инновационного образования и воспитания"</w:t>
            </w:r>
          </w:p>
          <w:p>
            <w:pPr>
              <w:pStyle w:val="Normal"/>
              <w:widowControl w:val="false"/>
              <w:spacing w:before="0" w:after="200"/>
              <w:rPr>
                <w:rFonts w:ascii="Times New Roman" w:hAnsi="Times New Roman"/>
              </w:rPr>
            </w:pPr>
            <w:r>
              <w:rPr>
                <w:rFonts w:ascii="Times New Roman" w:hAnsi="Times New Roman"/>
              </w:rPr>
              <w:t>г. Саратов</w:t>
            </w:r>
          </w:p>
        </w:tc>
        <w:tc>
          <w:tcPr>
            <w:tcW w:w="2409"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«Основы преподавания основ безопасности жизнедеятельности  в соответствии  с обновленными ФГОС»</w:t>
            </w:r>
          </w:p>
        </w:tc>
        <w:tc>
          <w:tcPr>
            <w:tcW w:w="854" w:type="dxa"/>
            <w:tcBorders>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36 ч.</w:t>
            </w:r>
          </w:p>
        </w:tc>
        <w:tc>
          <w:tcPr>
            <w:tcW w:w="1119"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 xml:space="preserve">№ </w:t>
            </w:r>
            <w:r>
              <w:rPr>
                <w:rFonts w:ascii="Times New Roman" w:hAnsi="Times New Roman"/>
              </w:rPr>
              <w:t>док. 604-GXTR 0184539</w:t>
            </w:r>
          </w:p>
        </w:tc>
      </w:tr>
      <w:tr>
        <w:trPr>
          <w:trHeight w:val="179" w:hRule="atLeast"/>
        </w:trPr>
        <w:tc>
          <w:tcPr>
            <w:tcW w:w="53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10</w:t>
            </w:r>
          </w:p>
        </w:tc>
        <w:tc>
          <w:tcPr>
            <w:tcW w:w="1395"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Ульянова  Юлия Владимировна</w:t>
            </w:r>
          </w:p>
        </w:tc>
        <w:tc>
          <w:tcPr>
            <w:tcW w:w="1272"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Учитель английского языка</w:t>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04.02.-12.02.2021г.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rPr>
                <w:rFonts w:ascii="Times New Roman" w:hAnsi="Times New Roman"/>
                <w:lang w:val="ru-RU"/>
              </w:rPr>
            </w:pPr>
            <w:r>
              <w:rPr>
                <w:rFonts w:ascii="Times New Roman" w:hAnsi="Times New Roman"/>
                <w:lang w:val="ru-RU"/>
              </w:rPr>
              <w:t>ООО «Региональный центр повышения квалификации»</w:t>
            </w:r>
          </w:p>
          <w:p>
            <w:pPr>
              <w:pStyle w:val="Normal"/>
              <w:widowControl w:val="false"/>
              <w:spacing w:before="0" w:after="200"/>
              <w:rPr>
                <w:rFonts w:ascii="Times New Roman" w:hAnsi="Times New Roman"/>
              </w:rPr>
            </w:pPr>
            <w:r>
              <w:rPr>
                <w:rFonts w:ascii="Times New Roman" w:hAnsi="Times New Roman"/>
                <w:lang w:val="ru-RU"/>
              </w:rPr>
              <w:t xml:space="preserve"> </w:t>
            </w:r>
            <w:r>
              <w:rPr>
                <w:rFonts w:ascii="Times New Roman" w:hAnsi="Times New Roman"/>
              </w:rPr>
              <w:t>г. Рязань</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«Теория и методика преподавания английского языка в условиях ФГОС НОО, ФГОС ООО, ФГОС СОО»</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72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622413808219</w:t>
            </w:r>
          </w:p>
        </w:tc>
      </w:tr>
      <w:tr>
        <w:trPr>
          <w:trHeight w:val="179" w:hRule="atLeast"/>
        </w:trPr>
        <w:tc>
          <w:tcPr>
            <w:tcW w:w="530"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395"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2" w:type="dxa"/>
            <w:vMerge w:val="continue"/>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r>
          </w:p>
        </w:tc>
        <w:tc>
          <w:tcPr>
            <w:tcW w:w="1275"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15.03.2021г.</w:t>
            </w:r>
          </w:p>
        </w:tc>
        <w:tc>
          <w:tcPr>
            <w:tcW w:w="156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ООО «Региональный центр повышения квалификации»г. Рязань</w:t>
            </w:r>
          </w:p>
        </w:tc>
        <w:tc>
          <w:tcPr>
            <w:tcW w:w="2409"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lang w:val="ru-RU"/>
              </w:rPr>
            </w:pPr>
            <w:r>
              <w:rPr>
                <w:rFonts w:ascii="Times New Roman" w:hAnsi="Times New Roman"/>
                <w:lang w:val="ru-RU"/>
              </w:rPr>
              <w:t>«Организация работы с обучающимися с ограниченными возможностями здоровья (ОВЗ)»</w:t>
            </w:r>
          </w:p>
        </w:tc>
        <w:tc>
          <w:tcPr>
            <w:tcW w:w="85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16 ч.</w:t>
            </w:r>
          </w:p>
        </w:tc>
        <w:tc>
          <w:tcPr>
            <w:tcW w:w="11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rPr>
            </w:pPr>
            <w:r>
              <w:rPr>
                <w:rFonts w:ascii="Times New Roman" w:hAnsi="Times New Roman"/>
              </w:rPr>
              <w:t>уд. № 27200</w:t>
            </w:r>
          </w:p>
        </w:tc>
      </w:tr>
    </w:tbl>
    <w:p>
      <w:pPr>
        <w:pStyle w:val="Normal"/>
        <w:spacing w:before="0" w:after="0"/>
        <w:ind w:firstLine="708"/>
        <w:jc w:val="both"/>
        <w:rPr>
          <w:rFonts w:ascii="Times New Roman" w:hAnsi="Times New Roman"/>
          <w:sz w:val="24"/>
          <w:szCs w:val="24"/>
          <w:lang w:val="ru-RU"/>
        </w:rPr>
      </w:pPr>
      <w:r>
        <w:rPr>
          <w:rFonts w:ascii="Times New Roman" w:hAnsi="Times New Roman"/>
          <w:sz w:val="24"/>
          <w:szCs w:val="24"/>
          <w:lang w:val="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pPr>
        <w:pStyle w:val="Normal"/>
        <w:spacing w:before="0" w:after="0"/>
        <w:ind w:firstLine="708"/>
        <w:jc w:val="both"/>
        <w:rPr>
          <w:rFonts w:ascii="Times New Roman" w:hAnsi="Times New Roman"/>
          <w:sz w:val="24"/>
          <w:szCs w:val="24"/>
          <w:lang w:val="ru-RU"/>
        </w:rPr>
      </w:pPr>
      <w:r>
        <w:rPr>
          <w:rFonts w:ascii="Times New Roman" w:hAnsi="Times New Roman"/>
          <w:sz w:val="24"/>
          <w:szCs w:val="24"/>
          <w:lang w:val="ru-RU"/>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pPr>
        <w:pStyle w:val="Normal"/>
        <w:spacing w:lineRule="auto" w:line="252" w:before="0" w:after="0"/>
        <w:ind w:firstLine="240"/>
        <w:jc w:val="both"/>
        <w:rPr>
          <w:rFonts w:ascii="Times New Roman" w:hAnsi="Times New Roman"/>
          <w:b/>
          <w:b/>
          <w:sz w:val="24"/>
          <w:szCs w:val="24"/>
          <w:lang w:val="ru-RU"/>
        </w:rPr>
      </w:pPr>
      <w:r>
        <w:rPr>
          <w:rFonts w:ascii="Times New Roman" w:hAnsi="Times New Roman"/>
          <w:sz w:val="24"/>
          <w:szCs w:val="24"/>
          <w:lang w:val="ru-RU"/>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pPr>
        <w:pStyle w:val="Normal"/>
        <w:ind w:firstLine="709"/>
        <w:rPr>
          <w:rFonts w:ascii="Times New Roman" w:hAnsi="Times New Roman" w:eastAsia="Times New Roman"/>
          <w:sz w:val="24"/>
          <w:szCs w:val="24"/>
          <w:lang w:val="ru-RU"/>
        </w:rPr>
      </w:pPr>
      <w:r>
        <w:rPr>
          <w:rFonts w:eastAsia="Times New Roman" w:ascii="Times New Roman" w:hAnsi="Times New Roman"/>
          <w:sz w:val="24"/>
          <w:szCs w:val="24"/>
          <w:lang w:val="ru-RU"/>
        </w:rPr>
      </w:r>
    </w:p>
    <w:p>
      <w:pPr>
        <w:pStyle w:val="Normal"/>
        <w:ind w:firstLine="709"/>
        <w:rPr>
          <w:rFonts w:ascii="Times New Roman" w:hAnsi="Times New Roman" w:eastAsia="Times New Roman"/>
          <w:b/>
          <w:b/>
          <w:sz w:val="24"/>
          <w:szCs w:val="24"/>
          <w:lang w:val="ru-RU"/>
        </w:rPr>
      </w:pPr>
      <w:r>
        <w:rPr>
          <w:rFonts w:eastAsia="Times New Roman" w:ascii="Times New Roman" w:hAnsi="Times New Roman"/>
          <w:b/>
          <w:sz w:val="24"/>
          <w:szCs w:val="24"/>
          <w:lang w:val="ru-RU"/>
        </w:rPr>
        <w:t>3.5.2.</w:t>
      </w:r>
      <w:r>
        <w:rPr>
          <w:rFonts w:eastAsia="Times New Roman" w:ascii="Times New Roman" w:hAnsi="Times New Roman"/>
          <w:b/>
          <w:sz w:val="24"/>
          <w:szCs w:val="24"/>
        </w:rPr>
        <w:t> </w:t>
      </w:r>
      <w:r>
        <w:rPr>
          <w:rFonts w:eastAsia="Times New Roman" w:ascii="Times New Roman" w:hAnsi="Times New Roman"/>
          <w:b/>
          <w:sz w:val="24"/>
          <w:szCs w:val="24"/>
          <w:lang w:val="ru-RU"/>
        </w:rPr>
        <w:t>Психолого-педагогические условия реализации основной образовательной программы ООО</w:t>
      </w:r>
    </w:p>
    <w:p>
      <w:pPr>
        <w:pStyle w:val="Style94"/>
        <w:rPr>
          <w:sz w:val="24"/>
          <w:szCs w:val="24"/>
        </w:rPr>
      </w:pPr>
      <w:r>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pPr>
        <w:pStyle w:val="Style94"/>
        <w:numPr>
          <w:ilvl w:val="0"/>
          <w:numId w:val="8"/>
        </w:numPr>
        <w:ind w:left="0" w:firstLine="284"/>
        <w:rPr>
          <w:sz w:val="24"/>
          <w:szCs w:val="24"/>
        </w:rPr>
      </w:pPr>
      <w:r>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pPr>
        <w:pStyle w:val="Style94"/>
        <w:numPr>
          <w:ilvl w:val="0"/>
          <w:numId w:val="8"/>
        </w:numPr>
        <w:ind w:left="0" w:firstLine="284"/>
        <w:rPr>
          <w:sz w:val="24"/>
          <w:szCs w:val="24"/>
        </w:rPr>
      </w:pPr>
      <w:r>
        <w:rPr>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pPr>
        <w:pStyle w:val="Style94"/>
        <w:numPr>
          <w:ilvl w:val="0"/>
          <w:numId w:val="8"/>
        </w:numPr>
        <w:ind w:left="0" w:firstLine="284"/>
        <w:rPr>
          <w:sz w:val="24"/>
          <w:szCs w:val="24"/>
        </w:rPr>
      </w:pPr>
      <w:r>
        <w:rPr>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pPr>
        <w:pStyle w:val="Style94"/>
        <w:numPr>
          <w:ilvl w:val="0"/>
          <w:numId w:val="8"/>
        </w:numPr>
        <w:ind w:left="0" w:firstLine="284"/>
        <w:rPr>
          <w:sz w:val="24"/>
          <w:szCs w:val="24"/>
        </w:rPr>
      </w:pPr>
      <w:r>
        <w:rPr>
          <w:sz w:val="24"/>
          <w:szCs w:val="24"/>
        </w:rPr>
        <w:t>профилактику формирования у обучающихся девиантных форм поведения, агрессии и повышенной тревожности.</w:t>
      </w:r>
    </w:p>
    <w:p>
      <w:pPr>
        <w:pStyle w:val="Style94"/>
        <w:rPr>
          <w:sz w:val="24"/>
          <w:szCs w:val="24"/>
        </w:rPr>
      </w:pPr>
      <w:r>
        <w:rPr>
          <w:sz w:val="24"/>
          <w:szCs w:val="24"/>
        </w:rPr>
        <w:t xml:space="preserve">В МОУ Сунская ОШ психолого-педагогическое сопровождение реализации программы основного общего образования осуществляется педагогами, прошедшими соответствующую курсовую подготовку и социальным педагогом (на 0,25 ставки). </w:t>
      </w:r>
    </w:p>
    <w:p>
      <w:pPr>
        <w:pStyle w:val="Style94"/>
        <w:rPr>
          <w:sz w:val="24"/>
          <w:szCs w:val="24"/>
        </w:rPr>
      </w:pPr>
      <w:r>
        <w:rPr>
          <w:sz w:val="24"/>
          <w:szCs w:val="24"/>
        </w:rPr>
        <w:t>В штатном расписании школы не предусмотрены ставки педагога-психолога, учителя-логопеда, учителя-дефектолога, тьютора.</w:t>
      </w:r>
    </w:p>
    <w:p>
      <w:pPr>
        <w:pStyle w:val="Normal"/>
        <w:spacing w:lineRule="auto" w:line="240" w:before="0" w:after="0"/>
        <w:jc w:val="both"/>
        <w:rPr>
          <w:rFonts w:ascii="Times New Roman" w:hAnsi="Times New Roman"/>
          <w:sz w:val="24"/>
          <w:szCs w:val="24"/>
          <w:lang w:val="ru-RU"/>
        </w:rPr>
      </w:pPr>
      <w:r>
        <w:rPr>
          <w:rFonts w:ascii="Times New Roman" w:hAnsi="Times New Roman"/>
          <w:sz w:val="24"/>
          <w:szCs w:val="24"/>
          <w:lang w:val="ru-RU"/>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pPr>
        <w:pStyle w:val="Normal"/>
        <w:spacing w:lineRule="auto" w:line="240" w:before="0" w:after="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формирование и развитие психолого-педагогической компетентности;</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сохранение и укрепление психологического благополучия и психического здоровья обучающихся;</w:t>
      </w:r>
    </w:p>
    <w:p>
      <w:pPr>
        <w:pStyle w:val="Normal"/>
        <w:spacing w:lineRule="auto" w:line="240" w:before="0" w:after="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 xml:space="preserve">поддержка и сопровождение детско-родительских отношений; </w:t>
      </w:r>
    </w:p>
    <w:p>
      <w:pPr>
        <w:pStyle w:val="Normal"/>
        <w:spacing w:lineRule="auto" w:line="240" w:before="0" w:after="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 xml:space="preserve">формирование ценности здоровья и безопасного образа жизни; </w:t>
      </w:r>
    </w:p>
    <w:p>
      <w:pPr>
        <w:pStyle w:val="Normal"/>
        <w:spacing w:lineRule="auto" w:line="240" w:before="0" w:after="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дифференциация и индивидуализация обучения и воспитания с учетом особенностей когнитивного и эмоционального развития обучающихся;</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мониторинг возможностей и способностей обучающихся, выявление, поддержка и сопровождение одаренных детей, обучающихся с ОВЗ;</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создание условий для последующего профессионального самоопределения;</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формирование коммуникативных навыков в разновозрастной среде и среде сверстников;</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поддержка детских объединений, ученического самоуправления;</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формирование психологической культуры поведения в информационной среде;</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развитие психологической культуры в области использования ИКТ;</w:t>
      </w:r>
    </w:p>
    <w:p>
      <w:pPr>
        <w:pStyle w:val="Normal"/>
        <w:spacing w:lineRule="auto" w:line="240" w:before="0" w:after="0"/>
        <w:jc w:val="both"/>
        <w:rPr>
          <w:rFonts w:ascii="Times New Roman" w:hAnsi="Times New Roman"/>
          <w:sz w:val="24"/>
          <w:szCs w:val="24"/>
          <w:lang w:val="ru-RU"/>
        </w:rPr>
      </w:pPr>
      <w:r>
        <w:rPr>
          <w:rFonts w:ascii="Times New Roman" w:hAnsi="Times New Roman"/>
          <w:sz w:val="24"/>
          <w:szCs w:val="24"/>
          <w:lang w:val="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обучающихся, испытывающих трудности в освоении программы основного общего образования, развитии и социальной адаптации (указать при наличии);</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обучающихся, проявляющих индивидуальные способности, и одаренных (указать при наличии);</w:t>
      </w:r>
    </w:p>
    <w:p>
      <w:pPr>
        <w:pStyle w:val="Normal"/>
        <w:spacing w:lineRule="auto" w:line="240" w:before="0" w:after="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обучающихся с ОВЗ (указать при наличии);</w:t>
      </w:r>
    </w:p>
    <w:p>
      <w:pPr>
        <w:pStyle w:val="Normal"/>
        <w:spacing w:lineRule="auto" w:line="240"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pPr>
        <w:pStyle w:val="Normal"/>
        <w:spacing w:before="0" w:after="0"/>
        <w:ind w:left="240" w:hanging="24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ru-RU"/>
        </w:rPr>
        <w:t>родителей (законных представителей) несовершеннолетних обучающихся (указать при наличии).</w:t>
      </w:r>
    </w:p>
    <w:p>
      <w:pPr>
        <w:pStyle w:val="Normal"/>
        <w:spacing w:before="0" w:after="0"/>
        <w:jc w:val="both"/>
        <w:rPr>
          <w:rFonts w:ascii="Times New Roman" w:hAnsi="Times New Roman"/>
          <w:sz w:val="24"/>
          <w:szCs w:val="24"/>
          <w:lang w:val="ru-RU"/>
        </w:rPr>
      </w:pPr>
      <w:r>
        <w:rPr>
          <w:rFonts w:ascii="Times New Roman" w:hAnsi="Times New Roman"/>
          <w:sz w:val="24"/>
          <w:szCs w:val="24"/>
          <w:lang w:val="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pPr>
        <w:pStyle w:val="Normal"/>
        <w:spacing w:before="0" w:after="0"/>
        <w:jc w:val="both"/>
        <w:rPr>
          <w:rFonts w:ascii="Times New Roman" w:hAnsi="Times New Roman"/>
          <w:sz w:val="24"/>
          <w:szCs w:val="24"/>
          <w:lang w:val="ru-RU"/>
        </w:rPr>
      </w:pPr>
      <w:r>
        <w:rPr>
          <w:rFonts w:ascii="Times New Roman" w:hAnsi="Times New Roman"/>
          <w:sz w:val="24"/>
          <w:szCs w:val="24"/>
          <w:lang w:val="ru-RU"/>
        </w:rPr>
        <w:t>В процессе реализации основной образовательной программы используются такие формы психолого-педагогического сопровождения как:</w:t>
      </w:r>
    </w:p>
    <w:p>
      <w:pPr>
        <w:pStyle w:val="Normal"/>
        <w:numPr>
          <w:ilvl w:val="0"/>
          <w:numId w:val="7"/>
        </w:numPr>
        <w:spacing w:before="0" w:after="0"/>
        <w:jc w:val="both"/>
        <w:rPr>
          <w:rFonts w:ascii="Times New Roman" w:hAnsi="Times New Roman"/>
          <w:sz w:val="24"/>
          <w:szCs w:val="24"/>
          <w:lang w:val="ru-RU"/>
        </w:rPr>
      </w:pPr>
      <w:r>
        <w:rPr>
          <w:rFonts w:ascii="Times New Roman" w:hAnsi="Times New Roman"/>
          <w:sz w:val="24"/>
          <w:szCs w:val="24"/>
          <w:lang w:val="ru-RU"/>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(по мере необходимости и заявлениям родителей);</w:t>
      </w:r>
    </w:p>
    <w:p>
      <w:pPr>
        <w:pStyle w:val="Normal"/>
        <w:numPr>
          <w:ilvl w:val="0"/>
          <w:numId w:val="7"/>
        </w:numPr>
        <w:spacing w:before="0" w:after="0"/>
        <w:jc w:val="both"/>
        <w:rPr>
          <w:rFonts w:ascii="Times New Roman" w:hAnsi="Times New Roman"/>
          <w:sz w:val="24"/>
          <w:szCs w:val="24"/>
          <w:lang w:val="ru-RU"/>
        </w:rPr>
      </w:pPr>
      <w:r>
        <w:rPr>
          <w:rFonts w:ascii="Times New Roman" w:hAnsi="Times New Roman"/>
          <w:sz w:val="24"/>
          <w:szCs w:val="24"/>
          <w:lang w:val="ru-RU"/>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r>
        <w:rPr>
          <w:rFonts w:ascii="Times New Roman" w:hAnsi="Times New Roman"/>
          <w:i/>
          <w:iCs/>
          <w:sz w:val="24"/>
          <w:szCs w:val="24"/>
          <w:lang w:val="ru-RU"/>
        </w:rPr>
        <w:t>(консультации сотрудников, уполномоченных их проводить, по мере необходимости)</w:t>
      </w:r>
    </w:p>
    <w:p>
      <w:pPr>
        <w:pStyle w:val="Normal"/>
        <w:numPr>
          <w:ilvl w:val="0"/>
          <w:numId w:val="7"/>
        </w:numPr>
        <w:spacing w:before="0" w:after="0"/>
        <w:jc w:val="both"/>
        <w:rPr>
          <w:rFonts w:ascii="Times New Roman" w:hAnsi="Times New Roman"/>
          <w:sz w:val="24"/>
          <w:szCs w:val="24"/>
          <w:lang w:val="ru-RU"/>
        </w:rPr>
      </w:pPr>
      <w:r>
        <w:rPr>
          <w:rFonts w:ascii="Times New Roman" w:hAnsi="Times New Roman"/>
          <w:sz w:val="24"/>
          <w:szCs w:val="24"/>
          <w:lang w:val="ru-RU"/>
        </w:rPr>
        <w:t>профилактика, экспертиза, развивающая работа, просвещение, коррекционная работа, осуществляемая в течение всего учебного времени.</w:t>
      </w:r>
    </w:p>
    <w:p>
      <w:pPr>
        <w:pStyle w:val="Normal"/>
        <w:ind w:firstLine="709"/>
        <w:rPr>
          <w:rFonts w:ascii="Times New Roman" w:hAnsi="Times New Roman" w:eastAsia="Times New Roman"/>
          <w:b/>
          <w:b/>
          <w:sz w:val="24"/>
          <w:szCs w:val="24"/>
          <w:lang w:val="ru-RU"/>
        </w:rPr>
      </w:pPr>
      <w:r>
        <w:rPr>
          <w:rFonts w:eastAsia="Times New Roman" w:ascii="Times New Roman" w:hAnsi="Times New Roman"/>
          <w:b/>
          <w:sz w:val="24"/>
          <w:szCs w:val="24"/>
          <w:lang w:val="ru-RU"/>
        </w:rPr>
      </w:r>
    </w:p>
    <w:p>
      <w:pPr>
        <w:pStyle w:val="Normal"/>
        <w:ind w:firstLine="709"/>
        <w:rPr>
          <w:rFonts w:ascii="Times New Roman" w:hAnsi="Times New Roman" w:eastAsia="Times New Roman"/>
          <w:b/>
          <w:b/>
          <w:sz w:val="24"/>
          <w:szCs w:val="24"/>
          <w:lang w:val="ru-RU"/>
        </w:rPr>
      </w:pPr>
      <w:r>
        <w:rPr>
          <w:rFonts w:eastAsia="Times New Roman" w:ascii="Times New Roman" w:hAnsi="Times New Roman"/>
          <w:b/>
          <w:sz w:val="24"/>
          <w:szCs w:val="24"/>
          <w:lang w:val="ru-RU"/>
        </w:rPr>
        <w:t>3.5.3</w:t>
      </w:r>
      <w:r>
        <w:rPr>
          <w:rFonts w:eastAsia="Times New Roman" w:ascii="Times New Roman" w:hAnsi="Times New Roman"/>
          <w:b/>
          <w:sz w:val="24"/>
          <w:szCs w:val="24"/>
        </w:rPr>
        <w:t> </w:t>
      </w:r>
      <w:r>
        <w:rPr>
          <w:rFonts w:eastAsia="Times New Roman" w:ascii="Times New Roman" w:hAnsi="Times New Roman"/>
          <w:b/>
          <w:sz w:val="24"/>
          <w:szCs w:val="24"/>
          <w:lang w:val="ru-RU"/>
        </w:rPr>
        <w:t>Финансово-экономические условия реализации образовательной программы ООО</w:t>
      </w:r>
    </w:p>
    <w:p>
      <w:pPr>
        <w:pStyle w:val="Normal"/>
        <w:spacing w:before="0" w:after="0"/>
        <w:ind w:firstLine="284"/>
        <w:jc w:val="both"/>
        <w:rPr>
          <w:rFonts w:ascii="Times New Roman" w:hAnsi="Times New Roman"/>
          <w:sz w:val="24"/>
          <w:szCs w:val="24"/>
          <w:lang w:val="ru-RU"/>
        </w:rPr>
      </w:pPr>
      <w:r>
        <w:rPr>
          <w:rFonts w:ascii="Times New Roman" w:hAnsi="Times New Roman"/>
          <w:sz w:val="24"/>
          <w:szCs w:val="24"/>
          <w:lang w:val="ru-RU"/>
        </w:rPr>
        <w:t>Финансовое обеспечение реализации образовательной программы основного общего образования МОУ Сунской ОШ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pPr>
        <w:pStyle w:val="Normal"/>
        <w:spacing w:before="0" w:after="0"/>
        <w:ind w:firstLine="284"/>
        <w:jc w:val="both"/>
        <w:rPr>
          <w:rFonts w:ascii="Times New Roman" w:hAnsi="Times New Roman"/>
          <w:sz w:val="24"/>
          <w:szCs w:val="24"/>
          <w:lang w:val="ru-RU"/>
        </w:rPr>
      </w:pPr>
      <w:r>
        <w:rPr>
          <w:rFonts w:ascii="Times New Roman" w:hAnsi="Times New Roman"/>
          <w:sz w:val="24"/>
          <w:szCs w:val="24"/>
          <w:lang w:val="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pPr>
        <w:pStyle w:val="Normal"/>
        <w:spacing w:before="0" w:after="0"/>
        <w:ind w:firstLine="284"/>
        <w:jc w:val="both"/>
        <w:rPr>
          <w:rFonts w:ascii="Times New Roman" w:hAnsi="Times New Roman"/>
          <w:sz w:val="24"/>
          <w:szCs w:val="24"/>
          <w:lang w:val="ru-RU"/>
        </w:rPr>
      </w:pPr>
      <w:r>
        <w:rPr>
          <w:rFonts w:ascii="Times New Roman" w:hAnsi="Times New Roman"/>
          <w:sz w:val="24"/>
          <w:szCs w:val="24"/>
          <w:lang w:val="ru-RU"/>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pPr>
        <w:pStyle w:val="Normal"/>
        <w:spacing w:before="0" w:after="0"/>
        <w:ind w:firstLine="284"/>
        <w:jc w:val="both"/>
        <w:rPr>
          <w:rFonts w:ascii="Times New Roman" w:hAnsi="Times New Roman"/>
          <w:sz w:val="24"/>
          <w:szCs w:val="24"/>
          <w:lang w:val="ru-RU"/>
        </w:rPr>
      </w:pPr>
      <w:r>
        <w:rPr>
          <w:rFonts w:ascii="Times New Roman" w:hAnsi="Times New Roman"/>
          <w:sz w:val="24"/>
          <w:szCs w:val="24"/>
          <w:lang w:val="ru-RU"/>
        </w:rPr>
        <w:t>Обеспечение государственных гарантий реализации прав на получение общедоступного и бесплатного основного общего образования осуществляется в соответствии с нормативами, определяемыми органами государственной власти субъекта Российской Федерации. 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pPr>
        <w:pStyle w:val="Normal"/>
        <w:widowControl/>
        <w:numPr>
          <w:ilvl w:val="0"/>
          <w:numId w:val="11"/>
        </w:numPr>
        <w:tabs>
          <w:tab w:val="clear" w:pos="709"/>
          <w:tab w:val="left" w:pos="993" w:leader="none"/>
        </w:tabs>
        <w:spacing w:lineRule="auto" w:line="240" w:before="0" w:after="0"/>
        <w:ind w:left="0" w:firstLine="709"/>
        <w:jc w:val="both"/>
        <w:rPr>
          <w:rFonts w:ascii="Times New Roman" w:hAnsi="Times New Roman"/>
          <w:sz w:val="24"/>
          <w:szCs w:val="24"/>
          <w:lang w:val="ru-RU"/>
        </w:rPr>
      </w:pPr>
      <w:r>
        <w:rPr>
          <w:rFonts w:ascii="Times New Roman" w:hAnsi="Times New Roman"/>
          <w:sz w:val="24"/>
          <w:szCs w:val="24"/>
          <w:lang w:val="ru-RU"/>
        </w:rPr>
        <w:t>расходы на оплату труда работников, реализующих образовательную программу основного общего образования;</w:t>
      </w:r>
    </w:p>
    <w:p>
      <w:pPr>
        <w:pStyle w:val="Normal"/>
        <w:widowControl/>
        <w:numPr>
          <w:ilvl w:val="0"/>
          <w:numId w:val="11"/>
        </w:numPr>
        <w:tabs>
          <w:tab w:val="clear" w:pos="709"/>
          <w:tab w:val="left" w:pos="993" w:leader="none"/>
        </w:tabs>
        <w:spacing w:lineRule="auto" w:line="240" w:before="0" w:after="0"/>
        <w:ind w:left="0" w:firstLine="709"/>
        <w:jc w:val="both"/>
        <w:rPr>
          <w:rFonts w:ascii="Times New Roman" w:hAnsi="Times New Roman"/>
          <w:sz w:val="24"/>
          <w:szCs w:val="24"/>
          <w:lang w:val="ru-RU"/>
        </w:rPr>
      </w:pPr>
      <w:r>
        <w:rPr>
          <w:rFonts w:ascii="Times New Roman" w:hAnsi="Times New Roman"/>
          <w:sz w:val="24"/>
          <w:szCs w:val="24"/>
          <w:lang w:val="ru-RU"/>
        </w:rPr>
        <w:t>расходы на приобретение учебников и учебных пособий, средств обучения, игр, игрушек;</w:t>
      </w:r>
    </w:p>
    <w:p>
      <w:pPr>
        <w:pStyle w:val="Normal"/>
        <w:widowControl/>
        <w:numPr>
          <w:ilvl w:val="0"/>
          <w:numId w:val="11"/>
        </w:numPr>
        <w:tabs>
          <w:tab w:val="clear" w:pos="709"/>
          <w:tab w:val="left" w:pos="993" w:leader="none"/>
        </w:tabs>
        <w:spacing w:lineRule="auto" w:line="240" w:before="0" w:after="0"/>
        <w:ind w:left="0" w:firstLine="709"/>
        <w:jc w:val="both"/>
        <w:rPr>
          <w:rFonts w:ascii="Times New Roman" w:hAnsi="Times New Roman"/>
          <w:sz w:val="24"/>
          <w:szCs w:val="24"/>
          <w:lang w:val="ru-RU"/>
        </w:rPr>
      </w:pPr>
      <w:r>
        <w:rPr>
          <w:rFonts w:ascii="Times New Roman" w:hAnsi="Times New Roman"/>
          <w:sz w:val="24"/>
          <w:szCs w:val="24"/>
          <w:lang w:val="ru-RU"/>
        </w:rPr>
        <w:t>прочие расходы (за исключением расходов на содержание зданий и оплату коммунальных услуг, осуществляемых из местных бюджетов).</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pPr>
        <w:pStyle w:val="Normal"/>
        <w:spacing w:before="0" w:after="0"/>
        <w:ind w:firstLine="426"/>
        <w:jc w:val="both"/>
        <w:rPr>
          <w:rFonts w:ascii="Times New Roman" w:hAnsi="Times New Roman"/>
          <w:sz w:val="24"/>
          <w:szCs w:val="24"/>
          <w:lang w:val="ru-RU"/>
        </w:rPr>
      </w:pPr>
      <w:r>
        <w:rPr>
          <w:rFonts w:ascii="Times New Roman" w:hAnsi="Times New Roman"/>
          <w:sz w:val="24"/>
          <w:szCs w:val="24"/>
          <w:lang w:val="ru-RU"/>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pPr>
        <w:pStyle w:val="Normal"/>
        <w:spacing w:before="0" w:after="0"/>
        <w:jc w:val="both"/>
        <w:rPr>
          <w:rFonts w:ascii="Times New Roman" w:hAnsi="Times New Roman"/>
          <w:sz w:val="24"/>
          <w:szCs w:val="24"/>
        </w:rPr>
      </w:pPr>
      <w:r>
        <w:rPr>
          <w:rFonts w:ascii="Times New Roman" w:hAnsi="Times New Roman"/>
          <w:sz w:val="24"/>
          <w:szCs w:val="24"/>
        </w:rPr>
        <w:t>Образовательная организация самостоятельно определяет:</w:t>
      </w:r>
    </w:p>
    <w:p>
      <w:pPr>
        <w:pStyle w:val="Normal"/>
        <w:numPr>
          <w:ilvl w:val="0"/>
          <w:numId w:val="9"/>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соотношение базовой и стимулирующей части фонда оплаты труда;</w:t>
      </w:r>
    </w:p>
    <w:p>
      <w:pPr>
        <w:pStyle w:val="Normal"/>
        <w:numPr>
          <w:ilvl w:val="0"/>
          <w:numId w:val="9"/>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pPr>
        <w:pStyle w:val="Normal"/>
        <w:numPr>
          <w:ilvl w:val="0"/>
          <w:numId w:val="9"/>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соотношение общей и специальной частей внутри базовой части фонда оплаты труда;</w:t>
      </w:r>
    </w:p>
    <w:p>
      <w:pPr>
        <w:pStyle w:val="Normal"/>
        <w:numPr>
          <w:ilvl w:val="0"/>
          <w:numId w:val="9"/>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pPr>
        <w:pStyle w:val="Normal"/>
        <w:spacing w:before="0" w:after="0"/>
        <w:jc w:val="both"/>
        <w:rPr>
          <w:rFonts w:ascii="Times New Roman" w:hAnsi="Times New Roman"/>
          <w:sz w:val="24"/>
          <w:szCs w:val="24"/>
          <w:lang w:val="ru-RU"/>
        </w:rPr>
      </w:pPr>
      <w:r>
        <w:rPr>
          <w:rFonts w:ascii="Times New Roman" w:hAnsi="Times New Roman"/>
          <w:sz w:val="24"/>
          <w:szCs w:val="24"/>
          <w:lang w:val="ru-RU"/>
        </w:rP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pPr>
        <w:pStyle w:val="Normal"/>
        <w:spacing w:lineRule="auto" w:line="259" w:before="0" w:after="0"/>
        <w:jc w:val="both"/>
        <w:rPr>
          <w:rFonts w:ascii="Times New Roman" w:hAnsi="Times New Roman"/>
          <w:sz w:val="24"/>
          <w:szCs w:val="24"/>
          <w:lang w:val="ru-RU"/>
        </w:rPr>
      </w:pPr>
      <w:r>
        <w:rPr>
          <w:rFonts w:ascii="Times New Roman" w:hAnsi="Times New Roman"/>
          <w:sz w:val="24"/>
          <w:szCs w:val="24"/>
          <w:lang w:val="ru-RU"/>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pPr>
        <w:pStyle w:val="Normal"/>
        <w:spacing w:lineRule="auto" w:line="259" w:before="0" w:after="0"/>
        <w:jc w:val="both"/>
        <w:rPr>
          <w:rFonts w:ascii="Times New Roman" w:hAnsi="Times New Roman"/>
          <w:sz w:val="24"/>
          <w:szCs w:val="24"/>
        </w:rPr>
      </w:pPr>
      <w:r>
        <w:rPr>
          <w:rFonts w:ascii="Times New Roman" w:hAnsi="Times New Roman"/>
          <w:sz w:val="24"/>
          <w:szCs w:val="24"/>
        </w:rPr>
        <w:t>Взаимодействие осуществляется:</w:t>
      </w:r>
    </w:p>
    <w:p>
      <w:pPr>
        <w:pStyle w:val="Normal"/>
        <w:numPr>
          <w:ilvl w:val="0"/>
          <w:numId w:val="10"/>
        </w:numPr>
        <w:spacing w:before="0" w:after="0"/>
        <w:jc w:val="both"/>
        <w:rPr>
          <w:rFonts w:ascii="Times New Roman" w:hAnsi="Times New Roman"/>
          <w:sz w:val="24"/>
          <w:szCs w:val="24"/>
          <w:lang w:val="ru-RU"/>
        </w:rPr>
      </w:pPr>
      <w:r>
        <w:rPr>
          <w:rFonts w:ascii="Times New Roman" w:hAnsi="Times New Roman"/>
          <w:sz w:val="24"/>
          <w:szCs w:val="24"/>
          <w:lang w:val="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pPr>
        <w:pStyle w:val="Normal"/>
        <w:numPr>
          <w:ilvl w:val="0"/>
          <w:numId w:val="10"/>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pPr>
        <w:pStyle w:val="Normal"/>
        <w:spacing w:before="0" w:after="0"/>
        <w:ind w:firstLine="360"/>
        <w:jc w:val="both"/>
        <w:rPr>
          <w:rFonts w:ascii="Times New Roman" w:hAnsi="Times New Roman"/>
          <w:sz w:val="24"/>
          <w:szCs w:val="24"/>
          <w:lang w:val="ru-RU"/>
        </w:rPr>
      </w:pPr>
      <w:r>
        <w:rPr>
          <w:rFonts w:ascii="Times New Roman" w:hAnsi="Times New Roman"/>
          <w:sz w:val="24"/>
          <w:szCs w:val="24"/>
          <w:lang w:val="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pPr>
        <w:pStyle w:val="Normal"/>
        <w:spacing w:before="0" w:after="0"/>
        <w:ind w:firstLine="360"/>
        <w:jc w:val="both"/>
        <w:rPr>
          <w:rFonts w:ascii="Times New Roman" w:hAnsi="Times New Roman"/>
          <w:sz w:val="24"/>
          <w:szCs w:val="24"/>
          <w:lang w:val="ru-RU"/>
        </w:rPr>
      </w:pPr>
      <w:r>
        <w:rPr>
          <w:rFonts w:ascii="Times New Roman" w:hAnsi="Times New Roman"/>
          <w:sz w:val="24"/>
          <w:szCs w:val="24"/>
          <w:lang w:val="ru-RU"/>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pPr>
        <w:pStyle w:val="Normal"/>
        <w:spacing w:before="0" w:after="0"/>
        <w:ind w:firstLine="284"/>
        <w:jc w:val="both"/>
        <w:rPr>
          <w:rFonts w:ascii="Times New Roman" w:hAnsi="Times New Roman"/>
          <w:sz w:val="24"/>
          <w:szCs w:val="24"/>
          <w:lang w:val="ru-RU"/>
        </w:rPr>
      </w:pPr>
      <w:r>
        <w:rPr>
          <w:rFonts w:ascii="Times New Roman" w:hAnsi="Times New Roman"/>
          <w:sz w:val="24"/>
          <w:szCs w:val="24"/>
          <w:lang w:val="ru-RU"/>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pPr>
        <w:pStyle w:val="Normal"/>
        <w:spacing w:before="0" w:after="0"/>
        <w:ind w:firstLine="284"/>
        <w:jc w:val="both"/>
        <w:rPr>
          <w:rFonts w:ascii="Times New Roman" w:hAnsi="Times New Roman"/>
          <w:sz w:val="24"/>
          <w:szCs w:val="24"/>
          <w:lang w:val="ru-RU"/>
        </w:rPr>
      </w:pPr>
      <w:r>
        <w:rPr>
          <w:rFonts w:ascii="Times New Roman" w:hAnsi="Times New Roman"/>
          <w:sz w:val="24"/>
          <w:szCs w:val="24"/>
          <w:lang w:val="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pPr>
        <w:pStyle w:val="Normal"/>
        <w:shd w:val="clear" w:color="auto" w:fill="FFFFFF"/>
        <w:spacing w:lineRule="auto" w:line="240" w:before="0" w:after="0"/>
        <w:ind w:firstLine="709"/>
        <w:jc w:val="center"/>
        <w:rPr>
          <w:rFonts w:ascii="Times New Roman" w:hAnsi="Times New Roman"/>
          <w:b/>
          <w:b/>
          <w:bCs/>
          <w:spacing w:val="-3"/>
          <w:sz w:val="24"/>
          <w:szCs w:val="24"/>
          <w:lang w:val="ru-RU"/>
        </w:rPr>
      </w:pPr>
      <w:r>
        <w:rPr>
          <w:rFonts w:ascii="Times New Roman" w:hAnsi="Times New Roman"/>
          <w:b/>
          <w:bCs/>
          <w:spacing w:val="-3"/>
          <w:sz w:val="24"/>
          <w:szCs w:val="24"/>
          <w:lang w:val="ru-RU"/>
        </w:rPr>
        <w:t>Определение нормативных затрат на оказание государственной услуги</w:t>
      </w:r>
    </w:p>
    <w:p>
      <w:pPr>
        <w:pStyle w:val="Normal"/>
        <w:shd w:val="clear" w:color="auto" w:fill="FFFFFF"/>
        <w:tabs>
          <w:tab w:val="clear" w:pos="709"/>
          <w:tab w:val="left" w:pos="1087" w:leader="none"/>
        </w:tabs>
        <w:spacing w:lineRule="auto" w:line="240" w:before="0" w:after="0"/>
        <w:ind w:firstLine="709"/>
        <w:jc w:val="both"/>
        <w:rPr>
          <w:rFonts w:ascii="Times New Roman" w:hAnsi="Times New Roman"/>
          <w:sz w:val="24"/>
          <w:szCs w:val="24"/>
          <w:lang w:val="ru-RU"/>
        </w:rPr>
      </w:pPr>
      <w:r>
        <w:rPr>
          <w:rFonts w:ascii="Times New Roman" w:hAnsi="Times New Roman"/>
          <w:spacing w:val="-2"/>
          <w:sz w:val="24"/>
          <w:szCs w:val="24"/>
          <w:lang w:val="ru-RU"/>
        </w:rPr>
        <w:t xml:space="preserve">Нормативные затраты на оказание </w:t>
      </w:r>
      <w:r>
        <w:rPr>
          <w:rFonts w:ascii="Times New Roman" w:hAnsi="Times New Roman"/>
          <w:i/>
          <w:spacing w:val="-2"/>
          <w:sz w:val="24"/>
          <w:szCs w:val="24"/>
        </w:rPr>
        <w:t>i</w:t>
      </w:r>
      <w:r>
        <w:rPr>
          <w:rFonts w:ascii="Times New Roman" w:hAnsi="Times New Roman"/>
          <w:spacing w:val="-2"/>
          <w:sz w:val="24"/>
          <w:szCs w:val="24"/>
          <w:lang w:val="ru-RU"/>
        </w:rPr>
        <w:t>-той государственной услуги</w:t>
      </w:r>
      <w:r>
        <w:rPr>
          <w:rFonts w:ascii="Times New Roman" w:hAnsi="Times New Roman"/>
          <w:sz w:val="24"/>
          <w:szCs w:val="24"/>
          <w:lang w:val="ru-RU"/>
        </w:rPr>
        <w:t xml:space="preserve"> </w:t>
      </w:r>
      <w:r>
        <w:rPr>
          <w:rFonts w:ascii="Times New Roman" w:hAnsi="Times New Roman"/>
          <w:spacing w:val="-2"/>
          <w:sz w:val="24"/>
          <w:szCs w:val="24"/>
          <w:lang w:val="ru-RU"/>
        </w:rPr>
        <w:t xml:space="preserve">на </w:t>
      </w:r>
      <w:r>
        <w:rPr>
          <w:rFonts w:ascii="Times New Roman" w:hAnsi="Times New Roman"/>
          <w:sz w:val="24"/>
          <w:szCs w:val="24"/>
          <w:lang w:val="ru-RU"/>
        </w:rPr>
        <w:t>соответствующий финансовый год определяются по формуле:</w:t>
      </w:r>
    </w:p>
    <w:p>
      <w:pPr>
        <w:pStyle w:val="Normal"/>
        <w:shd w:val="clear" w:color="auto" w:fill="FFFFFF"/>
        <w:spacing w:lineRule="auto" w:line="240" w:before="0" w:after="0"/>
        <w:ind w:firstLine="709"/>
        <w:jc w:val="center"/>
        <w:rPr>
          <w:rFonts w:ascii="Times New Roman" w:hAnsi="Times New Roman"/>
          <w:sz w:val="24"/>
          <w:szCs w:val="24"/>
          <w:lang w:val="ru-RU"/>
        </w:rPr>
      </w:pPr>
      <w:r>
        <w:rPr>
          <w:rFonts w:ascii="Times New Roman" w:hAnsi="Times New Roman"/>
          <w:i/>
          <w:sz w:val="24"/>
          <w:szCs w:val="24"/>
          <w:lang w:val="ru-RU"/>
        </w:rPr>
        <w:t xml:space="preserve">Р </w:t>
      </w:r>
      <w:r>
        <w:rPr>
          <w:rFonts w:ascii="Times New Roman" w:hAnsi="Times New Roman"/>
          <w:i/>
          <w:sz w:val="24"/>
          <w:szCs w:val="24"/>
          <w:vertAlign w:val="superscript"/>
        </w:rPr>
        <w:t>i</w:t>
      </w:r>
      <w:r>
        <w:rPr>
          <w:rFonts w:ascii="Times New Roman" w:hAnsi="Times New Roman"/>
          <w:i/>
          <w:sz w:val="24"/>
          <w:szCs w:val="24"/>
          <w:vertAlign w:val="subscript"/>
          <w:lang w:val="ru-RU"/>
        </w:rPr>
        <w:t>гу</w:t>
      </w:r>
      <w:r>
        <w:rPr>
          <w:rFonts w:ascii="Times New Roman" w:hAnsi="Times New Roman"/>
          <w:i/>
          <w:sz w:val="24"/>
          <w:szCs w:val="24"/>
          <w:lang w:val="ru-RU"/>
        </w:rPr>
        <w:t xml:space="preserve"> </w:t>
      </w:r>
      <w:r>
        <w:rPr>
          <w:rFonts w:ascii="Times New Roman" w:hAnsi="Times New Roman"/>
          <w:bCs/>
          <w:spacing w:val="-4"/>
          <w:sz w:val="24"/>
          <w:szCs w:val="24"/>
          <w:lang w:val="ru-RU"/>
        </w:rPr>
        <w:t xml:space="preserve">= </w:t>
      </w:r>
      <w:r>
        <w:rPr>
          <w:rFonts w:ascii="Times New Roman" w:hAnsi="Times New Roman"/>
          <w:bCs/>
          <w:i/>
          <w:spacing w:val="-4"/>
          <w:sz w:val="24"/>
          <w:szCs w:val="24"/>
        </w:rPr>
        <w:t>N</w:t>
      </w:r>
      <w:r>
        <w:rPr>
          <w:rFonts w:ascii="Times New Roman" w:hAnsi="Times New Roman"/>
          <w:i/>
          <w:sz w:val="24"/>
          <w:szCs w:val="24"/>
          <w:vertAlign w:val="superscript"/>
          <w:lang w:val="ru-RU"/>
        </w:rPr>
        <w:t xml:space="preserve"> </w:t>
      </w:r>
      <w:r>
        <w:rPr>
          <w:rFonts w:ascii="Times New Roman" w:hAnsi="Times New Roman"/>
          <w:i/>
          <w:sz w:val="24"/>
          <w:szCs w:val="24"/>
          <w:vertAlign w:val="superscript"/>
        </w:rPr>
        <w:t>i</w:t>
      </w:r>
      <w:r>
        <w:rPr>
          <w:rFonts w:ascii="Times New Roman" w:hAnsi="Times New Roman"/>
          <w:i/>
          <w:sz w:val="24"/>
          <w:szCs w:val="24"/>
          <w:vertAlign w:val="subscript"/>
          <w:lang w:val="ru-RU"/>
        </w:rPr>
        <w:t xml:space="preserve">очр × </w:t>
      </w:r>
      <w:r>
        <w:rPr>
          <w:rFonts w:ascii="Times New Roman" w:hAnsi="Times New Roman"/>
          <w:i/>
          <w:sz w:val="24"/>
          <w:szCs w:val="24"/>
          <w:vertAlign w:val="subscript"/>
        </w:rPr>
        <w:t>ki</w:t>
      </w:r>
      <w:r>
        <w:rPr>
          <w:rFonts w:ascii="Times New Roman" w:hAnsi="Times New Roman"/>
          <w:i/>
          <w:sz w:val="24"/>
          <w:szCs w:val="24"/>
          <w:vertAlign w:val="subscript"/>
          <w:lang w:val="ru-RU"/>
        </w:rPr>
        <w:t xml:space="preserve"> </w:t>
      </w:r>
      <w:r>
        <w:rPr>
          <w:rFonts w:ascii="Times New Roman" w:hAnsi="Times New Roman"/>
          <w:i/>
          <w:iCs/>
          <w:sz w:val="24"/>
          <w:szCs w:val="24"/>
          <w:lang w:val="ru-RU"/>
        </w:rPr>
        <w:t xml:space="preserve">, </w:t>
      </w:r>
      <w:r>
        <w:rPr>
          <w:rFonts w:ascii="Times New Roman" w:hAnsi="Times New Roman"/>
          <w:sz w:val="24"/>
          <w:szCs w:val="24"/>
          <w:lang w:val="ru-RU"/>
        </w:rPr>
        <w:t>где:</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i/>
          <w:sz w:val="24"/>
          <w:szCs w:val="24"/>
          <w:lang w:val="ru-RU"/>
        </w:rPr>
        <w:t xml:space="preserve">Р </w:t>
      </w:r>
      <w:r>
        <w:rPr>
          <w:rFonts w:ascii="Times New Roman" w:hAnsi="Times New Roman"/>
          <w:i/>
          <w:sz w:val="24"/>
          <w:szCs w:val="24"/>
          <w:vertAlign w:val="superscript"/>
        </w:rPr>
        <w:t>i</w:t>
      </w:r>
      <w:r>
        <w:rPr>
          <w:rFonts w:ascii="Times New Roman" w:hAnsi="Times New Roman"/>
          <w:i/>
          <w:sz w:val="24"/>
          <w:szCs w:val="24"/>
          <w:vertAlign w:val="subscript"/>
          <w:lang w:val="ru-RU"/>
        </w:rPr>
        <w:t>гу</w:t>
      </w:r>
      <w:r>
        <w:rPr>
          <w:rFonts w:ascii="Times New Roman" w:hAnsi="Times New Roman"/>
          <w:i/>
          <w:sz w:val="24"/>
          <w:szCs w:val="24"/>
          <w:lang w:val="ru-RU"/>
        </w:rPr>
        <w:t xml:space="preserve"> </w:t>
      </w:r>
      <w:r>
        <w:rPr>
          <w:rFonts w:ascii="Times New Roman" w:hAnsi="Times New Roman"/>
          <w:b/>
          <w:bCs/>
          <w:spacing w:val="-4"/>
          <w:sz w:val="24"/>
          <w:szCs w:val="24"/>
          <w:lang w:val="ru-RU"/>
        </w:rPr>
        <w:t xml:space="preserve">– </w:t>
      </w:r>
      <w:r>
        <w:rPr>
          <w:rFonts w:ascii="Times New Roman" w:hAnsi="Times New Roman"/>
          <w:bCs/>
          <w:spacing w:val="-4"/>
          <w:sz w:val="24"/>
          <w:szCs w:val="24"/>
          <w:lang w:val="ru-RU"/>
        </w:rPr>
        <w:t>н</w:t>
      </w:r>
      <w:r>
        <w:rPr>
          <w:rFonts w:ascii="Times New Roman" w:hAnsi="Times New Roman"/>
          <w:spacing w:val="-2"/>
          <w:sz w:val="24"/>
          <w:szCs w:val="24"/>
          <w:lang w:val="ru-RU"/>
        </w:rPr>
        <w:t xml:space="preserve">ормативные затраты на оказание </w:t>
      </w:r>
      <w:r>
        <w:rPr>
          <w:rFonts w:ascii="Times New Roman" w:hAnsi="Times New Roman"/>
          <w:i/>
          <w:spacing w:val="-2"/>
          <w:sz w:val="24"/>
          <w:szCs w:val="24"/>
        </w:rPr>
        <w:t>i</w:t>
      </w:r>
      <w:r>
        <w:rPr>
          <w:rFonts w:ascii="Times New Roman" w:hAnsi="Times New Roman"/>
          <w:spacing w:val="-2"/>
          <w:sz w:val="24"/>
          <w:szCs w:val="24"/>
          <w:lang w:val="ru-RU"/>
        </w:rPr>
        <w:t>-той государственной услуги</w:t>
      </w:r>
      <w:r>
        <w:rPr>
          <w:rFonts w:ascii="Times New Roman" w:hAnsi="Times New Roman"/>
          <w:sz w:val="24"/>
          <w:szCs w:val="24"/>
          <w:lang w:val="ru-RU"/>
        </w:rPr>
        <w:t xml:space="preserve"> </w:t>
      </w:r>
      <w:r>
        <w:rPr>
          <w:rFonts w:ascii="Times New Roman" w:hAnsi="Times New Roman"/>
          <w:spacing w:val="-2"/>
          <w:sz w:val="24"/>
          <w:szCs w:val="24"/>
          <w:lang w:val="ru-RU"/>
        </w:rPr>
        <w:t xml:space="preserve">на </w:t>
      </w:r>
      <w:r>
        <w:rPr>
          <w:rFonts w:ascii="Times New Roman" w:hAnsi="Times New Roman"/>
          <w:sz w:val="24"/>
          <w:szCs w:val="24"/>
          <w:lang w:val="ru-RU"/>
        </w:rPr>
        <w:t>соответствующий финансовый год;</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bCs/>
          <w:spacing w:val="-4"/>
          <w:sz w:val="24"/>
          <w:szCs w:val="24"/>
        </w:rPr>
        <w:t>N</w:t>
      </w:r>
      <w:r>
        <w:rPr>
          <w:rFonts w:ascii="Times New Roman" w:hAnsi="Times New Roman"/>
          <w:sz w:val="24"/>
          <w:szCs w:val="24"/>
          <w:vertAlign w:val="superscript"/>
          <w:lang w:val="ru-RU"/>
        </w:rPr>
        <w:t xml:space="preserve"> </w:t>
      </w:r>
      <w:r>
        <w:rPr>
          <w:rFonts w:ascii="Times New Roman" w:hAnsi="Times New Roman"/>
          <w:sz w:val="24"/>
          <w:szCs w:val="24"/>
          <w:vertAlign w:val="superscript"/>
        </w:rPr>
        <w:t>i</w:t>
      </w:r>
      <w:r>
        <w:rPr>
          <w:rFonts w:ascii="Times New Roman" w:hAnsi="Times New Roman"/>
          <w:sz w:val="24"/>
          <w:szCs w:val="24"/>
          <w:vertAlign w:val="subscript"/>
          <w:lang w:val="ru-RU"/>
        </w:rPr>
        <w:t>очр</w:t>
      </w:r>
      <w:r>
        <w:rPr>
          <w:rFonts w:ascii="Times New Roman" w:hAnsi="Times New Roman"/>
          <w:i/>
          <w:sz w:val="24"/>
          <w:szCs w:val="24"/>
          <w:vertAlign w:val="subscript"/>
          <w:lang w:val="ru-RU"/>
        </w:rPr>
        <w:t xml:space="preserve"> </w:t>
      </w:r>
      <w:r>
        <w:rPr>
          <w:rFonts w:ascii="Times New Roman" w:hAnsi="Times New Roman"/>
          <w:b/>
          <w:bCs/>
          <w:spacing w:val="-4"/>
          <w:sz w:val="24"/>
          <w:szCs w:val="24"/>
          <w:lang w:val="ru-RU"/>
        </w:rPr>
        <w:t>–</w:t>
      </w:r>
      <w:r>
        <w:rPr>
          <w:rFonts w:ascii="Times New Roman" w:hAnsi="Times New Roman"/>
          <w:sz w:val="24"/>
          <w:szCs w:val="24"/>
          <w:lang w:val="ru-RU"/>
        </w:rPr>
        <w:t xml:space="preserve"> </w:t>
      </w:r>
      <w:r>
        <w:rPr>
          <w:rFonts w:ascii="Times New Roman" w:hAnsi="Times New Roman"/>
          <w:spacing w:val="-2"/>
          <w:sz w:val="24"/>
          <w:szCs w:val="24"/>
          <w:lang w:val="ru-RU"/>
        </w:rPr>
        <w:t xml:space="preserve">нормативные затраты на оказание единицы </w:t>
      </w:r>
      <w:r>
        <w:rPr>
          <w:rFonts w:ascii="Times New Roman" w:hAnsi="Times New Roman"/>
          <w:i/>
          <w:spacing w:val="-2"/>
          <w:sz w:val="24"/>
          <w:szCs w:val="24"/>
        </w:rPr>
        <w:t>i</w:t>
      </w:r>
      <w:r>
        <w:rPr>
          <w:rFonts w:ascii="Times New Roman" w:hAnsi="Times New Roman"/>
          <w:spacing w:val="-2"/>
          <w:sz w:val="24"/>
          <w:szCs w:val="24"/>
          <w:lang w:val="ru-RU"/>
        </w:rPr>
        <w:t>-той государственной услуги образовательной организации на соответствующий финансовый год;</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i/>
          <w:iCs/>
          <w:sz w:val="24"/>
          <w:szCs w:val="24"/>
        </w:rPr>
        <w:t>k</w:t>
      </w:r>
      <w:r>
        <w:rPr>
          <w:rFonts w:ascii="Times New Roman" w:hAnsi="Times New Roman"/>
          <w:i/>
          <w:iCs/>
          <w:sz w:val="24"/>
          <w:szCs w:val="24"/>
          <w:vertAlign w:val="subscript"/>
        </w:rPr>
        <w:t>t</w:t>
      </w:r>
      <w:r>
        <w:rPr>
          <w:rFonts w:ascii="Times New Roman" w:hAnsi="Times New Roman"/>
          <w:i/>
          <w:iCs/>
          <w:sz w:val="24"/>
          <w:szCs w:val="24"/>
          <w:lang w:val="ru-RU"/>
        </w:rPr>
        <w:t xml:space="preserve"> </w:t>
      </w:r>
      <w:r>
        <w:rPr>
          <w:rFonts w:ascii="Times New Roman" w:hAnsi="Times New Roman"/>
          <w:b/>
          <w:bCs/>
          <w:spacing w:val="-4"/>
          <w:sz w:val="24"/>
          <w:szCs w:val="24"/>
          <w:lang w:val="ru-RU"/>
        </w:rPr>
        <w:t>–</w:t>
      </w:r>
      <w:r>
        <w:rPr>
          <w:rFonts w:ascii="Times New Roman" w:hAnsi="Times New Roman"/>
          <w:sz w:val="24"/>
          <w:szCs w:val="24"/>
          <w:lang w:val="ru-RU"/>
        </w:rPr>
        <w:t xml:space="preserve"> объем </w:t>
      </w:r>
      <w:r>
        <w:rPr>
          <w:rFonts w:ascii="Times New Roman" w:hAnsi="Times New Roman"/>
          <w:i/>
          <w:sz w:val="24"/>
          <w:szCs w:val="24"/>
        </w:rPr>
        <w:t>i</w:t>
      </w:r>
      <w:r>
        <w:rPr>
          <w:rFonts w:ascii="Times New Roman" w:hAnsi="Times New Roman"/>
          <w:sz w:val="24"/>
          <w:szCs w:val="24"/>
          <w:lang w:val="ru-RU"/>
        </w:rPr>
        <w:t>-той государственной услуги в соответствии с государственным (муниципальным) заданием.</w:t>
      </w:r>
    </w:p>
    <w:p>
      <w:pPr>
        <w:pStyle w:val="Normal"/>
        <w:shd w:val="clear" w:color="auto" w:fill="FFFFFF"/>
        <w:tabs>
          <w:tab w:val="clear" w:pos="709"/>
          <w:tab w:val="left" w:pos="994" w:leader="none"/>
        </w:tabs>
        <w:spacing w:lineRule="auto" w:line="240" w:before="0" w:after="0"/>
        <w:ind w:firstLine="709"/>
        <w:jc w:val="both"/>
        <w:rPr>
          <w:rFonts w:ascii="Times New Roman" w:hAnsi="Times New Roman"/>
          <w:sz w:val="24"/>
          <w:szCs w:val="24"/>
          <w:lang w:val="ru-RU"/>
        </w:rPr>
      </w:pPr>
      <w:r>
        <w:rPr>
          <w:rFonts w:ascii="Times New Roman" w:hAnsi="Times New Roman"/>
          <w:spacing w:val="-2"/>
          <w:sz w:val="24"/>
          <w:szCs w:val="24"/>
          <w:lang w:val="ru-RU"/>
        </w:rPr>
        <w:t xml:space="preserve">Нормативные затраты на оказание единицы </w:t>
      </w:r>
      <w:r>
        <w:rPr>
          <w:rFonts w:ascii="Times New Roman" w:hAnsi="Times New Roman"/>
          <w:spacing w:val="-2"/>
          <w:sz w:val="24"/>
          <w:szCs w:val="24"/>
        </w:rPr>
        <w:t>i</w:t>
      </w:r>
      <w:r>
        <w:rPr>
          <w:rFonts w:ascii="Times New Roman" w:hAnsi="Times New Roman"/>
          <w:spacing w:val="-2"/>
          <w:sz w:val="24"/>
          <w:szCs w:val="24"/>
          <w:lang w:val="ru-RU"/>
        </w:rPr>
        <w:t xml:space="preserve">-той государственной услуги образовательной </w:t>
      </w:r>
      <w:r>
        <w:rPr>
          <w:rFonts w:ascii="Times New Roman" w:hAnsi="Times New Roman"/>
          <w:spacing w:val="-4"/>
          <w:sz w:val="24"/>
          <w:szCs w:val="24"/>
          <w:lang w:val="ru-RU"/>
        </w:rPr>
        <w:t>организации на соответствующий финансовый год определяются по формуле:</w:t>
      </w:r>
    </w:p>
    <w:p>
      <w:pPr>
        <w:pStyle w:val="Normal"/>
        <w:shd w:val="clear" w:color="auto" w:fill="FFFFFF"/>
        <w:tabs>
          <w:tab w:val="clear" w:pos="709"/>
          <w:tab w:val="left" w:pos="994" w:leader="none"/>
        </w:tabs>
        <w:spacing w:lineRule="auto" w:line="240" w:before="0" w:after="0"/>
        <w:ind w:firstLine="709"/>
        <w:jc w:val="center"/>
        <w:rPr>
          <w:rFonts w:ascii="Times New Roman" w:hAnsi="Times New Roman"/>
          <w:sz w:val="24"/>
          <w:szCs w:val="24"/>
          <w:lang w:val="ru-RU"/>
        </w:rPr>
      </w:pPr>
      <w:r>
        <w:rPr>
          <w:rFonts w:ascii="Times New Roman" w:hAnsi="Times New Roman"/>
          <w:bCs/>
          <w:i/>
          <w:spacing w:val="-4"/>
          <w:sz w:val="24"/>
          <w:szCs w:val="24"/>
        </w:rPr>
        <w:t>N</w:t>
      </w:r>
      <w:r>
        <w:rPr>
          <w:rFonts w:ascii="Times New Roman" w:hAnsi="Times New Roman"/>
          <w:i/>
          <w:sz w:val="24"/>
          <w:szCs w:val="24"/>
          <w:vertAlign w:val="superscript"/>
          <w:lang w:val="ru-RU"/>
        </w:rPr>
        <w:t xml:space="preserve"> </w:t>
      </w:r>
      <w:r>
        <w:rPr>
          <w:rFonts w:ascii="Times New Roman" w:hAnsi="Times New Roman"/>
          <w:i/>
          <w:sz w:val="24"/>
          <w:szCs w:val="24"/>
          <w:vertAlign w:val="superscript"/>
        </w:rPr>
        <w:t>i</w:t>
      </w:r>
      <w:r>
        <w:rPr>
          <w:rFonts w:ascii="Times New Roman" w:hAnsi="Times New Roman"/>
          <w:i/>
          <w:sz w:val="24"/>
          <w:szCs w:val="24"/>
          <w:vertAlign w:val="subscript"/>
          <w:lang w:val="ru-RU"/>
        </w:rPr>
        <w:t>очр=</w:t>
      </w:r>
      <w:r>
        <w:rPr>
          <w:rFonts w:ascii="Times New Roman" w:hAnsi="Times New Roman"/>
          <w:bCs/>
          <w:i/>
          <w:spacing w:val="-4"/>
          <w:sz w:val="24"/>
          <w:szCs w:val="24"/>
          <w:lang w:val="ru-RU"/>
        </w:rPr>
        <w:t xml:space="preserve"> </w:t>
      </w:r>
      <w:r>
        <w:rPr>
          <w:rFonts w:ascii="Times New Roman" w:hAnsi="Times New Roman"/>
          <w:bCs/>
          <w:i/>
          <w:spacing w:val="-4"/>
          <w:sz w:val="24"/>
          <w:szCs w:val="24"/>
        </w:rPr>
        <w:t>N</w:t>
      </w:r>
      <w:r>
        <w:rPr>
          <w:rFonts w:ascii="Times New Roman" w:hAnsi="Times New Roman"/>
          <w:i/>
          <w:sz w:val="24"/>
          <w:szCs w:val="24"/>
          <w:vertAlign w:val="subscript"/>
          <w:lang w:val="ru-RU"/>
        </w:rPr>
        <w:t xml:space="preserve"> гу+</w:t>
      </w:r>
      <w:r>
        <w:rPr>
          <w:rFonts w:ascii="Times New Roman" w:hAnsi="Times New Roman"/>
          <w:bCs/>
          <w:i/>
          <w:spacing w:val="-4"/>
          <w:sz w:val="24"/>
          <w:szCs w:val="24"/>
          <w:lang w:val="ru-RU"/>
        </w:rPr>
        <w:t xml:space="preserve"> </w:t>
      </w:r>
      <w:r>
        <w:rPr>
          <w:rFonts w:ascii="Times New Roman" w:hAnsi="Times New Roman"/>
          <w:bCs/>
          <w:i/>
          <w:spacing w:val="-4"/>
          <w:sz w:val="24"/>
          <w:szCs w:val="24"/>
        </w:rPr>
        <w:t>N</w:t>
      </w:r>
      <w:r>
        <w:rPr>
          <w:rFonts w:ascii="Times New Roman" w:hAnsi="Times New Roman"/>
          <w:i/>
          <w:sz w:val="24"/>
          <w:szCs w:val="24"/>
          <w:vertAlign w:val="subscript"/>
          <w:lang w:val="ru-RU"/>
        </w:rPr>
        <w:t xml:space="preserve">он </w:t>
      </w:r>
      <w:r>
        <w:rPr>
          <w:rFonts w:ascii="Times New Roman" w:hAnsi="Times New Roman"/>
          <w:i/>
          <w:iCs/>
          <w:sz w:val="24"/>
          <w:szCs w:val="24"/>
          <w:lang w:val="ru-RU"/>
        </w:rPr>
        <w:t xml:space="preserve">, </w:t>
      </w:r>
      <w:r>
        <w:rPr>
          <w:rFonts w:ascii="Times New Roman" w:hAnsi="Times New Roman"/>
          <w:sz w:val="24"/>
          <w:szCs w:val="24"/>
          <w:lang w:val="ru-RU"/>
        </w:rPr>
        <w:t>где</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bCs/>
          <w:i/>
          <w:spacing w:val="-4"/>
          <w:sz w:val="24"/>
          <w:szCs w:val="24"/>
        </w:rPr>
        <w:t>N</w:t>
      </w:r>
      <w:r>
        <w:rPr>
          <w:rFonts w:ascii="Times New Roman" w:hAnsi="Times New Roman"/>
          <w:i/>
          <w:sz w:val="24"/>
          <w:szCs w:val="24"/>
          <w:vertAlign w:val="superscript"/>
          <w:lang w:val="ru-RU"/>
        </w:rPr>
        <w:t xml:space="preserve"> </w:t>
      </w:r>
      <w:r>
        <w:rPr>
          <w:rFonts w:ascii="Times New Roman" w:hAnsi="Times New Roman"/>
          <w:i/>
          <w:sz w:val="24"/>
          <w:szCs w:val="24"/>
          <w:vertAlign w:val="superscript"/>
        </w:rPr>
        <w:t>i</w:t>
      </w:r>
      <w:r>
        <w:rPr>
          <w:rFonts w:ascii="Times New Roman" w:hAnsi="Times New Roman"/>
          <w:i/>
          <w:sz w:val="24"/>
          <w:szCs w:val="24"/>
          <w:vertAlign w:val="subscript"/>
          <w:lang w:val="ru-RU"/>
        </w:rPr>
        <w:t xml:space="preserve">очр </w:t>
      </w:r>
      <w:r>
        <w:rPr>
          <w:rFonts w:ascii="Times New Roman" w:hAnsi="Times New Roman"/>
          <w:bCs/>
          <w:spacing w:val="-4"/>
          <w:sz w:val="24"/>
          <w:szCs w:val="24"/>
          <w:lang w:val="ru-RU"/>
        </w:rPr>
        <w:t xml:space="preserve">– </w:t>
      </w:r>
      <w:r>
        <w:rPr>
          <w:rFonts w:ascii="Times New Roman" w:hAnsi="Times New Roman"/>
          <w:spacing w:val="-2"/>
          <w:sz w:val="24"/>
          <w:szCs w:val="24"/>
          <w:lang w:val="ru-RU"/>
        </w:rPr>
        <w:t xml:space="preserve">нормативные затраты на оказание единицы </w:t>
      </w:r>
      <w:r>
        <w:rPr>
          <w:rFonts w:ascii="Times New Roman" w:hAnsi="Times New Roman"/>
          <w:spacing w:val="-2"/>
          <w:sz w:val="24"/>
          <w:szCs w:val="24"/>
        </w:rPr>
        <w:t>i</w:t>
      </w:r>
      <w:r>
        <w:rPr>
          <w:rFonts w:ascii="Times New Roman" w:hAnsi="Times New Roman"/>
          <w:spacing w:val="-2"/>
          <w:sz w:val="24"/>
          <w:szCs w:val="24"/>
          <w:lang w:val="ru-RU"/>
        </w:rPr>
        <w:t xml:space="preserve">-той государственной услуги образовательной </w:t>
      </w:r>
      <w:r>
        <w:rPr>
          <w:rFonts w:ascii="Times New Roman" w:hAnsi="Times New Roman"/>
          <w:spacing w:val="-4"/>
          <w:sz w:val="24"/>
          <w:szCs w:val="24"/>
          <w:lang w:val="ru-RU"/>
        </w:rPr>
        <w:t>организации на соответствующий финансовый год;</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bCs/>
          <w:i/>
          <w:spacing w:val="-4"/>
          <w:sz w:val="24"/>
          <w:szCs w:val="24"/>
        </w:rPr>
        <w:t>N</w:t>
      </w:r>
      <w:r>
        <w:rPr>
          <w:rFonts w:ascii="Times New Roman" w:hAnsi="Times New Roman"/>
          <w:i/>
          <w:sz w:val="24"/>
          <w:szCs w:val="24"/>
          <w:vertAlign w:val="subscript"/>
          <w:lang w:val="ru-RU"/>
        </w:rPr>
        <w:t>гу</w:t>
      </w:r>
      <w:r>
        <w:rPr>
          <w:rFonts w:ascii="Times New Roman" w:hAnsi="Times New Roman"/>
          <w:spacing w:val="-3"/>
          <w:sz w:val="24"/>
          <w:szCs w:val="24"/>
          <w:lang w:val="ru-RU"/>
        </w:rPr>
        <w:t xml:space="preserve"> </w:t>
      </w:r>
      <w:r>
        <w:rPr>
          <w:rFonts w:ascii="Times New Roman" w:hAnsi="Times New Roman"/>
          <w:b/>
          <w:bCs/>
          <w:spacing w:val="-4"/>
          <w:sz w:val="24"/>
          <w:szCs w:val="24"/>
          <w:lang w:val="ru-RU"/>
        </w:rPr>
        <w:t>–</w:t>
      </w:r>
      <w:r>
        <w:rPr>
          <w:rFonts w:ascii="Times New Roman" w:hAnsi="Times New Roman"/>
          <w:spacing w:val="-3"/>
          <w:sz w:val="24"/>
          <w:szCs w:val="24"/>
          <w:lang w:val="ru-RU"/>
        </w:rPr>
        <w:t xml:space="preserve">нормативные затраты, непосредственно связанные с оказанием </w:t>
      </w:r>
      <w:r>
        <w:rPr>
          <w:rFonts w:ascii="Times New Roman" w:hAnsi="Times New Roman"/>
          <w:sz w:val="24"/>
          <w:szCs w:val="24"/>
          <w:lang w:val="ru-RU"/>
        </w:rPr>
        <w:t>государственной услуги;</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i/>
          <w:sz w:val="24"/>
          <w:szCs w:val="24"/>
        </w:rPr>
        <w:t>N</w:t>
      </w:r>
      <w:r>
        <w:rPr>
          <w:rFonts w:ascii="Times New Roman" w:hAnsi="Times New Roman"/>
          <w:i/>
          <w:sz w:val="24"/>
          <w:szCs w:val="24"/>
          <w:vertAlign w:val="subscript"/>
          <w:lang w:val="ru-RU"/>
        </w:rPr>
        <w:t>он</w:t>
      </w:r>
      <w:r>
        <w:rPr>
          <w:rFonts w:ascii="Times New Roman" w:hAnsi="Times New Roman"/>
          <w:sz w:val="24"/>
          <w:szCs w:val="24"/>
          <w:lang w:val="ru-RU"/>
        </w:rPr>
        <w:t xml:space="preserve"> </w:t>
      </w:r>
      <w:r>
        <w:rPr>
          <w:rFonts w:ascii="Times New Roman" w:hAnsi="Times New Roman"/>
          <w:b/>
          <w:bCs/>
          <w:spacing w:val="-4"/>
          <w:sz w:val="24"/>
          <w:szCs w:val="24"/>
          <w:lang w:val="ru-RU"/>
        </w:rPr>
        <w:t>–</w:t>
      </w:r>
      <w:r>
        <w:rPr>
          <w:rFonts w:ascii="Times New Roman" w:hAnsi="Times New Roman"/>
          <w:sz w:val="24"/>
          <w:szCs w:val="24"/>
          <w:lang w:val="ru-RU"/>
        </w:rPr>
        <w:t xml:space="preserve"> нормативные затраты на общехозяйственные нужды.</w:t>
      </w:r>
    </w:p>
    <w:p>
      <w:pPr>
        <w:pStyle w:val="Normal"/>
        <w:shd w:val="clear" w:color="auto" w:fill="FFFFFF"/>
        <w:tabs>
          <w:tab w:val="clear" w:pos="709"/>
          <w:tab w:val="left" w:pos="1058" w:leader="none"/>
        </w:tabs>
        <w:spacing w:lineRule="auto" w:line="240" w:before="0" w:after="0"/>
        <w:ind w:firstLine="709"/>
        <w:jc w:val="both"/>
        <w:rPr>
          <w:rFonts w:ascii="Times New Roman" w:hAnsi="Times New Roman"/>
          <w:sz w:val="24"/>
          <w:szCs w:val="24"/>
          <w:lang w:val="ru-RU"/>
        </w:rPr>
      </w:pPr>
      <w:r>
        <w:rPr>
          <w:rFonts w:ascii="Times New Roman" w:hAnsi="Times New Roman"/>
          <w:spacing w:val="-4"/>
          <w:sz w:val="24"/>
          <w:szCs w:val="24"/>
          <w:lang w:val="ru-RU"/>
        </w:rPr>
        <w:t>Нормативные затраты, непосредственно связанные с оказанием</w:t>
        <w:br/>
      </w:r>
      <w:r>
        <w:rPr>
          <w:rFonts w:ascii="Times New Roman" w:hAnsi="Times New Roman"/>
          <w:spacing w:val="-1"/>
          <w:sz w:val="24"/>
          <w:szCs w:val="24"/>
          <w:lang w:val="ru-RU"/>
        </w:rPr>
        <w:t xml:space="preserve">государственной услуги на соответствующий финансовый год определяется </w:t>
      </w:r>
      <w:r>
        <w:rPr>
          <w:rFonts w:ascii="Times New Roman" w:hAnsi="Times New Roman"/>
          <w:sz w:val="24"/>
          <w:szCs w:val="24"/>
          <w:lang w:val="ru-RU"/>
        </w:rPr>
        <w:t>по формуле:</w:t>
      </w:r>
    </w:p>
    <w:p>
      <w:pPr>
        <w:pStyle w:val="Normal"/>
        <w:shd w:val="clear" w:color="auto" w:fill="FFFFFF"/>
        <w:spacing w:lineRule="auto" w:line="240" w:before="0" w:after="0"/>
        <w:ind w:firstLine="709"/>
        <w:jc w:val="center"/>
        <w:rPr>
          <w:rFonts w:ascii="Times New Roman" w:hAnsi="Times New Roman"/>
          <w:sz w:val="24"/>
          <w:szCs w:val="24"/>
          <w:lang w:val="ru-RU"/>
        </w:rPr>
      </w:pPr>
      <w:r>
        <w:rPr>
          <w:rFonts w:ascii="Times New Roman" w:hAnsi="Times New Roman"/>
          <w:bCs/>
          <w:i/>
          <w:spacing w:val="-4"/>
          <w:sz w:val="24"/>
          <w:szCs w:val="24"/>
        </w:rPr>
        <w:t>N</w:t>
      </w:r>
      <w:r>
        <w:rPr>
          <w:rFonts w:ascii="Times New Roman" w:hAnsi="Times New Roman"/>
          <w:i/>
          <w:sz w:val="24"/>
          <w:szCs w:val="24"/>
          <w:vertAlign w:val="superscript"/>
          <w:lang w:val="ru-RU"/>
        </w:rPr>
        <w:t xml:space="preserve"> </w:t>
      </w:r>
      <w:r>
        <w:rPr>
          <w:rFonts w:ascii="Times New Roman" w:hAnsi="Times New Roman"/>
          <w:sz w:val="24"/>
          <w:szCs w:val="24"/>
          <w:vertAlign w:val="subscript"/>
          <w:lang w:val="ru-RU"/>
        </w:rPr>
        <w:t>гу</w:t>
      </w:r>
      <w:r>
        <w:rPr>
          <w:rFonts w:ascii="Times New Roman" w:hAnsi="Times New Roman"/>
          <w:iCs/>
          <w:sz w:val="24"/>
          <w:szCs w:val="24"/>
          <w:lang w:val="ru-RU"/>
        </w:rPr>
        <w:t xml:space="preserve"> </w:t>
      </w:r>
      <w:r>
        <w:rPr>
          <w:rFonts w:ascii="Times New Roman" w:hAnsi="Times New Roman"/>
          <w:i/>
          <w:iCs/>
          <w:sz w:val="24"/>
          <w:szCs w:val="24"/>
          <w:lang w:val="ru-RU"/>
        </w:rPr>
        <w:t xml:space="preserve">= </w:t>
      </w:r>
      <w:r>
        <w:rPr>
          <w:rFonts w:ascii="Times New Roman" w:hAnsi="Times New Roman"/>
          <w:i/>
          <w:iCs/>
          <w:sz w:val="24"/>
          <w:szCs w:val="24"/>
        </w:rPr>
        <w:t>N</w:t>
      </w:r>
      <w:r>
        <w:rPr>
          <w:rFonts w:ascii="Times New Roman" w:hAnsi="Times New Roman"/>
          <w:i/>
          <w:iCs/>
          <w:sz w:val="24"/>
          <w:szCs w:val="24"/>
          <w:vertAlign w:val="subscript"/>
        </w:rPr>
        <w:t>o</w:t>
      </w:r>
      <w:r>
        <w:rPr>
          <w:rFonts w:ascii="Times New Roman" w:hAnsi="Times New Roman"/>
          <w:i/>
          <w:iCs/>
          <w:sz w:val="24"/>
          <w:szCs w:val="24"/>
          <w:vertAlign w:val="subscript"/>
          <w:lang w:val="ru-RU"/>
        </w:rPr>
        <w:t>тгу +</w:t>
      </w:r>
      <w:r>
        <w:rPr>
          <w:rFonts w:ascii="Times New Roman" w:hAnsi="Times New Roman"/>
          <w:i/>
          <w:iCs/>
          <w:sz w:val="24"/>
          <w:szCs w:val="24"/>
          <w:lang w:val="ru-RU"/>
        </w:rPr>
        <w:t xml:space="preserve"> </w:t>
      </w:r>
      <w:r>
        <w:rPr>
          <w:rFonts w:ascii="Times New Roman" w:hAnsi="Times New Roman"/>
          <w:i/>
          <w:iCs/>
          <w:sz w:val="24"/>
          <w:szCs w:val="24"/>
        </w:rPr>
        <w:t>N</w:t>
      </w:r>
      <w:r>
        <w:rPr>
          <w:rFonts w:ascii="Times New Roman" w:hAnsi="Times New Roman"/>
          <w:i/>
          <w:iCs/>
          <w:sz w:val="24"/>
          <w:szCs w:val="24"/>
          <w:vertAlign w:val="subscript"/>
        </w:rPr>
        <w:t>yp</w:t>
      </w:r>
      <w:r>
        <w:rPr>
          <w:rFonts w:ascii="Times New Roman" w:hAnsi="Times New Roman"/>
          <w:i/>
          <w:iCs/>
          <w:sz w:val="24"/>
          <w:szCs w:val="24"/>
          <w:lang w:val="ru-RU"/>
        </w:rPr>
        <w:t xml:space="preserve">, </w:t>
      </w:r>
      <w:r>
        <w:rPr>
          <w:rFonts w:ascii="Times New Roman" w:hAnsi="Times New Roman"/>
          <w:sz w:val="24"/>
          <w:szCs w:val="24"/>
          <w:lang w:val="ru-RU"/>
        </w:rPr>
        <w:t>где</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i/>
          <w:spacing w:val="-4"/>
          <w:sz w:val="24"/>
          <w:szCs w:val="24"/>
        </w:rPr>
        <w:t>N</w:t>
      </w:r>
      <w:r>
        <w:rPr>
          <w:rFonts w:ascii="Times New Roman" w:hAnsi="Times New Roman"/>
          <w:i/>
          <w:spacing w:val="-4"/>
          <w:sz w:val="24"/>
          <w:szCs w:val="24"/>
          <w:vertAlign w:val="subscript"/>
          <w:lang w:val="ru-RU"/>
        </w:rPr>
        <w:t>гу</w:t>
      </w:r>
      <w:r>
        <w:rPr>
          <w:rFonts w:ascii="Times New Roman" w:hAnsi="Times New Roman"/>
          <w:spacing w:val="-4"/>
          <w:sz w:val="24"/>
          <w:szCs w:val="24"/>
          <w:vertAlign w:val="subscript"/>
          <w:lang w:val="ru-RU"/>
        </w:rPr>
        <w:t xml:space="preserve"> </w:t>
      </w:r>
      <w:r>
        <w:rPr>
          <w:rFonts w:ascii="Times New Roman" w:hAnsi="Times New Roman"/>
          <w:b/>
          <w:bCs/>
          <w:spacing w:val="-4"/>
          <w:sz w:val="24"/>
          <w:szCs w:val="24"/>
          <w:lang w:val="ru-RU"/>
        </w:rPr>
        <w:t>–</w:t>
      </w:r>
      <w:r>
        <w:rPr>
          <w:rFonts w:ascii="Times New Roman" w:hAnsi="Times New Roman"/>
          <w:sz w:val="24"/>
          <w:szCs w:val="24"/>
          <w:lang w:val="ru-RU"/>
        </w:rPr>
        <w:t xml:space="preserve"> н</w:t>
      </w:r>
      <w:r>
        <w:rPr>
          <w:rFonts w:ascii="Times New Roman" w:hAnsi="Times New Roman"/>
          <w:spacing w:val="-4"/>
          <w:sz w:val="24"/>
          <w:szCs w:val="24"/>
          <w:lang w:val="ru-RU"/>
        </w:rPr>
        <w:t>ормативные затраты, непосредственно связанные с оказанием</w:t>
        <w:br/>
      </w:r>
      <w:r>
        <w:rPr>
          <w:rFonts w:ascii="Times New Roman" w:hAnsi="Times New Roman"/>
          <w:spacing w:val="-1"/>
          <w:sz w:val="24"/>
          <w:szCs w:val="24"/>
          <w:lang w:val="ru-RU"/>
        </w:rPr>
        <w:t>государственной услуги на соответствующий финансовый год;</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i/>
          <w:iCs/>
          <w:spacing w:val="-3"/>
          <w:sz w:val="24"/>
          <w:szCs w:val="24"/>
        </w:rPr>
        <w:t>N</w:t>
      </w:r>
      <w:r>
        <w:rPr>
          <w:rFonts w:ascii="Times New Roman" w:hAnsi="Times New Roman"/>
          <w:i/>
          <w:iCs/>
          <w:spacing w:val="-3"/>
          <w:sz w:val="24"/>
          <w:szCs w:val="24"/>
          <w:vertAlign w:val="subscript"/>
        </w:rPr>
        <w:t>om</w:t>
      </w:r>
      <w:r>
        <w:rPr>
          <w:rFonts w:ascii="Times New Roman" w:hAnsi="Times New Roman"/>
          <w:i/>
          <w:iCs/>
          <w:spacing w:val="-3"/>
          <w:sz w:val="24"/>
          <w:szCs w:val="24"/>
          <w:vertAlign w:val="subscript"/>
          <w:lang w:val="ru-RU"/>
        </w:rPr>
        <w:t>г</w:t>
      </w:r>
      <w:r>
        <w:rPr>
          <w:rFonts w:ascii="Times New Roman" w:hAnsi="Times New Roman"/>
          <w:i/>
          <w:iCs/>
          <w:spacing w:val="-3"/>
          <w:sz w:val="24"/>
          <w:szCs w:val="24"/>
          <w:vertAlign w:val="subscript"/>
        </w:rPr>
        <w:t>y</w:t>
      </w:r>
      <w:r>
        <w:rPr>
          <w:rFonts w:ascii="Times New Roman" w:hAnsi="Times New Roman"/>
          <w:i/>
          <w:iCs/>
          <w:spacing w:val="-3"/>
          <w:sz w:val="24"/>
          <w:szCs w:val="24"/>
          <w:vertAlign w:val="subscript"/>
          <w:lang w:val="ru-RU"/>
        </w:rPr>
        <w:t xml:space="preserve"> </w:t>
      </w:r>
      <w:r>
        <w:rPr>
          <w:rFonts w:ascii="Times New Roman" w:hAnsi="Times New Roman"/>
          <w:b/>
          <w:bCs/>
          <w:spacing w:val="-4"/>
          <w:sz w:val="24"/>
          <w:szCs w:val="24"/>
          <w:lang w:val="ru-RU"/>
        </w:rPr>
        <w:t>–</w:t>
      </w:r>
      <w:r>
        <w:rPr>
          <w:rFonts w:ascii="Times New Roman" w:hAnsi="Times New Roman"/>
          <w:spacing w:val="-3"/>
          <w:sz w:val="24"/>
          <w:szCs w:val="24"/>
          <w:lang w:val="ru-RU"/>
        </w:rPr>
        <w:t xml:space="preserve"> нормативные затраты на оплату труда и начисления на</w:t>
      </w:r>
      <w:r>
        <w:rPr>
          <w:rFonts w:ascii="Times New Roman" w:hAnsi="Times New Roman"/>
          <w:i/>
          <w:iCs/>
          <w:spacing w:val="-3"/>
          <w:sz w:val="24"/>
          <w:szCs w:val="24"/>
          <w:lang w:val="ru-RU"/>
        </w:rPr>
        <w:t xml:space="preserve"> </w:t>
      </w:r>
      <w:r>
        <w:rPr>
          <w:rFonts w:ascii="Times New Roman" w:hAnsi="Times New Roman"/>
          <w:sz w:val="24"/>
          <w:szCs w:val="24"/>
          <w:lang w:val="ru-RU"/>
        </w:rPr>
        <w:t>выплаты по оплате труда персонала, принимающего непосредственное участие в оказании государственной услуги;</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i/>
          <w:spacing w:val="-4"/>
          <w:sz w:val="24"/>
          <w:szCs w:val="24"/>
        </w:rPr>
        <w:t>N</w:t>
      </w:r>
      <w:r>
        <w:rPr>
          <w:rFonts w:ascii="Times New Roman" w:hAnsi="Times New Roman"/>
          <w:i/>
          <w:spacing w:val="-4"/>
          <w:sz w:val="24"/>
          <w:szCs w:val="24"/>
          <w:vertAlign w:val="subscript"/>
        </w:rPr>
        <w:t>yp</w:t>
      </w:r>
      <w:r>
        <w:rPr>
          <w:rFonts w:ascii="Times New Roman" w:hAnsi="Times New Roman"/>
          <w:spacing w:val="-4"/>
          <w:sz w:val="24"/>
          <w:szCs w:val="24"/>
          <w:lang w:val="ru-RU"/>
        </w:rPr>
        <w:t xml:space="preserve"> </w:t>
      </w:r>
      <w:r>
        <w:rPr>
          <w:rFonts w:ascii="Times New Roman" w:hAnsi="Times New Roman"/>
          <w:b/>
          <w:bCs/>
          <w:spacing w:val="-4"/>
          <w:sz w:val="24"/>
          <w:szCs w:val="24"/>
          <w:lang w:val="ru-RU"/>
        </w:rPr>
        <w:t>–</w:t>
      </w:r>
      <w:r>
        <w:rPr>
          <w:rFonts w:ascii="Times New Roman" w:hAnsi="Times New Roman"/>
          <w:spacing w:val="-4"/>
          <w:sz w:val="24"/>
          <w:szCs w:val="24"/>
          <w:lang w:val="ru-RU"/>
        </w:rPr>
        <w:t xml:space="preserve"> нормативные затраты на расходные материалы в соответствии со </w:t>
      </w:r>
      <w:r>
        <w:rPr>
          <w:rFonts w:ascii="Times New Roman" w:hAnsi="Times New Roman"/>
          <w:sz w:val="24"/>
          <w:szCs w:val="24"/>
          <w:lang w:val="ru-RU"/>
        </w:rPr>
        <w:t>стандартами качества оказания услуги.</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spacing w:val="-4"/>
          <w:sz w:val="24"/>
          <w:szCs w:val="24"/>
          <w:lang w:val="ru-RU"/>
        </w:rPr>
        <w:t xml:space="preserve">При расчете нормативных затрат на оплату труда и начисления на </w:t>
      </w:r>
      <w:r>
        <w:rPr>
          <w:rFonts w:ascii="Times New Roman" w:hAnsi="Times New Roman"/>
          <w:spacing w:val="-3"/>
          <w:sz w:val="24"/>
          <w:szCs w:val="24"/>
          <w:lang w:val="ru-RU"/>
        </w:rPr>
        <w:t xml:space="preserve">выплаты по оплате труда учитываются затраты на оплату труда только тех </w:t>
      </w:r>
      <w:r>
        <w:rPr>
          <w:rFonts w:ascii="Times New Roman" w:hAnsi="Times New Roman"/>
          <w:spacing w:val="-1"/>
          <w:sz w:val="24"/>
          <w:szCs w:val="24"/>
          <w:lang w:val="ru-RU"/>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pPr>
        <w:pStyle w:val="Normal"/>
        <w:shd w:val="clear" w:color="auto" w:fill="FFFFFF"/>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 xml:space="preserve">Нормативные затраты на оплату труда и начисления на выплаты по </w:t>
      </w:r>
      <w:r>
        <w:rPr>
          <w:rFonts w:ascii="Times New Roman" w:hAnsi="Times New Roman"/>
          <w:spacing w:val="-2"/>
          <w:sz w:val="24"/>
          <w:szCs w:val="24"/>
          <w:lang w:val="ru-RU"/>
        </w:rPr>
        <w:t xml:space="preserve">оплате труда рассчитываются как произведение средней стоимости единицы </w:t>
      </w:r>
      <w:r>
        <w:rPr>
          <w:rFonts w:ascii="Times New Roman" w:hAnsi="Times New Roman"/>
          <w:sz w:val="24"/>
          <w:szCs w:val="24"/>
          <w:lang w:val="ru-RU"/>
        </w:rPr>
        <w:t xml:space="preserve">времени персонала на количество единиц времени, необходимых для </w:t>
      </w:r>
      <w:r>
        <w:rPr>
          <w:rFonts w:ascii="Times New Roman" w:hAnsi="Times New Roman"/>
          <w:spacing w:val="-3"/>
          <w:sz w:val="24"/>
          <w:szCs w:val="24"/>
          <w:lang w:val="ru-RU"/>
        </w:rPr>
        <w:t xml:space="preserve">оказания единицы государственной услуги, с учетом стимулирующих выплат </w:t>
      </w:r>
      <w:r>
        <w:rPr>
          <w:rFonts w:ascii="Times New Roman" w:hAnsi="Times New Roman"/>
          <w:sz w:val="24"/>
          <w:szCs w:val="24"/>
          <w:lang w:val="ru-RU"/>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4"/>
          <w:szCs w:val="24"/>
          <w:lang w:val="ru-RU"/>
        </w:rPr>
        <w:t xml:space="preserve">работу в районах Крайнего Севера и приравненных к ним местностях, </w:t>
      </w:r>
      <w:r>
        <w:rPr>
          <w:rFonts w:ascii="Times New Roman" w:hAnsi="Times New Roman"/>
          <w:sz w:val="24"/>
          <w:szCs w:val="24"/>
          <w:lang w:val="ru-RU"/>
        </w:rPr>
        <w:t>установленных законодательством.</w:t>
      </w:r>
    </w:p>
    <w:p>
      <w:pPr>
        <w:pStyle w:val="Normal"/>
        <w:shd w:val="clear" w:color="auto" w:fill="FFFFFF"/>
        <w:tabs>
          <w:tab w:val="left" w:pos="709" w:leader="none"/>
          <w:tab w:val="left" w:pos="1224" w:leader="none"/>
        </w:tabs>
        <w:spacing w:lineRule="auto" w:line="240" w:before="0" w:after="0"/>
        <w:ind w:firstLine="709"/>
        <w:jc w:val="both"/>
        <w:rPr>
          <w:rFonts w:ascii="Times New Roman" w:hAnsi="Times New Roman"/>
          <w:sz w:val="24"/>
          <w:szCs w:val="24"/>
          <w:lang w:val="ru-RU"/>
        </w:rPr>
      </w:pPr>
      <w:r>
        <w:rPr>
          <w:rFonts w:ascii="Times New Roman" w:hAnsi="Times New Roman"/>
          <w:spacing w:val="-2"/>
          <w:sz w:val="24"/>
          <w:szCs w:val="24"/>
          <w:lang w:val="ru-RU"/>
        </w:rPr>
        <w:t>Нормативные затраты на расходные материалы в соответствии со</w:t>
        <w:br/>
        <w:t>стандартами качества оказания услуги рассчитываются как произведение</w:t>
        <w:br/>
        <w:t>стоимости учебных материалов на их количество, необходимое для оказания</w:t>
        <w:br/>
      </w:r>
      <w:r>
        <w:rPr>
          <w:rFonts w:ascii="Times New Roman" w:hAnsi="Times New Roman"/>
          <w:sz w:val="24"/>
          <w:szCs w:val="24"/>
          <w:lang w:val="ru-RU"/>
        </w:rPr>
        <w:t>единицы государственной услуги (выполнения работ) и определяется по видам организаций</w:t>
      </w:r>
      <w:r>
        <w:rPr>
          <w:rFonts w:ascii="Times New Roman" w:hAnsi="Times New Roman"/>
          <w:spacing w:val="-3"/>
          <w:sz w:val="24"/>
          <w:szCs w:val="24"/>
          <w:lang w:val="ru-RU"/>
        </w:rPr>
        <w:t xml:space="preserve"> в соответствии с нормативным актом субъекта Российской Федерации или органа исполнительной власти субъекта Российской Федерации.</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реализация образовательных программ основного общего образования может определяться по формуле:</w:t>
      </w:r>
    </w:p>
    <w:p>
      <w:pPr>
        <w:pStyle w:val="Normal"/>
        <w:spacing w:lineRule="auto" w:line="240" w:before="0" w:after="0"/>
        <w:ind w:firstLine="709"/>
        <w:jc w:val="center"/>
        <w:rPr>
          <w:rFonts w:ascii="Times New Roman" w:hAnsi="Times New Roman"/>
          <w:sz w:val="24"/>
          <w:szCs w:val="24"/>
          <w:lang w:val="ru-RU"/>
        </w:rPr>
      </w:pPr>
      <w:r>
        <w:rPr>
          <w:rFonts w:ascii="Times New Roman" w:hAnsi="Times New Roman"/>
          <w:bCs/>
          <w:i/>
          <w:sz w:val="24"/>
          <w:szCs w:val="24"/>
        </w:rPr>
        <w:t>N</w:t>
      </w:r>
      <w:r>
        <w:rPr>
          <w:rFonts w:ascii="Times New Roman" w:hAnsi="Times New Roman"/>
          <w:bCs/>
          <w:i/>
          <w:sz w:val="24"/>
          <w:szCs w:val="24"/>
          <w:vertAlign w:val="subscript"/>
          <w:lang w:val="ru-RU"/>
        </w:rPr>
        <w:t>отгу</w:t>
      </w:r>
      <w:r>
        <w:rPr>
          <w:rFonts w:ascii="Times New Roman" w:hAnsi="Times New Roman"/>
          <w:bCs/>
          <w:i/>
          <w:sz w:val="24"/>
          <w:szCs w:val="24"/>
          <w:lang w:val="ru-RU"/>
        </w:rPr>
        <w:t xml:space="preserve"> = </w:t>
      </w:r>
      <w:r>
        <w:rPr>
          <w:rFonts w:ascii="Times New Roman" w:hAnsi="Times New Roman"/>
          <w:bCs/>
          <w:i/>
          <w:sz w:val="24"/>
          <w:szCs w:val="24"/>
        </w:rPr>
        <w:t>W</w:t>
      </w:r>
      <w:r>
        <w:rPr>
          <w:rFonts w:ascii="Times New Roman" w:hAnsi="Times New Roman"/>
          <w:bCs/>
          <w:i/>
          <w:sz w:val="24"/>
          <w:szCs w:val="24"/>
          <w:vertAlign w:val="subscript"/>
        </w:rPr>
        <w:t>er</w:t>
      </w:r>
      <w:r>
        <w:rPr>
          <w:rFonts w:ascii="Times New Roman" w:hAnsi="Times New Roman"/>
          <w:bCs/>
          <w:i/>
          <w:sz w:val="24"/>
          <w:szCs w:val="24"/>
          <w:lang w:val="ru-RU"/>
        </w:rPr>
        <w:t xml:space="preserve"> × 12 × К</w:t>
      </w:r>
      <w:r>
        <w:rPr>
          <w:rFonts w:ascii="Times New Roman" w:hAnsi="Times New Roman"/>
          <w:bCs/>
          <w:i/>
          <w:sz w:val="24"/>
          <w:szCs w:val="24"/>
          <w:vertAlign w:val="superscript"/>
          <w:lang w:val="ru-RU"/>
        </w:rPr>
        <w:t>1</w:t>
      </w:r>
      <w:r>
        <w:rPr>
          <w:rFonts w:ascii="Times New Roman" w:hAnsi="Times New Roman"/>
          <w:bCs/>
          <w:i/>
          <w:sz w:val="24"/>
          <w:szCs w:val="24"/>
          <w:lang w:val="ru-RU"/>
        </w:rPr>
        <w:t xml:space="preserve"> × К</w:t>
      </w:r>
      <w:r>
        <w:rPr>
          <w:rFonts w:ascii="Times New Roman" w:hAnsi="Times New Roman"/>
          <w:bCs/>
          <w:i/>
          <w:sz w:val="24"/>
          <w:szCs w:val="24"/>
          <w:vertAlign w:val="superscript"/>
          <w:lang w:val="ru-RU"/>
        </w:rPr>
        <w:t>2</w:t>
      </w:r>
      <w:r>
        <w:rPr>
          <w:rFonts w:ascii="Times New Roman" w:hAnsi="Times New Roman"/>
          <w:bCs/>
          <w:i/>
          <w:sz w:val="24"/>
          <w:szCs w:val="24"/>
          <w:lang w:val="ru-RU"/>
        </w:rPr>
        <w:t xml:space="preserve"> × К</w:t>
      </w:r>
      <w:r>
        <w:rPr>
          <w:rFonts w:ascii="Times New Roman" w:hAnsi="Times New Roman"/>
          <w:bCs/>
          <w:i/>
          <w:sz w:val="24"/>
          <w:szCs w:val="24"/>
          <w:vertAlign w:val="superscript"/>
          <w:lang w:val="ru-RU"/>
        </w:rPr>
        <w:t>3</w:t>
      </w:r>
      <w:r>
        <w:rPr>
          <w:rFonts w:ascii="Times New Roman" w:hAnsi="Times New Roman"/>
          <w:bCs/>
          <w:i/>
          <w:sz w:val="24"/>
          <w:szCs w:val="24"/>
          <w:vertAlign w:val="subscript"/>
          <w:lang w:val="ru-RU"/>
        </w:rPr>
        <w:t xml:space="preserve"> </w:t>
      </w:r>
      <w:r>
        <w:rPr>
          <w:rFonts w:ascii="Times New Roman" w:hAnsi="Times New Roman"/>
          <w:sz w:val="24"/>
          <w:szCs w:val="24"/>
          <w:lang w:val="ru-RU"/>
        </w:rPr>
        <w:t xml:space="preserve">, </w:t>
      </w:r>
      <w:r>
        <w:rPr>
          <w:rFonts w:ascii="Times New Roman" w:hAnsi="Times New Roman"/>
          <w:bCs/>
          <w:iCs/>
          <w:sz w:val="24"/>
          <w:szCs w:val="24"/>
          <w:lang w:val="ru-RU"/>
        </w:rPr>
        <w:t>где:</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bCs/>
          <w:i/>
          <w:sz w:val="24"/>
          <w:szCs w:val="24"/>
        </w:rPr>
        <w:t>N</w:t>
      </w:r>
      <w:r>
        <w:rPr>
          <w:rFonts w:ascii="Times New Roman" w:hAnsi="Times New Roman"/>
          <w:bCs/>
          <w:i/>
          <w:sz w:val="24"/>
          <w:szCs w:val="24"/>
          <w:vertAlign w:val="subscript"/>
          <w:lang w:val="ru-RU"/>
        </w:rPr>
        <w:t>отгу</w:t>
      </w:r>
      <w:r>
        <w:rPr>
          <w:rFonts w:ascii="Times New Roman" w:hAnsi="Times New Roman"/>
          <w:b/>
          <w:bCs/>
          <w:i/>
          <w:sz w:val="24"/>
          <w:szCs w:val="24"/>
          <w:vertAlign w:val="subscript"/>
          <w:lang w:val="ru-RU"/>
        </w:rPr>
        <w:t xml:space="preserve">  </w:t>
      </w:r>
      <w:r>
        <w:rPr>
          <w:rFonts w:ascii="Times New Roman" w:hAnsi="Times New Roman"/>
          <w:b/>
          <w:bCs/>
          <w:spacing w:val="-4"/>
          <w:sz w:val="24"/>
          <w:szCs w:val="24"/>
          <w:lang w:val="ru-RU"/>
        </w:rPr>
        <w:t>–</w:t>
      </w:r>
      <w:r>
        <w:rPr>
          <w:rFonts w:ascii="Times New Roman" w:hAnsi="Times New Roman"/>
          <w:b/>
          <w:bCs/>
          <w:i/>
          <w:sz w:val="24"/>
          <w:szCs w:val="24"/>
          <w:lang w:val="ru-RU"/>
        </w:rPr>
        <w:t xml:space="preserve"> </w:t>
      </w:r>
      <w:r>
        <w:rPr>
          <w:rFonts w:ascii="Times New Roman" w:hAnsi="Times New Roman"/>
          <w:bCs/>
          <w:sz w:val="24"/>
          <w:szCs w:val="24"/>
          <w:lang w:val="ru-RU"/>
        </w:rPr>
        <w:t>н</w:t>
      </w:r>
      <w:r>
        <w:rPr>
          <w:rFonts w:ascii="Times New Roman" w:hAnsi="Times New Roman"/>
          <w:sz w:val="24"/>
          <w:szCs w:val="24"/>
          <w:lang w:val="ru-RU"/>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bCs/>
          <w:i/>
          <w:iCs/>
          <w:sz w:val="24"/>
          <w:szCs w:val="24"/>
        </w:rPr>
        <w:t>W</w:t>
      </w:r>
      <w:r>
        <w:rPr>
          <w:rFonts w:ascii="Times New Roman" w:hAnsi="Times New Roman"/>
          <w:bCs/>
          <w:i/>
          <w:iCs/>
          <w:sz w:val="24"/>
          <w:szCs w:val="24"/>
          <w:vertAlign w:val="subscript"/>
        </w:rPr>
        <w:t>er</w:t>
      </w:r>
      <w:r>
        <w:rPr>
          <w:rFonts w:ascii="Times New Roman" w:hAnsi="Times New Roman"/>
          <w:bCs/>
          <w:i/>
          <w:sz w:val="24"/>
          <w:szCs w:val="24"/>
          <w:lang w:val="ru-RU"/>
        </w:rPr>
        <w:t xml:space="preserve"> </w:t>
      </w:r>
      <w:r>
        <w:rPr>
          <w:rFonts w:ascii="Times New Roman" w:hAnsi="Times New Roman"/>
          <w:i/>
          <w:sz w:val="24"/>
          <w:szCs w:val="24"/>
          <w:lang w:val="ru-RU"/>
        </w:rPr>
        <w:t xml:space="preserve">– </w:t>
      </w:r>
      <w:r>
        <w:rPr>
          <w:rFonts w:ascii="Times New Roman" w:hAnsi="Times New Roman"/>
          <w:sz w:val="24"/>
          <w:szCs w:val="24"/>
          <w:lang w:val="ru-RU"/>
        </w:rPr>
        <w:t>среднемесячная заработная плата в экономике соответствующего региона в предшествующем году, руб. /мес.;</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bCs/>
          <w:i/>
          <w:sz w:val="24"/>
          <w:szCs w:val="24"/>
          <w:lang w:val="ru-RU"/>
        </w:rPr>
        <w:t xml:space="preserve">12 </w:t>
      </w:r>
      <w:r>
        <w:rPr>
          <w:rFonts w:ascii="Times New Roman" w:hAnsi="Times New Roman"/>
          <w:i/>
          <w:sz w:val="24"/>
          <w:szCs w:val="24"/>
          <w:lang w:val="ru-RU"/>
        </w:rPr>
        <w:t xml:space="preserve">– </w:t>
      </w:r>
      <w:r>
        <w:rPr>
          <w:rFonts w:ascii="Times New Roman" w:hAnsi="Times New Roman"/>
          <w:sz w:val="24"/>
          <w:szCs w:val="24"/>
          <w:lang w:val="ru-RU"/>
        </w:rPr>
        <w:t>количество месяцев в году;</w:t>
      </w:r>
    </w:p>
    <w:p>
      <w:pPr>
        <w:pStyle w:val="Normal"/>
        <w:tabs>
          <w:tab w:val="left" w:pos="709" w:leader="none"/>
        </w:tabs>
        <w:spacing w:lineRule="auto" w:line="240" w:before="0" w:after="0"/>
        <w:ind w:firstLine="709"/>
        <w:jc w:val="both"/>
        <w:rPr>
          <w:rFonts w:ascii="Times New Roman" w:hAnsi="Times New Roman"/>
          <w:sz w:val="24"/>
          <w:szCs w:val="24"/>
          <w:lang w:val="ru-RU"/>
        </w:rPr>
      </w:pPr>
      <w:r>
        <w:rPr>
          <w:rFonts w:ascii="Times New Roman" w:hAnsi="Times New Roman"/>
          <w:i/>
          <w:sz w:val="24"/>
          <w:szCs w:val="24"/>
        </w:rPr>
        <w:t>K</w:t>
      </w:r>
      <w:r>
        <w:rPr>
          <w:rFonts w:ascii="Times New Roman" w:hAnsi="Times New Roman"/>
          <w:i/>
          <w:sz w:val="24"/>
          <w:szCs w:val="24"/>
          <w:vertAlign w:val="superscript"/>
          <w:lang w:val="ru-RU"/>
        </w:rPr>
        <w:t>1</w:t>
      </w:r>
      <w:r>
        <w:rPr>
          <w:rFonts w:ascii="Times New Roman" w:hAnsi="Times New Roman"/>
          <w:i/>
          <w:sz w:val="24"/>
          <w:szCs w:val="24"/>
          <w:lang w:val="ru-RU"/>
        </w:rPr>
        <w:t xml:space="preserve"> – </w:t>
      </w:r>
      <w:r>
        <w:rPr>
          <w:rFonts w:ascii="Times New Roman" w:hAnsi="Times New Roman"/>
          <w:sz w:val="24"/>
          <w:szCs w:val="24"/>
          <w:lang w:val="ru-RU"/>
        </w:rPr>
        <w:t>коэффициент, учитывающий специфику образовательной программы или категорию обучающихся (при их наличии);</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bCs/>
          <w:i/>
          <w:iCs/>
          <w:sz w:val="24"/>
          <w:szCs w:val="24"/>
        </w:rPr>
        <w:t>K</w:t>
      </w:r>
      <w:r>
        <w:rPr>
          <w:rFonts w:ascii="Times New Roman" w:hAnsi="Times New Roman"/>
          <w:bCs/>
          <w:i/>
          <w:iCs/>
          <w:sz w:val="24"/>
          <w:szCs w:val="24"/>
          <w:vertAlign w:val="superscript"/>
          <w:lang w:val="ru-RU"/>
        </w:rPr>
        <w:t>2</w:t>
      </w:r>
      <w:r>
        <w:rPr>
          <w:rFonts w:ascii="Times New Roman" w:hAnsi="Times New Roman"/>
          <w:bCs/>
          <w:i/>
          <w:sz w:val="24"/>
          <w:szCs w:val="24"/>
          <w:lang w:val="ru-RU"/>
        </w:rPr>
        <w:t xml:space="preserve"> </w:t>
      </w:r>
      <w:r>
        <w:rPr>
          <w:rFonts w:ascii="Times New Roman" w:hAnsi="Times New Roman"/>
          <w:i/>
          <w:sz w:val="24"/>
          <w:szCs w:val="24"/>
          <w:lang w:val="ru-RU"/>
        </w:rPr>
        <w:t xml:space="preserve">– </w:t>
      </w:r>
      <w:r>
        <w:rPr>
          <w:rFonts w:ascii="Times New Roman" w:hAnsi="Times New Roman"/>
          <w:sz w:val="24"/>
          <w:szCs w:val="24"/>
          <w:lang w:val="ru-RU"/>
        </w:rPr>
        <w:t>коэффициент страховых взносов на выплаты по оплате труда. Значение коэффициента – 1,302;</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bCs/>
          <w:i/>
          <w:iCs/>
          <w:sz w:val="24"/>
          <w:szCs w:val="24"/>
        </w:rPr>
        <w:t>K</w:t>
      </w:r>
      <w:r>
        <w:rPr>
          <w:rFonts w:ascii="Times New Roman" w:hAnsi="Times New Roman"/>
          <w:bCs/>
          <w:i/>
          <w:iCs/>
          <w:sz w:val="24"/>
          <w:szCs w:val="24"/>
          <w:vertAlign w:val="superscript"/>
          <w:lang w:val="ru-RU"/>
        </w:rPr>
        <w:t>3</w:t>
      </w:r>
      <w:r>
        <w:rPr>
          <w:rFonts w:ascii="Times New Roman" w:hAnsi="Times New Roman"/>
          <w:bCs/>
          <w:i/>
          <w:sz w:val="24"/>
          <w:szCs w:val="24"/>
          <w:lang w:val="ru-RU"/>
        </w:rPr>
        <w:t xml:space="preserve"> </w:t>
      </w:r>
      <w:r>
        <w:rPr>
          <w:rFonts w:ascii="Times New Roman" w:hAnsi="Times New Roman"/>
          <w:i/>
          <w:sz w:val="24"/>
          <w:szCs w:val="24"/>
          <w:lang w:val="ru-RU"/>
        </w:rPr>
        <w:t xml:space="preserve">– </w:t>
      </w:r>
      <w:r>
        <w:rPr>
          <w:rFonts w:ascii="Times New Roman" w:hAnsi="Times New Roman"/>
          <w:sz w:val="24"/>
          <w:szCs w:val="24"/>
          <w:lang w:val="ru-RU"/>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w:t>
      </w:r>
      <w:r>
        <w:rPr>
          <w:rFonts w:ascii="Times New Roman" w:hAnsi="Times New Roman"/>
          <w:sz w:val="24"/>
          <w:szCs w:val="24"/>
        </w:rPr>
        <w:t>i</w:t>
      </w:r>
      <w:r>
        <w:rPr>
          <w:rFonts w:ascii="Times New Roman" w:hAnsi="Times New Roman"/>
          <w:sz w:val="24"/>
          <w:szCs w:val="24"/>
          <w:lang w:val="ru-RU"/>
        </w:rPr>
        <w:t>-той государственной услуги и к нормативным затратам на содержание имущества. Нормативные затраты на общехозяйственные нужды определяются по формуле, где</w:t>
      </w:r>
    </w:p>
    <w:p>
      <w:pPr>
        <w:pStyle w:val="Normal"/>
        <w:spacing w:lineRule="auto" w:line="240" w:before="0" w:after="0"/>
        <w:ind w:firstLine="709"/>
        <w:jc w:val="both"/>
        <w:rPr>
          <w:rFonts w:ascii="Times New Roman" w:hAnsi="Times New Roman"/>
          <w:sz w:val="24"/>
          <w:szCs w:val="24"/>
          <w:lang w:val="ru-RU"/>
        </w:rPr>
      </w:pPr>
      <w:r>
        <w:rPr/>
        <w:drawing>
          <wp:inline distT="0" distB="0" distL="0" distR="0">
            <wp:extent cx="370205" cy="228600"/>
            <wp:effectExtent l="0" t="0" r="0" b="0"/>
            <wp:docPr id="1"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descr=""/>
                    <pic:cNvPicPr>
                      <a:picLocks noChangeAspect="1" noChangeArrowheads="1"/>
                    </pic:cNvPicPr>
                  </pic:nvPicPr>
                  <pic:blipFill>
                    <a:blip r:embed="rId4"/>
                    <a:stretch>
                      <a:fillRect/>
                    </a:stretch>
                  </pic:blipFill>
                  <pic:spPr bwMode="auto">
                    <a:xfrm>
                      <a:off x="0" y="0"/>
                      <a:ext cx="370205" cy="228600"/>
                    </a:xfrm>
                    <a:prstGeom prst="rect">
                      <a:avLst/>
                    </a:prstGeom>
                  </pic:spPr>
                </pic:pic>
              </a:graphicData>
            </a:graphic>
          </wp:inline>
        </w:drawing>
      </w:r>
      <w:r>
        <w:rPr>
          <w:rFonts w:ascii="Times New Roman" w:hAnsi="Times New Roman"/>
          <w:b/>
          <w:bCs/>
          <w:spacing w:val="-4"/>
          <w:sz w:val="24"/>
          <w:szCs w:val="24"/>
          <w:lang w:val="ru-RU"/>
        </w:rPr>
        <w:t xml:space="preserve">– </w:t>
      </w:r>
      <w:r>
        <w:rPr>
          <w:rFonts w:ascii="Times New Roman" w:hAnsi="Times New Roman"/>
          <w:sz w:val="24"/>
          <w:szCs w:val="24"/>
          <w:lang w:val="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pPr>
        <w:pStyle w:val="Normal"/>
        <w:spacing w:lineRule="auto" w:line="240" w:before="0" w:after="0"/>
        <w:ind w:firstLine="709"/>
        <w:jc w:val="both"/>
        <w:rPr>
          <w:rFonts w:ascii="Times New Roman" w:hAnsi="Times New Roman"/>
          <w:sz w:val="24"/>
          <w:szCs w:val="24"/>
          <w:lang w:val="ru-RU"/>
        </w:rPr>
      </w:pPr>
      <w:r>
        <w:rPr/>
        <w:drawing>
          <wp:inline distT="0" distB="0" distL="0" distR="0">
            <wp:extent cx="315595" cy="228600"/>
            <wp:effectExtent l="0" t="0" r="0" b="0"/>
            <wp:docPr id="2"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descr=""/>
                    <pic:cNvPicPr>
                      <a:picLocks noChangeAspect="1" noChangeArrowheads="1"/>
                    </pic:cNvPicPr>
                  </pic:nvPicPr>
                  <pic:blipFill>
                    <a:blip r:embed="rId5"/>
                    <a:stretch>
                      <a:fillRect/>
                    </a:stretch>
                  </pic:blipFill>
                  <pic:spPr bwMode="auto">
                    <a:xfrm>
                      <a:off x="0" y="0"/>
                      <a:ext cx="315595" cy="228600"/>
                    </a:xfrm>
                    <a:prstGeom prst="rect">
                      <a:avLst/>
                    </a:prstGeom>
                  </pic:spPr>
                </pic:pic>
              </a:graphicData>
            </a:graphic>
          </wp:inline>
        </w:drawing>
      </w:r>
      <w:r>
        <w:rPr>
          <w:rFonts w:ascii="Times New Roman" w:hAnsi="Times New Roman"/>
          <w:b/>
          <w:bCs/>
          <w:spacing w:val="-4"/>
          <w:sz w:val="24"/>
          <w:szCs w:val="24"/>
          <w:lang w:val="ru-RU"/>
        </w:rPr>
        <w:t xml:space="preserve"> –</w:t>
      </w:r>
      <w:r>
        <w:rPr>
          <w:rFonts w:ascii="Times New Roman" w:hAnsi="Times New Roman"/>
          <w:sz w:val="24"/>
          <w:szCs w:val="24"/>
          <w:lang w:val="ru-RU"/>
        </w:rPr>
        <w:t xml:space="preserve"> </w:t>
      </w:r>
      <w:r>
        <w:rPr>
          <w:rFonts w:ascii="Times New Roman" w:hAnsi="Times New Roman"/>
          <w:sz w:val="24"/>
          <w:szCs w:val="24"/>
          <w:lang w:val="ru-RU"/>
        </w:rPr>
        <w:t>нормативные затраты на коммунальные услуги (за исключением нормативных затрат, отнесенных к нормативным затратам на содержание имущества);</w:t>
      </w:r>
    </w:p>
    <w:p>
      <w:pPr>
        <w:pStyle w:val="Normal"/>
        <w:spacing w:lineRule="auto" w:line="240" w:before="0" w:after="0"/>
        <w:ind w:firstLine="709"/>
        <w:jc w:val="both"/>
        <w:rPr>
          <w:rFonts w:ascii="Times New Roman" w:hAnsi="Times New Roman"/>
          <w:sz w:val="24"/>
          <w:szCs w:val="24"/>
          <w:lang w:val="ru-RU"/>
        </w:rPr>
      </w:pPr>
      <w:r>
        <w:rPr/>
        <w:drawing>
          <wp:inline distT="0" distB="0" distL="0" distR="0">
            <wp:extent cx="272415" cy="228600"/>
            <wp:effectExtent l="0" t="0" r="0" b="0"/>
            <wp:docPr id="3"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descr=""/>
                    <pic:cNvPicPr>
                      <a:picLocks noChangeAspect="1" noChangeArrowheads="1"/>
                    </pic:cNvPicPr>
                  </pic:nvPicPr>
                  <pic:blipFill>
                    <a:blip r:embed="rId6"/>
                    <a:stretch>
                      <a:fillRect/>
                    </a:stretch>
                  </pic:blipFill>
                  <pic:spPr bwMode="auto">
                    <a:xfrm>
                      <a:off x="0" y="0"/>
                      <a:ext cx="272415" cy="228600"/>
                    </a:xfrm>
                    <a:prstGeom prst="rect">
                      <a:avLst/>
                    </a:prstGeom>
                  </pic:spPr>
                </pic:pic>
              </a:graphicData>
            </a:graphic>
          </wp:inline>
        </w:drawing>
      </w:r>
      <w:r>
        <w:rPr>
          <w:rFonts w:ascii="Times New Roman" w:hAnsi="Times New Roman"/>
          <w:b/>
          <w:bCs/>
          <w:spacing w:val="-4"/>
          <w:sz w:val="24"/>
          <w:szCs w:val="24"/>
          <w:lang w:val="ru-RU"/>
        </w:rPr>
        <w:t xml:space="preserve"> –</w:t>
      </w:r>
      <w:r>
        <w:rPr>
          <w:rFonts w:ascii="Times New Roman" w:hAnsi="Times New Roman"/>
          <w:sz w:val="24"/>
          <w:szCs w:val="24"/>
          <w:lang w:val="ru-RU"/>
        </w:rPr>
        <w:t xml:space="preserve"> </w:t>
      </w:r>
      <w:r>
        <w:rPr>
          <w:rFonts w:ascii="Times New Roman" w:hAnsi="Times New Roman"/>
          <w:sz w:val="24"/>
          <w:szCs w:val="24"/>
          <w:lang w:val="ru-RU"/>
        </w:rP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pPr>
        <w:pStyle w:val="Normal"/>
        <w:spacing w:lineRule="auto" w:line="240" w:before="0" w:after="0"/>
        <w:ind w:firstLine="709"/>
        <w:jc w:val="both"/>
        <w:rPr>
          <w:rFonts w:ascii="Times New Roman" w:hAnsi="Times New Roman"/>
          <w:sz w:val="24"/>
          <w:szCs w:val="24"/>
          <w:lang w:val="ru-RU"/>
        </w:rPr>
      </w:pPr>
      <w:r>
        <w:rPr/>
        <w:drawing>
          <wp:inline distT="0" distB="0" distL="0" distR="0">
            <wp:extent cx="260985" cy="2286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
                    <pic:cNvPicPr>
                      <a:picLocks noChangeAspect="1" noChangeArrowheads="1"/>
                    </pic:cNvPicPr>
                  </pic:nvPicPr>
                  <pic:blipFill>
                    <a:blip r:embed="rId7"/>
                    <a:stretch>
                      <a:fillRect/>
                    </a:stretch>
                  </pic:blipFill>
                  <pic:spPr bwMode="auto">
                    <a:xfrm>
                      <a:off x="0" y="0"/>
                      <a:ext cx="260985" cy="228600"/>
                    </a:xfrm>
                    <a:prstGeom prst="rect">
                      <a:avLst/>
                    </a:prstGeom>
                  </pic:spPr>
                </pic:pic>
              </a:graphicData>
            </a:graphic>
          </wp:inline>
        </w:drawing>
      </w:r>
      <w:r>
        <w:rPr>
          <w:rFonts w:ascii="Times New Roman" w:hAnsi="Times New Roman"/>
          <w:b/>
          <w:bCs/>
          <w:spacing w:val="-4"/>
          <w:sz w:val="24"/>
          <w:szCs w:val="24"/>
          <w:lang w:val="ru-RU"/>
        </w:rPr>
        <w:t>–</w:t>
      </w:r>
      <w:r>
        <w:rPr>
          <w:rFonts w:ascii="Times New Roman" w:hAnsi="Times New Roman"/>
          <w:sz w:val="24"/>
          <w:szCs w:val="24"/>
          <w:lang w:val="ru-RU"/>
        </w:rPr>
        <w:t xml:space="preserve"> </w:t>
      </w:r>
      <w:r>
        <w:rPr>
          <w:rFonts w:ascii="Times New Roman" w:hAnsi="Times New Roman"/>
          <w:sz w:val="24"/>
          <w:szCs w:val="24"/>
          <w:lang w:val="ru-RU"/>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pPr>
        <w:pStyle w:val="Normal"/>
        <w:spacing w:lineRule="auto" w:line="240" w:before="0" w:after="0"/>
        <w:ind w:firstLine="709"/>
        <w:jc w:val="both"/>
        <w:rPr>
          <w:rFonts w:ascii="Times New Roman" w:hAnsi="Times New Roman"/>
          <w:sz w:val="24"/>
          <w:szCs w:val="24"/>
          <w:lang w:val="ru-RU"/>
        </w:rPr>
      </w:pPr>
      <w:r>
        <w:rPr/>
        <w:drawing>
          <wp:inline distT="0" distB="0" distL="0" distR="0">
            <wp:extent cx="239395" cy="228600"/>
            <wp:effectExtent l="0" t="0" r="0" b="0"/>
            <wp:docPr id="5"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 descr=""/>
                    <pic:cNvPicPr>
                      <a:picLocks noChangeAspect="1" noChangeArrowheads="1"/>
                    </pic:cNvPicPr>
                  </pic:nvPicPr>
                  <pic:blipFill>
                    <a:blip r:embed="rId8"/>
                    <a:stretch>
                      <a:fillRect/>
                    </a:stretch>
                  </pic:blipFill>
                  <pic:spPr bwMode="auto">
                    <a:xfrm>
                      <a:off x="0" y="0"/>
                      <a:ext cx="239395" cy="228600"/>
                    </a:xfrm>
                    <a:prstGeom prst="rect">
                      <a:avLst/>
                    </a:prstGeom>
                  </pic:spPr>
                </pic:pic>
              </a:graphicData>
            </a:graphic>
          </wp:inline>
        </w:drawing>
      </w:r>
      <w:r>
        <w:rPr>
          <w:rFonts w:ascii="Times New Roman" w:hAnsi="Times New Roman"/>
          <w:b/>
          <w:bCs/>
          <w:spacing w:val="-4"/>
          <w:sz w:val="24"/>
          <w:szCs w:val="24"/>
          <w:lang w:val="ru-RU"/>
        </w:rPr>
        <w:t>–</w:t>
      </w:r>
      <w:r>
        <w:rPr>
          <w:rFonts w:ascii="Times New Roman" w:hAnsi="Times New Roman"/>
          <w:sz w:val="24"/>
          <w:szCs w:val="24"/>
          <w:lang w:val="ru-RU"/>
        </w:rPr>
        <w:t xml:space="preserve"> </w:t>
      </w:r>
      <w:r>
        <w:rPr>
          <w:rFonts w:ascii="Times New Roman" w:hAnsi="Times New Roman"/>
          <w:sz w:val="24"/>
          <w:szCs w:val="24"/>
          <w:lang w:val="ru-RU"/>
        </w:rPr>
        <w:t>нормативные затраты на приобретение услуг связи;</w:t>
      </w:r>
    </w:p>
    <w:p>
      <w:pPr>
        <w:pStyle w:val="Normal"/>
        <w:tabs>
          <w:tab w:val="clear" w:pos="709"/>
          <w:tab w:val="left" w:pos="8222" w:leader="none"/>
        </w:tabs>
        <w:spacing w:lineRule="auto" w:line="240" w:before="0" w:after="0"/>
        <w:ind w:firstLine="709"/>
        <w:jc w:val="both"/>
        <w:rPr>
          <w:rFonts w:ascii="Times New Roman" w:hAnsi="Times New Roman"/>
          <w:sz w:val="24"/>
          <w:szCs w:val="24"/>
          <w:lang w:val="ru-RU"/>
        </w:rPr>
      </w:pPr>
      <w:r>
        <w:rPr/>
        <w:drawing>
          <wp:inline distT="0" distB="0" distL="0" distR="0">
            <wp:extent cx="260985" cy="228600"/>
            <wp:effectExtent l="0" t="0" r="0" b="0"/>
            <wp:docPr id="6"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 descr=""/>
                    <pic:cNvPicPr>
                      <a:picLocks noChangeAspect="1" noChangeArrowheads="1"/>
                    </pic:cNvPicPr>
                  </pic:nvPicPr>
                  <pic:blipFill>
                    <a:blip r:embed="rId9"/>
                    <a:stretch>
                      <a:fillRect/>
                    </a:stretch>
                  </pic:blipFill>
                  <pic:spPr bwMode="auto">
                    <a:xfrm>
                      <a:off x="0" y="0"/>
                      <a:ext cx="260985" cy="228600"/>
                    </a:xfrm>
                    <a:prstGeom prst="rect">
                      <a:avLst/>
                    </a:prstGeom>
                  </pic:spPr>
                </pic:pic>
              </a:graphicData>
            </a:graphic>
          </wp:inline>
        </w:drawing>
      </w:r>
      <w:r>
        <w:rPr>
          <w:rFonts w:ascii="Times New Roman" w:hAnsi="Times New Roman"/>
          <w:b/>
          <w:bCs/>
          <w:spacing w:val="-4"/>
          <w:sz w:val="24"/>
          <w:szCs w:val="24"/>
          <w:lang w:val="ru-RU"/>
        </w:rPr>
        <w:t>–</w:t>
      </w:r>
      <w:r>
        <w:rPr>
          <w:rFonts w:ascii="Times New Roman" w:hAnsi="Times New Roman"/>
          <w:sz w:val="24"/>
          <w:szCs w:val="24"/>
          <w:lang w:val="ru-RU"/>
        </w:rPr>
        <w:t xml:space="preserve"> </w:t>
      </w:r>
      <w:r>
        <w:rPr>
          <w:rFonts w:ascii="Times New Roman" w:hAnsi="Times New Roman"/>
          <w:sz w:val="24"/>
          <w:szCs w:val="24"/>
          <w:lang w:val="ru-RU"/>
        </w:rPr>
        <w:t>нормативные затраты на приобретение транспортных услуг;</w:t>
      </w:r>
    </w:p>
    <w:p>
      <w:pPr>
        <w:pStyle w:val="Normal"/>
        <w:tabs>
          <w:tab w:val="clear" w:pos="709"/>
          <w:tab w:val="left" w:pos="8222" w:leader="none"/>
        </w:tabs>
        <w:spacing w:lineRule="auto" w:line="240" w:before="0" w:after="0"/>
        <w:ind w:firstLine="709"/>
        <w:jc w:val="both"/>
        <w:rPr>
          <w:rFonts w:ascii="Times New Roman" w:hAnsi="Times New Roman"/>
          <w:sz w:val="24"/>
          <w:szCs w:val="24"/>
          <w:lang w:val="ru-RU"/>
        </w:rPr>
      </w:pPr>
      <w:r>
        <w:rPr/>
        <w:drawing>
          <wp:inline distT="0" distB="0" distL="0" distR="0">
            <wp:extent cx="272415" cy="228600"/>
            <wp:effectExtent l="0" t="0" r="0" b="0"/>
            <wp:docPr id="7"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
                    <pic:cNvPicPr>
                      <a:picLocks noChangeAspect="1" noChangeArrowheads="1"/>
                    </pic:cNvPicPr>
                  </pic:nvPicPr>
                  <pic:blipFill>
                    <a:blip r:embed="rId10"/>
                    <a:stretch>
                      <a:fillRect/>
                    </a:stretch>
                  </pic:blipFill>
                  <pic:spPr bwMode="auto">
                    <a:xfrm>
                      <a:off x="0" y="0"/>
                      <a:ext cx="272415" cy="228600"/>
                    </a:xfrm>
                    <a:prstGeom prst="rect">
                      <a:avLst/>
                    </a:prstGeom>
                  </pic:spPr>
                </pic:pic>
              </a:graphicData>
            </a:graphic>
          </wp:inline>
        </w:drawing>
      </w:r>
      <w:r>
        <w:rPr>
          <w:rFonts w:ascii="Times New Roman" w:hAnsi="Times New Roman"/>
          <w:b/>
          <w:bCs/>
          <w:spacing w:val="-4"/>
          <w:sz w:val="24"/>
          <w:szCs w:val="24"/>
          <w:lang w:val="ru-RU"/>
        </w:rPr>
        <w:t>–</w:t>
      </w:r>
      <w:r>
        <w:rPr>
          <w:rFonts w:ascii="Times New Roman" w:hAnsi="Times New Roman"/>
          <w:sz w:val="24"/>
          <w:szCs w:val="24"/>
          <w:lang w:val="ru-RU"/>
        </w:rPr>
        <w:t xml:space="preserve"> </w:t>
      </w:r>
      <w:r>
        <w:rPr>
          <w:rFonts w:ascii="Times New Roman" w:hAnsi="Times New Roman"/>
          <w:sz w:val="24"/>
          <w:szCs w:val="24"/>
          <w:lang w:val="ru-RU"/>
        </w:rPr>
        <w:t>прочие нормативные затраты на общехозяйственные нужды.</w:t>
      </w:r>
    </w:p>
    <w:p>
      <w:pPr>
        <w:pStyle w:val="Normal"/>
        <w:tabs>
          <w:tab w:val="clear" w:pos="709"/>
          <w:tab w:val="left" w:pos="8222" w:leader="none"/>
        </w:tabs>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2) нормативные затраты на горячее водоснабжение;</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3) нормативные затраты на потребление электрической энергии;</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4) нормативные затраты на потребление тепловой энергии. В</w:t>
      </w:r>
      <w:r>
        <w:rPr>
          <w:rFonts w:ascii="Times New Roman" w:hAnsi="Times New Roman"/>
          <w:sz w:val="24"/>
          <w:szCs w:val="24"/>
        </w:rPr>
        <w:t> </w:t>
      </w:r>
      <w:r>
        <w:rPr>
          <w:rFonts w:ascii="Times New Roman" w:hAnsi="Times New Roman"/>
          <w:sz w:val="24"/>
          <w:szCs w:val="24"/>
          <w:lang w:val="ru-RU"/>
        </w:rPr>
        <w:t>случае если организациями используется котельно-печное отопление, данные нормативные затраты не включаются в состав коммунальных услуг.</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Нормативные затраты на содержание недвижимого имущества включают в себя:</w:t>
      </w:r>
    </w:p>
    <w:p>
      <w:pPr>
        <w:pStyle w:val="ListParagraph"/>
        <w:widowControl/>
        <w:numPr>
          <w:ilvl w:val="0"/>
          <w:numId w:val="12"/>
        </w:numPr>
        <w:tabs>
          <w:tab w:val="clear" w:pos="709"/>
          <w:tab w:val="left" w:pos="993" w:leader="none"/>
        </w:tabs>
        <w:spacing w:lineRule="auto" w:line="240" w:before="0" w:after="0"/>
        <w:ind w:left="0" w:firstLine="709"/>
        <w:contextualSpacing/>
        <w:jc w:val="both"/>
        <w:rPr>
          <w:rFonts w:ascii="Times New Roman" w:hAnsi="Times New Roman"/>
          <w:lang w:val="ru-RU"/>
        </w:rPr>
      </w:pPr>
      <w:r>
        <w:rPr>
          <w:rFonts w:ascii="Times New Roman" w:hAnsi="Times New Roman"/>
          <w:lang w:val="ru-RU"/>
        </w:rPr>
        <w:t>нормативные затраты на эксплуатацию системы охранной сигнализации и противопожарной безопасности;</w:t>
      </w:r>
    </w:p>
    <w:p>
      <w:pPr>
        <w:pStyle w:val="ListParagraph"/>
        <w:widowControl/>
        <w:numPr>
          <w:ilvl w:val="0"/>
          <w:numId w:val="12"/>
        </w:numPr>
        <w:tabs>
          <w:tab w:val="clear" w:pos="709"/>
          <w:tab w:val="left" w:pos="993" w:leader="none"/>
        </w:tabs>
        <w:spacing w:lineRule="auto" w:line="240" w:before="0" w:after="0"/>
        <w:ind w:left="0" w:firstLine="709"/>
        <w:contextualSpacing/>
        <w:jc w:val="both"/>
        <w:rPr>
          <w:rFonts w:ascii="Times New Roman" w:hAnsi="Times New Roman"/>
          <w:lang w:val="ru-RU"/>
        </w:rPr>
      </w:pPr>
      <w:r>
        <w:rPr>
          <w:rFonts w:ascii="Times New Roman" w:hAnsi="Times New Roman"/>
          <w:lang w:val="ru-RU"/>
        </w:rPr>
        <w:t>нормативные затраты на аренду недвижимого имущества;</w:t>
      </w:r>
    </w:p>
    <w:p>
      <w:pPr>
        <w:pStyle w:val="ListParagraph"/>
        <w:widowControl/>
        <w:numPr>
          <w:ilvl w:val="0"/>
          <w:numId w:val="12"/>
        </w:numPr>
        <w:tabs>
          <w:tab w:val="clear" w:pos="709"/>
          <w:tab w:val="left" w:pos="993" w:leader="none"/>
        </w:tabs>
        <w:spacing w:lineRule="auto" w:line="240" w:before="0" w:after="0"/>
        <w:ind w:left="0" w:firstLine="709"/>
        <w:contextualSpacing/>
        <w:jc w:val="both"/>
        <w:rPr>
          <w:rFonts w:ascii="Times New Roman" w:hAnsi="Times New Roman"/>
          <w:lang w:val="ru-RU"/>
        </w:rPr>
      </w:pPr>
      <w:r>
        <w:rPr>
          <w:rFonts w:ascii="Times New Roman" w:hAnsi="Times New Roman"/>
          <w:lang w:val="ru-RU"/>
        </w:rPr>
        <w:t>нормативные затраты на проведение текущего ремонта объектов недвижимого имущества;</w:t>
      </w:r>
    </w:p>
    <w:p>
      <w:pPr>
        <w:pStyle w:val="ListParagraph"/>
        <w:widowControl/>
        <w:numPr>
          <w:ilvl w:val="0"/>
          <w:numId w:val="12"/>
        </w:numPr>
        <w:tabs>
          <w:tab w:val="clear" w:pos="709"/>
          <w:tab w:val="left" w:pos="993" w:leader="none"/>
        </w:tabs>
        <w:spacing w:lineRule="auto" w:line="240" w:before="0" w:after="0"/>
        <w:ind w:left="0" w:firstLine="709"/>
        <w:contextualSpacing/>
        <w:jc w:val="both"/>
        <w:rPr>
          <w:rFonts w:ascii="Times New Roman" w:hAnsi="Times New Roman"/>
          <w:lang w:val="ru-RU"/>
        </w:rPr>
      </w:pPr>
      <w:r>
        <w:rPr>
          <w:rFonts w:ascii="Times New Roman" w:hAnsi="Times New Roman"/>
          <w:lang w:val="ru-RU"/>
        </w:rPr>
        <w:t>нормативные затраты на содержание прилегающих территорий в соответствии с утвержденными санитарными правилами и нормами;</w:t>
      </w:r>
    </w:p>
    <w:p>
      <w:pPr>
        <w:pStyle w:val="ListParagraph"/>
        <w:widowControl/>
        <w:numPr>
          <w:ilvl w:val="0"/>
          <w:numId w:val="12"/>
        </w:numPr>
        <w:tabs>
          <w:tab w:val="clear" w:pos="709"/>
          <w:tab w:val="left" w:pos="993" w:leader="none"/>
        </w:tabs>
        <w:spacing w:lineRule="auto" w:line="240" w:before="0" w:after="0"/>
        <w:ind w:left="0" w:firstLine="709"/>
        <w:contextualSpacing/>
        <w:jc w:val="both"/>
        <w:rPr>
          <w:rFonts w:ascii="Times New Roman" w:hAnsi="Times New Roman"/>
          <w:lang w:val="ru-RU"/>
        </w:rPr>
      </w:pPr>
      <w:r>
        <w:rPr>
          <w:rFonts w:ascii="Times New Roman" w:hAnsi="Times New Roman"/>
          <w:lang w:val="ru-RU"/>
        </w:rPr>
        <w:t>прочие нормативные затраты на содержание недвижимого имущества.</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pPr>
        <w:pStyle w:val="Normal"/>
        <w:spacing w:lineRule="auto" w:line="240" w:before="0" w:after="0"/>
        <w:ind w:firstLine="709"/>
        <w:jc w:val="both"/>
        <w:rPr>
          <w:rFonts w:ascii="Times New Roman" w:hAnsi="Times New Roman"/>
          <w:sz w:val="24"/>
          <w:szCs w:val="24"/>
          <w:lang w:val="ru-RU"/>
        </w:rPr>
      </w:pPr>
      <w:r>
        <w:rPr>
          <w:rFonts w:ascii="Times New Roman" w:hAnsi="Times New Roman"/>
          <w:sz w:val="24"/>
          <w:szCs w:val="24"/>
          <w:lang w:val="ru-RU"/>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pPr>
        <w:pStyle w:val="Normal"/>
        <w:ind w:firstLine="709"/>
        <w:rPr>
          <w:rFonts w:ascii="Times New Roman" w:hAnsi="Times New Roman" w:eastAsia="Times New Roman"/>
          <w:color w:val="FF0000"/>
          <w:sz w:val="24"/>
          <w:szCs w:val="24"/>
          <w:lang w:val="ru-RU"/>
        </w:rPr>
      </w:pPr>
      <w:r>
        <w:rPr>
          <w:rFonts w:eastAsia="Times New Roman" w:ascii="Times New Roman" w:hAnsi="Times New Roman"/>
          <w:color w:val="FF0000"/>
          <w:sz w:val="24"/>
          <w:szCs w:val="24"/>
          <w:lang w:val="ru-RU"/>
        </w:rPr>
      </w:r>
    </w:p>
    <w:p>
      <w:pPr>
        <w:pStyle w:val="Normal"/>
        <w:ind w:firstLine="709"/>
        <w:rPr>
          <w:rFonts w:ascii="Times New Roman" w:hAnsi="Times New Roman" w:eastAsia="Times New Roman"/>
          <w:b/>
          <w:b/>
          <w:sz w:val="24"/>
          <w:szCs w:val="24"/>
          <w:lang w:val="ru-RU"/>
        </w:rPr>
      </w:pPr>
      <w:r>
        <w:rPr>
          <w:rFonts w:eastAsia="Times New Roman" w:ascii="Times New Roman" w:hAnsi="Times New Roman"/>
          <w:b/>
          <w:sz w:val="24"/>
          <w:szCs w:val="24"/>
          <w:lang w:val="ru-RU"/>
        </w:rPr>
        <w:t>3.5.4.</w:t>
      </w:r>
      <w:r>
        <w:rPr>
          <w:rFonts w:eastAsia="Times New Roman" w:ascii="Times New Roman" w:hAnsi="Times New Roman"/>
          <w:b/>
          <w:sz w:val="24"/>
          <w:szCs w:val="24"/>
        </w:rPr>
        <w:t> </w:t>
      </w:r>
      <w:r>
        <w:rPr>
          <w:rFonts w:eastAsia="Times New Roman" w:ascii="Times New Roman" w:hAnsi="Times New Roman"/>
          <w:b/>
          <w:sz w:val="24"/>
          <w:szCs w:val="24"/>
          <w:lang w:val="ru-RU"/>
        </w:rPr>
        <w:t>Информационно-методические условия реализации программы ООО</w:t>
      </w:r>
    </w:p>
    <w:p>
      <w:pPr>
        <w:pStyle w:val="Style95"/>
        <w:rPr>
          <w:rFonts w:ascii="Times New Roman" w:hAnsi="Times New Roman" w:cs="Times New Roman"/>
          <w:sz w:val="24"/>
          <w:szCs w:val="24"/>
        </w:rPr>
      </w:pPr>
      <w:r>
        <w:rPr>
          <w:rFonts w:cs="Times New Roman" w:ascii="Times New Roman" w:hAnsi="Times New Roman"/>
          <w:sz w:val="24"/>
          <w:szCs w:val="24"/>
        </w:rPr>
        <w:t>Информационно-образовательная среда</w:t>
      </w:r>
    </w:p>
    <w:p>
      <w:pPr>
        <w:pStyle w:val="Normal"/>
        <w:jc w:val="both"/>
        <w:rPr>
          <w:rFonts w:ascii="Times New Roman" w:hAnsi="Times New Roman"/>
          <w:sz w:val="24"/>
          <w:szCs w:val="24"/>
          <w:lang w:val="ru-RU"/>
        </w:rPr>
      </w:pPr>
      <w:r>
        <w:rPr>
          <w:rFonts w:ascii="Times New Roman" w:hAnsi="Times New Roman"/>
          <w:sz w:val="24"/>
          <w:szCs w:val="24"/>
          <w:lang w:val="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pPr>
        <w:pStyle w:val="Normal"/>
        <w:jc w:val="both"/>
        <w:rPr>
          <w:rFonts w:ascii="Times New Roman" w:hAnsi="Times New Roman"/>
          <w:sz w:val="24"/>
          <w:szCs w:val="24"/>
          <w:lang w:val="ru-RU"/>
        </w:rPr>
      </w:pPr>
      <w:r>
        <w:rPr>
          <w:rFonts w:ascii="Times New Roman" w:hAnsi="Times New Roman"/>
          <w:sz w:val="24"/>
          <w:szCs w:val="24"/>
          <w:lang w:val="ru-RU"/>
        </w:rPr>
        <w:t>Основными компонентами ИОС образовательной организации являются:</w:t>
      </w:r>
    </w:p>
    <w:p>
      <w:pPr>
        <w:pStyle w:val="Normal"/>
        <w:numPr>
          <w:ilvl w:val="0"/>
          <w:numId w:val="13"/>
        </w:numPr>
        <w:spacing w:lineRule="auto" w:line="264" w:before="0" w:after="0"/>
        <w:jc w:val="both"/>
        <w:rPr>
          <w:rFonts w:ascii="Times New Roman" w:hAnsi="Times New Roman"/>
          <w:sz w:val="24"/>
          <w:szCs w:val="24"/>
          <w:lang w:val="ru-RU"/>
        </w:rPr>
      </w:pPr>
      <w:r>
        <w:rPr>
          <w:rFonts w:ascii="Times New Roman" w:hAnsi="Times New Roman"/>
          <w:sz w:val="24"/>
          <w:szCs w:val="24"/>
          <w:lang w:val="ru-RU"/>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pPr>
        <w:pStyle w:val="Normal"/>
        <w:numPr>
          <w:ilvl w:val="0"/>
          <w:numId w:val="13"/>
        </w:numPr>
        <w:spacing w:before="0" w:after="0"/>
        <w:jc w:val="both"/>
        <w:rPr>
          <w:rFonts w:ascii="Times New Roman" w:hAnsi="Times New Roman"/>
          <w:sz w:val="24"/>
          <w:szCs w:val="24"/>
          <w:lang w:val="ru-RU"/>
        </w:rPr>
      </w:pPr>
      <w:r>
        <w:rPr>
          <w:rFonts w:ascii="Times New Roman" w:hAnsi="Times New Roman"/>
          <w:sz w:val="24"/>
          <w:szCs w:val="24"/>
          <w:lang w:val="ru-RU"/>
        </w:rPr>
        <w:t>фонд дополнительной литературы (художественная и научно-популярная литература, справочно-библиографические и периодические издания);</w:t>
      </w:r>
    </w:p>
    <w:p>
      <w:pPr>
        <w:pStyle w:val="Normal"/>
        <w:numPr>
          <w:ilvl w:val="0"/>
          <w:numId w:val="13"/>
        </w:numPr>
        <w:spacing w:before="0" w:after="0"/>
        <w:jc w:val="both"/>
        <w:rPr>
          <w:rFonts w:ascii="Times New Roman" w:hAnsi="Times New Roman"/>
          <w:sz w:val="24"/>
          <w:szCs w:val="24"/>
          <w:lang w:val="ru-RU"/>
        </w:rPr>
      </w:pPr>
      <w:r>
        <w:rPr>
          <w:rFonts w:ascii="Times New Roman" w:hAnsi="Times New Roman"/>
          <w:sz w:val="24"/>
          <w:szCs w:val="24"/>
          <w:lang w:val="ru-RU"/>
        </w:rPr>
        <w:t>учебно-наглядные пособия (средства натурного фонда, модели, печатные, экранно-звуковые средства, мультимедийные средства);</w:t>
      </w:r>
    </w:p>
    <w:p>
      <w:pPr>
        <w:pStyle w:val="Normal"/>
        <w:numPr>
          <w:ilvl w:val="0"/>
          <w:numId w:val="13"/>
        </w:numPr>
        <w:spacing w:before="0" w:after="0"/>
        <w:jc w:val="both"/>
        <w:rPr>
          <w:rFonts w:ascii="Times New Roman" w:hAnsi="Times New Roman"/>
          <w:sz w:val="24"/>
          <w:szCs w:val="24"/>
          <w:lang w:val="ru-RU"/>
        </w:rPr>
      </w:pPr>
      <w:r>
        <w:rPr>
          <w:rFonts w:ascii="Times New Roman" w:hAnsi="Times New Roman"/>
          <w:sz w:val="24"/>
          <w:szCs w:val="24"/>
          <w:lang w:val="ru-RU"/>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pPr>
        <w:pStyle w:val="Normal"/>
        <w:numPr>
          <w:ilvl w:val="0"/>
          <w:numId w:val="13"/>
        </w:numPr>
        <w:spacing w:lineRule="auto" w:line="360" w:before="0" w:after="0"/>
        <w:jc w:val="both"/>
        <w:rPr>
          <w:rFonts w:ascii="Times New Roman" w:hAnsi="Times New Roman"/>
          <w:sz w:val="24"/>
          <w:szCs w:val="24"/>
        </w:rPr>
      </w:pPr>
      <w:r>
        <w:rPr>
          <w:rFonts w:ascii="Times New Roman" w:hAnsi="Times New Roman"/>
          <w:sz w:val="24"/>
          <w:szCs w:val="24"/>
        </w:rPr>
        <w:t>информационно-телекоммуникационная инфраструктура;</w:t>
      </w:r>
    </w:p>
    <w:p>
      <w:pPr>
        <w:pStyle w:val="Normal"/>
        <w:numPr>
          <w:ilvl w:val="0"/>
          <w:numId w:val="13"/>
        </w:numPr>
        <w:spacing w:lineRule="auto" w:line="300" w:before="0" w:after="0"/>
        <w:jc w:val="both"/>
        <w:rPr>
          <w:rFonts w:ascii="Times New Roman" w:hAnsi="Times New Roman"/>
          <w:sz w:val="24"/>
          <w:szCs w:val="24"/>
          <w:lang w:val="ru-RU"/>
        </w:rPr>
      </w:pPr>
      <w:r>
        <w:rPr>
          <w:rFonts w:ascii="Times New Roman" w:hAnsi="Times New Roman"/>
          <w:sz w:val="24"/>
          <w:szCs w:val="24"/>
          <w:lang w:val="ru-RU"/>
        </w:rPr>
        <w:t>технические средства, обеспечивающие функционирование информационно-образовательной среды;</w:t>
      </w:r>
    </w:p>
    <w:p>
      <w:pPr>
        <w:pStyle w:val="Normal"/>
        <w:numPr>
          <w:ilvl w:val="0"/>
          <w:numId w:val="13"/>
        </w:numPr>
        <w:spacing w:lineRule="auto" w:line="300" w:before="0" w:after="0"/>
        <w:jc w:val="both"/>
        <w:rPr>
          <w:rFonts w:ascii="Times New Roman" w:hAnsi="Times New Roman"/>
          <w:sz w:val="24"/>
          <w:szCs w:val="24"/>
          <w:lang w:val="ru-RU"/>
        </w:rPr>
      </w:pPr>
      <w:r>
        <w:rPr>
          <w:rFonts w:ascii="Times New Roman" w:hAnsi="Times New Roman"/>
          <w:sz w:val="24"/>
          <w:szCs w:val="24"/>
          <w:lang w:val="ru-RU"/>
        </w:rPr>
        <w:t>программные инструменты, обеспечивающие функционирование информационно-образовательной среды;</w:t>
      </w:r>
    </w:p>
    <w:p>
      <w:pPr>
        <w:pStyle w:val="Normal"/>
        <w:numPr>
          <w:ilvl w:val="0"/>
          <w:numId w:val="13"/>
        </w:numPr>
        <w:spacing w:lineRule="auto" w:line="300" w:before="0" w:after="0"/>
        <w:jc w:val="both"/>
        <w:rPr>
          <w:rFonts w:ascii="Times New Roman" w:hAnsi="Times New Roman"/>
          <w:sz w:val="24"/>
          <w:szCs w:val="24"/>
          <w:lang w:val="ru-RU"/>
        </w:rPr>
      </w:pPr>
      <w:r>
        <w:rPr>
          <w:rFonts w:eastAsia="Arial" w:ascii="Times New Roman" w:hAnsi="Times New Roman"/>
          <w:sz w:val="24"/>
          <w:szCs w:val="24"/>
          <w:lang w:val="ru-RU"/>
        </w:rPr>
        <w:t xml:space="preserve"> </w:t>
      </w:r>
      <w:r>
        <w:rPr>
          <w:rFonts w:ascii="Times New Roman" w:hAnsi="Times New Roman"/>
          <w:sz w:val="24"/>
          <w:szCs w:val="24"/>
          <w:lang w:val="ru-RU"/>
        </w:rPr>
        <w:t>служба технической поддержки функционирования информационно-образовательной среды.</w:t>
      </w:r>
    </w:p>
    <w:p>
      <w:pPr>
        <w:pStyle w:val="Normal"/>
        <w:jc w:val="both"/>
        <w:rPr>
          <w:rFonts w:ascii="Times New Roman" w:hAnsi="Times New Roman"/>
          <w:sz w:val="24"/>
          <w:szCs w:val="24"/>
          <w:lang w:val="ru-RU"/>
        </w:rPr>
      </w:pPr>
      <w:r>
        <w:rPr>
          <w:rFonts w:ascii="Times New Roman" w:hAnsi="Times New Roman"/>
          <w:sz w:val="24"/>
          <w:szCs w:val="24"/>
          <w:lang w:val="ru-RU"/>
        </w:rPr>
        <w:t>ИОС образовательной организации предоставляет для участников образовательного процесса возможность:</w:t>
      </w:r>
    </w:p>
    <w:p>
      <w:pPr>
        <w:pStyle w:val="Normal"/>
        <w:numPr>
          <w:ilvl w:val="0"/>
          <w:numId w:val="14"/>
        </w:numPr>
        <w:spacing w:before="0" w:after="0"/>
        <w:jc w:val="both"/>
        <w:rPr>
          <w:rFonts w:ascii="Times New Roman" w:hAnsi="Times New Roman"/>
          <w:sz w:val="24"/>
          <w:szCs w:val="24"/>
          <w:lang w:val="ru-RU"/>
        </w:rPr>
      </w:pPr>
      <w:r>
        <w:rPr>
          <w:rFonts w:ascii="Times New Roman" w:hAnsi="Times New Roman"/>
          <w:sz w:val="24"/>
          <w:szCs w:val="24"/>
          <w:lang w:val="ru-RU"/>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формирования у обучающихся опыта самостоятельной образовательной и общественной деятельности;</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формирования у обучающихся экологической грамотности, навыков здорового и безопасного для человека и окружающей его среды образа жизни;</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использования в образовательной деятельности современных образовательных технологий, направленных в том числе на воспитание обучающихся;</w:t>
      </w:r>
    </w:p>
    <w:p>
      <w:pPr>
        <w:pStyle w:val="Normal"/>
        <w:numPr>
          <w:ilvl w:val="0"/>
          <w:numId w:val="14"/>
        </w:numPr>
        <w:spacing w:lineRule="auto" w:line="259" w:before="0" w:after="0"/>
        <w:jc w:val="both"/>
        <w:rPr>
          <w:rFonts w:ascii="Times New Roman" w:hAnsi="Times New Roman"/>
          <w:sz w:val="24"/>
          <w:szCs w:val="24"/>
          <w:lang w:val="ru-RU"/>
        </w:rPr>
      </w:pPr>
      <w:r>
        <w:rPr>
          <w:rFonts w:ascii="Times New Roman" w:hAnsi="Times New Roman"/>
          <w:sz w:val="24"/>
          <w:szCs w:val="24"/>
          <w:lang w:val="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pPr>
        <w:pStyle w:val="Normal"/>
        <w:numPr>
          <w:ilvl w:val="0"/>
          <w:numId w:val="14"/>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pPr>
        <w:pStyle w:val="Normal"/>
        <w:numPr>
          <w:ilvl w:val="0"/>
          <w:numId w:val="14"/>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эффективного управления организацией с использованием ИКТ, современных механизмов финансирования.</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Электронная информационно-образовательная среда организации обеспечивает:</w:t>
      </w:r>
    </w:p>
    <w:p>
      <w:pPr>
        <w:pStyle w:val="ListParagraph"/>
        <w:widowControl/>
        <w:numPr>
          <w:ilvl w:val="0"/>
          <w:numId w:val="19"/>
        </w:numPr>
        <w:spacing w:lineRule="auto" w:line="252" w:before="0" w:after="0"/>
        <w:contextualSpacing/>
        <w:jc w:val="both"/>
        <w:rPr>
          <w:rFonts w:ascii="Times New Roman" w:hAnsi="Times New Roman"/>
          <w:lang w:val="ru-RU"/>
        </w:rPr>
      </w:pPr>
      <w:r>
        <w:rPr>
          <w:rFonts w:ascii="Times New Roman" w:hAnsi="Times New Roman"/>
          <w:lang w:val="ru-RU"/>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образовательной организации: </w:t>
      </w:r>
      <w:hyperlink r:id="rId11" w:tgtFrame="_blank">
        <w:r>
          <w:rPr/>
          <w:t>https</w:t>
        </w:r>
        <w:r>
          <w:rPr>
            <w:lang w:val="ru-RU"/>
          </w:rPr>
          <w:t>://</w:t>
        </w:r>
        <w:r>
          <w:rPr/>
          <w:t>sunskschool</w:t>
        </w:r>
        <w:r>
          <w:rPr>
            <w:lang w:val="ru-RU"/>
          </w:rPr>
          <w:t>.</w:t>
        </w:r>
        <w:r>
          <w:rPr/>
          <w:t>nubex</w:t>
        </w:r>
        <w:r>
          <w:rPr>
            <w:lang w:val="ru-RU"/>
          </w:rPr>
          <w:t>.</w:t>
        </w:r>
        <w:r>
          <w:rPr/>
          <w:t>ru</w:t>
        </w:r>
      </w:hyperlink>
      <w:r>
        <w:rPr>
          <w:rFonts w:ascii="Times New Roman" w:hAnsi="Times New Roman"/>
          <w:i/>
          <w:iCs/>
          <w:lang w:val="ru-RU"/>
        </w:rPr>
        <w:t xml:space="preserve"> </w:t>
      </w:r>
    </w:p>
    <w:p>
      <w:pPr>
        <w:pStyle w:val="Normal"/>
        <w:numPr>
          <w:ilvl w:val="0"/>
          <w:numId w:val="15"/>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формирование и хранение электронного портфолио обучающегося, в том числе его работ и оценок за эти работы;</w:t>
      </w:r>
    </w:p>
    <w:p>
      <w:pPr>
        <w:pStyle w:val="Normal"/>
        <w:numPr>
          <w:ilvl w:val="0"/>
          <w:numId w:val="15"/>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pPr>
        <w:pStyle w:val="Normal"/>
        <w:numPr>
          <w:ilvl w:val="0"/>
          <w:numId w:val="15"/>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pStyle w:val="Normal"/>
        <w:numPr>
          <w:ilvl w:val="0"/>
          <w:numId w:val="15"/>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взаимодействие между участниками образовательного процесса, в том числе синхронные и (или) асинхронные взаимодействия посредством Интернета.</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Электронная информационно-образовательная среда позволяет обучающимся осуществить:</w:t>
      </w:r>
    </w:p>
    <w:p>
      <w:pPr>
        <w:pStyle w:val="Normal"/>
        <w:numPr>
          <w:ilvl w:val="0"/>
          <w:numId w:val="16"/>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поиск и получение информации в локальной сети организации и Глобальной сети — Интернете в соответствии с учебной задачей;</w:t>
      </w:r>
    </w:p>
    <w:p>
      <w:pPr>
        <w:pStyle w:val="Normal"/>
        <w:numPr>
          <w:ilvl w:val="0"/>
          <w:numId w:val="16"/>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обработку информации для выступления с аудио-, видео- и графическим сопровождением;</w:t>
      </w:r>
    </w:p>
    <w:p>
      <w:pPr>
        <w:pStyle w:val="Normal"/>
        <w:numPr>
          <w:ilvl w:val="0"/>
          <w:numId w:val="16"/>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размещение продуктов познавательной, исследовательской и творческой деятельности в сети образовательной организации и Интернете;</w:t>
      </w:r>
    </w:p>
    <w:p>
      <w:pPr>
        <w:pStyle w:val="Normal"/>
        <w:numPr>
          <w:ilvl w:val="0"/>
          <w:numId w:val="16"/>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выпуск школьных печатных изданий, радиопередач;</w:t>
      </w:r>
    </w:p>
    <w:p>
      <w:pPr>
        <w:pStyle w:val="Normal"/>
        <w:numPr>
          <w:ilvl w:val="0"/>
          <w:numId w:val="16"/>
        </w:numPr>
        <w:spacing w:lineRule="auto" w:line="252" w:before="0" w:after="0"/>
        <w:jc w:val="both"/>
        <w:rPr>
          <w:rFonts w:ascii="Times New Roman" w:hAnsi="Times New Roman"/>
          <w:sz w:val="24"/>
          <w:szCs w:val="24"/>
          <w:lang w:val="ru-RU"/>
        </w:rPr>
      </w:pPr>
      <w:r>
        <w:rPr>
          <w:rFonts w:ascii="Times New Roman" w:hAnsi="Times New Roman"/>
          <w:sz w:val="24"/>
          <w:szCs w:val="24"/>
          <w:lang w:val="ru-RU"/>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pPr>
        <w:pStyle w:val="Normal"/>
        <w:spacing w:lineRule="auto" w:line="252"/>
        <w:jc w:val="both"/>
        <w:rPr>
          <w:rFonts w:ascii="Times New Roman" w:hAnsi="Times New Roman"/>
          <w:sz w:val="24"/>
          <w:szCs w:val="24"/>
          <w:lang w:val="ru-RU"/>
        </w:rPr>
      </w:pPr>
      <w:r>
        <w:rPr>
          <w:rFonts w:ascii="Times New Roman" w:hAnsi="Times New Roman"/>
          <w:sz w:val="24"/>
          <w:szCs w:val="24"/>
          <w:lang w:val="ru-RU"/>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pPr>
        <w:pStyle w:val="Normal"/>
        <w:jc w:val="both"/>
        <w:rPr>
          <w:rFonts w:ascii="Times New Roman" w:hAnsi="Times New Roman"/>
          <w:lang w:val="ru-RU"/>
        </w:rPr>
      </w:pPr>
      <w:r>
        <w:rPr>
          <w:rFonts w:ascii="Times New Roman" w:hAnsi="Times New Roman"/>
          <w:sz w:val="24"/>
          <w:szCs w:val="24"/>
          <w:lang w:val="ru-RU"/>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pPr>
        <w:pStyle w:val="Normal"/>
        <w:jc w:val="both"/>
        <w:rPr>
          <w:rFonts w:ascii="Times New Roman" w:hAnsi="Times New Roman"/>
          <w:lang w:val="ru-RU"/>
        </w:rPr>
      </w:pPr>
      <w:r>
        <w:rPr>
          <w:rFonts w:ascii="Times New Roman" w:hAnsi="Times New Roman"/>
          <w:sz w:val="24"/>
          <w:szCs w:val="24"/>
          <w:lang w:val="ru-RU"/>
        </w:rPr>
        <w:t>Функционирование электронной информационно-образовательной среды соответствует законодательству Российской Федерации</w:t>
      </w:r>
      <w:r>
        <w:rPr>
          <w:rStyle w:val="Style13"/>
          <w:rFonts w:ascii="Times New Roman" w:hAnsi="Times New Roman"/>
          <w:sz w:val="24"/>
          <w:szCs w:val="24"/>
        </w:rPr>
        <w:footnoteReference w:id="10"/>
      </w:r>
      <w:r>
        <w:rPr>
          <w:rFonts w:ascii="Times New Roman" w:hAnsi="Times New Roman"/>
          <w:sz w:val="24"/>
          <w:szCs w:val="24"/>
          <w:lang w:val="ru-RU"/>
        </w:rPr>
        <w:t>.</w:t>
      </w:r>
    </w:p>
    <w:p>
      <w:pPr>
        <w:pStyle w:val="Normal"/>
        <w:jc w:val="both"/>
        <w:rPr>
          <w:rFonts w:ascii="Times New Roman" w:hAnsi="Times New Roman"/>
          <w:lang w:val="ru-RU"/>
        </w:rPr>
      </w:pPr>
      <w:r>
        <w:rPr>
          <w:rFonts w:ascii="Times New Roman" w:hAnsi="Times New Roman"/>
          <w:sz w:val="24"/>
          <w:szCs w:val="24"/>
          <w:lang w:val="ru-RU"/>
        </w:rPr>
        <w:t>Информационно-образовательная среда организации обеспечивает реализацию особых образовательных потребностей детей с ОВЗ (при наличии).</w:t>
      </w:r>
    </w:p>
    <w:p>
      <w:pPr>
        <w:pStyle w:val="Normal"/>
        <w:rPr>
          <w:rFonts w:ascii="Times New Roman" w:hAnsi="Times New Roman"/>
          <w:lang w:val="ru-RU"/>
        </w:rPr>
      </w:pPr>
      <w:r>
        <w:rPr>
          <w:rFonts w:ascii="Times New Roman" w:hAnsi="Times New Roman"/>
          <w:sz w:val="24"/>
          <w:szCs w:val="24"/>
          <w:lang w:val="ru-RU"/>
        </w:rPr>
        <w:t>Характеристика информационно-образовательной среды образовательной организации по направлениям отражено в таблице (см. таблицу).</w:t>
      </w:r>
    </w:p>
    <w:p>
      <w:pPr>
        <w:pStyle w:val="Normal"/>
        <w:jc w:val="center"/>
        <w:rPr>
          <w:rFonts w:ascii="Times New Roman" w:hAnsi="Times New Roman"/>
        </w:rPr>
      </w:pPr>
      <w:r>
        <w:rPr>
          <w:rFonts w:ascii="Times New Roman" w:hAnsi="Times New Roman"/>
          <w:b/>
          <w:sz w:val="24"/>
          <w:szCs w:val="24"/>
        </w:rPr>
        <w:t>Характеристика информационно-образовательной среды</w:t>
      </w:r>
    </w:p>
    <w:tbl>
      <w:tblPr>
        <w:tblStyle w:val="afffffffff"/>
        <w:tblW w:w="9345"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599"/>
        <w:gridCol w:w="4657"/>
        <w:gridCol w:w="1877"/>
        <w:gridCol w:w="2211"/>
      </w:tblGrid>
      <w:tr>
        <w:trPr/>
        <w:tc>
          <w:tcPr>
            <w:tcW w:w="599" w:type="dxa"/>
            <w:tcBorders/>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lang w:val="ru-RU" w:eastAsia="en-US" w:bidi="ar-SA"/>
              </w:rPr>
              <w:t xml:space="preserve">№ </w:t>
            </w:r>
            <w:r>
              <w:rPr>
                <w:rFonts w:ascii="Times New Roman" w:hAnsi="Times New Roman"/>
                <w:sz w:val="24"/>
                <w:szCs w:val="24"/>
                <w:lang w:val="ru-RU" w:eastAsia="en-US" w:bidi="ar-SA"/>
              </w:rPr>
              <w:t>п/п</w:t>
            </w:r>
          </w:p>
        </w:tc>
        <w:tc>
          <w:tcPr>
            <w:tcW w:w="4657" w:type="dxa"/>
            <w:tcBorders/>
          </w:tcPr>
          <w:p>
            <w:pPr>
              <w:pStyle w:val="Normal"/>
              <w:widowControl w:val="false"/>
              <w:suppressAutoHyphens w:val="true"/>
              <w:spacing w:lineRule="auto" w:line="240" w:before="0" w:after="0"/>
              <w:jc w:val="center"/>
              <w:rPr>
                <w:rFonts w:ascii="Times New Roman" w:hAnsi="Times New Roman"/>
              </w:rPr>
            </w:pPr>
            <w:r>
              <w:rPr>
                <w:rFonts w:ascii="Times New Roman" w:hAnsi="Times New Roman"/>
                <w:sz w:val="22"/>
                <w:szCs w:val="22"/>
                <w:lang w:val="ru-RU" w:eastAsia="en-US" w:bidi="ar-SA"/>
              </w:rPr>
              <w:t>Компоненты информационно- образовательной среды</w:t>
            </w:r>
          </w:p>
        </w:tc>
        <w:tc>
          <w:tcPr>
            <w:tcW w:w="1877" w:type="dxa"/>
            <w:tcBorders/>
          </w:tcPr>
          <w:p>
            <w:pPr>
              <w:pStyle w:val="Normal"/>
              <w:widowControl w:val="false"/>
              <w:suppressAutoHyphens w:val="true"/>
              <w:spacing w:lineRule="auto" w:line="240" w:before="0" w:after="0"/>
              <w:jc w:val="center"/>
              <w:rPr>
                <w:rFonts w:ascii="Times New Roman" w:hAnsi="Times New Roman"/>
              </w:rPr>
            </w:pPr>
            <w:r>
              <w:rPr>
                <w:rFonts w:ascii="Times New Roman" w:hAnsi="Times New Roman"/>
                <w:sz w:val="22"/>
                <w:szCs w:val="22"/>
                <w:lang w:val="ru-RU" w:eastAsia="en-US" w:bidi="ar-SA"/>
              </w:rPr>
              <w:t>Наличие компонентов ИОС</w:t>
            </w:r>
          </w:p>
        </w:tc>
        <w:tc>
          <w:tcPr>
            <w:tcW w:w="2211" w:type="dxa"/>
            <w:tcBorders/>
          </w:tcPr>
          <w:p>
            <w:pPr>
              <w:pStyle w:val="Normal"/>
              <w:widowControl w:val="false"/>
              <w:suppressAutoHyphens w:val="true"/>
              <w:spacing w:lineRule="auto" w:line="240" w:before="0" w:after="0"/>
              <w:jc w:val="center"/>
              <w:rPr>
                <w:rFonts w:ascii="Times New Roman" w:hAnsi="Times New Roman"/>
                <w:lang w:val="ru-RU"/>
              </w:rPr>
            </w:pPr>
            <w:r>
              <w:rPr>
                <w:rFonts w:ascii="Times New Roman" w:hAnsi="Times New Roman"/>
                <w:sz w:val="22"/>
                <w:szCs w:val="22"/>
                <w:lang w:val="ru-RU" w:eastAsia="en-US" w:bidi="ar-SA"/>
              </w:rPr>
              <w:t>Сроки создания условий в соответствии с требованиями ФГОС (в случае полного или частично отсутствия обеспеченности)</w:t>
            </w:r>
          </w:p>
        </w:tc>
      </w:tr>
      <w:tr>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lang w:val="ru-RU"/>
              </w:rPr>
            </w:pPr>
            <w:r>
              <w:rPr>
                <w:rFonts w:ascii="Times New Roman" w:hAnsi="Times New Roman"/>
                <w:sz w:val="22"/>
                <w:szCs w:val="22"/>
                <w:lang w:val="ru-RU" w:eastAsia="en-US" w:bidi="ar-SA"/>
              </w:rPr>
            </w:r>
          </w:p>
        </w:tc>
        <w:tc>
          <w:tcPr>
            <w:tcW w:w="4657"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87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Имеется</w:t>
            </w:r>
          </w:p>
        </w:tc>
        <w:tc>
          <w:tcPr>
            <w:tcW w:w="2211"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Ежегодное обновление</w:t>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Май - август</w:t>
            </w:r>
          </w:p>
        </w:tc>
      </w:tr>
      <w:tr>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rPr>
            </w:pPr>
            <w:r>
              <w:rPr>
                <w:rFonts w:ascii="Times New Roman" w:hAnsi="Times New Roman"/>
                <w:sz w:val="22"/>
                <w:szCs w:val="22"/>
                <w:lang w:eastAsia="en-US" w:bidi="ar-SA"/>
              </w:rPr>
            </w:r>
          </w:p>
        </w:tc>
        <w:tc>
          <w:tcPr>
            <w:tcW w:w="4657"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87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Имеется</w:t>
            </w:r>
          </w:p>
        </w:tc>
        <w:tc>
          <w:tcPr>
            <w:tcW w:w="2211"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Ежегодное обновление</w:t>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Май - август</w:t>
            </w:r>
          </w:p>
        </w:tc>
      </w:tr>
      <w:tr>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rPr>
            </w:pPr>
            <w:r>
              <w:rPr>
                <w:rFonts w:ascii="Times New Roman" w:hAnsi="Times New Roman"/>
                <w:sz w:val="22"/>
                <w:szCs w:val="22"/>
                <w:lang w:eastAsia="en-US" w:bidi="ar-SA"/>
              </w:rPr>
            </w:r>
          </w:p>
        </w:tc>
        <w:tc>
          <w:tcPr>
            <w:tcW w:w="4657"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87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Имеется</w:t>
            </w:r>
          </w:p>
        </w:tc>
        <w:tc>
          <w:tcPr>
            <w:tcW w:w="2211"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Обновление и пополнение по мере необходимости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tc>
      </w:tr>
      <w:tr>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lang w:val="ru-RU"/>
              </w:rPr>
            </w:pPr>
            <w:r>
              <w:rPr>
                <w:rFonts w:ascii="Times New Roman" w:hAnsi="Times New Roman"/>
                <w:sz w:val="22"/>
                <w:szCs w:val="22"/>
                <w:lang w:val="ru-RU" w:eastAsia="en-US" w:bidi="ar-SA"/>
              </w:rPr>
            </w:r>
          </w:p>
        </w:tc>
        <w:tc>
          <w:tcPr>
            <w:tcW w:w="4657" w:type="dxa"/>
            <w:tcBorders/>
          </w:tcPr>
          <w:p>
            <w:pPr>
              <w:pStyle w:val="Style96"/>
              <w:widowControl w:val="false"/>
              <w:suppressAutoHyphens w:val="true"/>
              <w:spacing w:lineRule="auto" w:line="240" w:before="0" w:after="0"/>
              <w:ind w:hanging="0"/>
              <w:jc w:val="left"/>
              <w:rPr>
                <w:color w:val="auto"/>
                <w:sz w:val="22"/>
                <w:szCs w:val="22"/>
              </w:rPr>
            </w:pPr>
            <w:r>
              <w:rPr>
                <w:rFonts w:eastAsia="Courier New"/>
                <w:color w:val="auto"/>
                <w:sz w:val="22"/>
                <w:szCs w:val="22"/>
                <w:lang w:eastAsia="en-US" w:bidi="ar-SA"/>
              </w:rPr>
              <w:t>Учебно-наглядные пособия (средства обучения):</w:t>
            </w:r>
          </w:p>
          <w:p>
            <w:pPr>
              <w:pStyle w:val="Style96"/>
              <w:widowControl w:val="false"/>
              <w:numPr>
                <w:ilvl w:val="0"/>
                <w:numId w:val="18"/>
              </w:numPr>
              <w:tabs>
                <w:tab w:val="clear" w:pos="709"/>
                <w:tab w:val="left" w:pos="149" w:leader="none"/>
              </w:tabs>
              <w:suppressAutoHyphens w:val="true"/>
              <w:spacing w:lineRule="auto" w:line="240" w:before="0" w:after="0"/>
              <w:ind w:left="280" w:hanging="142"/>
              <w:jc w:val="left"/>
              <w:rPr>
                <w:color w:val="auto"/>
                <w:sz w:val="22"/>
                <w:szCs w:val="22"/>
              </w:rPr>
            </w:pPr>
            <w:r>
              <w:rPr>
                <w:rFonts w:eastAsia="Courier New"/>
                <w:color w:val="auto"/>
                <w:sz w:val="22"/>
                <w:szCs w:val="22"/>
                <w:lang w:eastAsia="en-US" w:bidi="ar-SA"/>
              </w:rPr>
              <w:t>натурный фонд (натуральные природные объекты, коллекции промышленных материалов, наборы для экспериментов, коллекции народных промыслов и др.);</w:t>
            </w:r>
          </w:p>
          <w:p>
            <w:pPr>
              <w:pStyle w:val="Style96"/>
              <w:widowControl w:val="false"/>
              <w:numPr>
                <w:ilvl w:val="0"/>
                <w:numId w:val="18"/>
              </w:numPr>
              <w:tabs>
                <w:tab w:val="clear" w:pos="709"/>
                <w:tab w:val="left" w:pos="149" w:leader="none"/>
              </w:tabs>
              <w:suppressAutoHyphens w:val="true"/>
              <w:spacing w:lineRule="auto" w:line="240" w:before="0" w:after="0"/>
              <w:ind w:left="280" w:hanging="142"/>
              <w:jc w:val="left"/>
              <w:rPr>
                <w:color w:val="auto"/>
                <w:sz w:val="22"/>
                <w:szCs w:val="22"/>
              </w:rPr>
            </w:pPr>
            <w:r>
              <w:rPr>
                <w:rFonts w:eastAsia="Courier New"/>
                <w:color w:val="auto"/>
                <w:sz w:val="22"/>
                <w:szCs w:val="22"/>
                <w:lang w:eastAsia="en-US" w:bidi="ar-SA"/>
              </w:rPr>
              <w:t>модели разных видов;</w:t>
            </w:r>
          </w:p>
          <w:p>
            <w:pPr>
              <w:pStyle w:val="Style96"/>
              <w:widowControl w:val="false"/>
              <w:numPr>
                <w:ilvl w:val="0"/>
                <w:numId w:val="18"/>
              </w:numPr>
              <w:tabs>
                <w:tab w:val="clear" w:pos="709"/>
                <w:tab w:val="left" w:pos="149" w:leader="none"/>
              </w:tabs>
              <w:suppressAutoHyphens w:val="true"/>
              <w:spacing w:lineRule="auto" w:line="240" w:before="0" w:after="0"/>
              <w:ind w:left="280" w:hanging="142"/>
              <w:jc w:val="left"/>
              <w:rPr>
                <w:color w:val="auto"/>
                <w:sz w:val="22"/>
                <w:szCs w:val="22"/>
              </w:rPr>
            </w:pPr>
            <w:r>
              <w:rPr>
                <w:rFonts w:eastAsia="Courier New"/>
                <w:color w:val="auto"/>
                <w:sz w:val="22"/>
                <w:szCs w:val="22"/>
                <w:lang w:eastAsia="en-US" w:bidi="ar-SA"/>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pPr>
              <w:pStyle w:val="Style96"/>
              <w:widowControl w:val="false"/>
              <w:numPr>
                <w:ilvl w:val="0"/>
                <w:numId w:val="18"/>
              </w:numPr>
              <w:tabs>
                <w:tab w:val="clear" w:pos="709"/>
                <w:tab w:val="left" w:pos="149" w:leader="none"/>
              </w:tabs>
              <w:suppressAutoHyphens w:val="true"/>
              <w:spacing w:lineRule="auto" w:line="240" w:before="0" w:after="0"/>
              <w:ind w:left="280" w:hanging="142"/>
              <w:jc w:val="left"/>
              <w:rPr>
                <w:color w:val="auto"/>
                <w:sz w:val="22"/>
                <w:szCs w:val="22"/>
              </w:rPr>
            </w:pPr>
            <w:r>
              <w:rPr>
                <w:rFonts w:eastAsia="Courier New"/>
                <w:color w:val="auto"/>
                <w:sz w:val="22"/>
                <w:szCs w:val="22"/>
                <w:lang w:eastAsia="en-US" w:bidi="ar-SA"/>
              </w:rPr>
              <w:t>экранно-звуковые (аудиокниги, фонохрестоматии, видеофильмы),</w:t>
            </w:r>
          </w:p>
          <w:p>
            <w:pPr>
              <w:pStyle w:val="Normal"/>
              <w:widowControl w:val="false"/>
              <w:suppressAutoHyphens w:val="true"/>
              <w:spacing w:lineRule="auto" w:line="240" w:before="0" w:after="0"/>
              <w:jc w:val="left"/>
              <w:rPr>
                <w:rFonts w:ascii="Times New Roman" w:hAnsi="Times New Roman"/>
                <w:lang w:val="ru-RU"/>
              </w:rPr>
            </w:pPr>
            <w:r>
              <w:rPr>
                <w:rFonts w:eastAsia="Courier New" w:ascii="Times New Roman" w:hAnsi="Times New Roman"/>
                <w:sz w:val="22"/>
                <w:szCs w:val="22"/>
                <w:lang w:val="ru-RU" w:eastAsia="en-US" w:bidi="ar-SA"/>
              </w:rPr>
              <w:t>мультимедийные средства (электронные приложения к учебникам, аудиозаписи, видеофильмы, электронные медиалекции, тренажеры, и др.)</w:t>
            </w:r>
          </w:p>
        </w:tc>
        <w:tc>
          <w:tcPr>
            <w:tcW w:w="187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Имеются</w:t>
            </w:r>
          </w:p>
        </w:tc>
        <w:tc>
          <w:tcPr>
            <w:tcW w:w="2211"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Обновление и пополнение по мере необходимости и выделении средств</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tc>
      </w:tr>
      <w:tr>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lang w:val="ru-RU"/>
              </w:rPr>
            </w:pPr>
            <w:r>
              <w:rPr>
                <w:rFonts w:ascii="Times New Roman" w:hAnsi="Times New Roman"/>
                <w:sz w:val="22"/>
                <w:szCs w:val="22"/>
                <w:lang w:val="ru-RU" w:eastAsia="en-US" w:bidi="ar-SA"/>
              </w:rPr>
            </w:r>
          </w:p>
        </w:tc>
        <w:tc>
          <w:tcPr>
            <w:tcW w:w="4657"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Информационно-образовательные ресурсы Интернета (обеспечен доступ для всех участников образовательного процесса)</w:t>
            </w:r>
          </w:p>
        </w:tc>
        <w:tc>
          <w:tcPr>
            <w:tcW w:w="1877"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Имеется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Обеспечен доступ для всех участников образовательного процесса</w:t>
            </w:r>
          </w:p>
        </w:tc>
        <w:tc>
          <w:tcPr>
            <w:tcW w:w="2211"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tc>
      </w:tr>
      <w:tr>
        <w:trPr>
          <w:trHeight w:val="590" w:hRule="atLeast"/>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lang w:val="ru-RU"/>
              </w:rPr>
            </w:pPr>
            <w:r>
              <w:rPr>
                <w:rFonts w:ascii="Times New Roman" w:hAnsi="Times New Roman"/>
                <w:sz w:val="22"/>
                <w:szCs w:val="22"/>
                <w:lang w:val="ru-RU" w:eastAsia="en-US" w:bidi="ar-SA"/>
              </w:rPr>
            </w:r>
          </w:p>
        </w:tc>
        <w:tc>
          <w:tcPr>
            <w:tcW w:w="465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Информационно-телекоммуникационная инфраструктура</w:t>
            </w:r>
          </w:p>
        </w:tc>
        <w:tc>
          <w:tcPr>
            <w:tcW w:w="187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Имеется</w:t>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eastAsia="en-US" w:bidi="ar-SA"/>
              </w:rPr>
            </w:r>
          </w:p>
        </w:tc>
        <w:tc>
          <w:tcPr>
            <w:tcW w:w="2211"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eastAsia="en-US" w:bidi="ar-SA"/>
              </w:rPr>
            </w:r>
          </w:p>
        </w:tc>
      </w:tr>
      <w:tr>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rPr>
            </w:pPr>
            <w:r>
              <w:rPr>
                <w:rFonts w:ascii="Times New Roman" w:hAnsi="Times New Roman"/>
                <w:sz w:val="22"/>
                <w:szCs w:val="22"/>
                <w:lang w:eastAsia="en-US" w:bidi="ar-SA"/>
              </w:rPr>
            </w:r>
          </w:p>
        </w:tc>
        <w:tc>
          <w:tcPr>
            <w:tcW w:w="4657"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Технические средства, обеспечивающие функционирование информационно-образовательной среды</w:t>
            </w:r>
          </w:p>
        </w:tc>
        <w:tc>
          <w:tcPr>
            <w:tcW w:w="187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Имеются</w:t>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eastAsia="en-US" w:bidi="ar-SA"/>
              </w:rPr>
            </w:r>
          </w:p>
        </w:tc>
        <w:tc>
          <w:tcPr>
            <w:tcW w:w="2211"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eastAsia="en-US" w:bidi="ar-SA"/>
              </w:rPr>
            </w:r>
          </w:p>
        </w:tc>
      </w:tr>
      <w:tr>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rPr>
            </w:pPr>
            <w:r>
              <w:rPr>
                <w:rFonts w:ascii="Times New Roman" w:hAnsi="Times New Roman"/>
                <w:sz w:val="22"/>
                <w:szCs w:val="22"/>
                <w:lang w:eastAsia="en-US" w:bidi="ar-SA"/>
              </w:rPr>
            </w:r>
          </w:p>
        </w:tc>
        <w:tc>
          <w:tcPr>
            <w:tcW w:w="4657"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Программные инструменты, обеспечивающие функционирование информационно-образовательной среды</w:t>
            </w:r>
          </w:p>
        </w:tc>
        <w:tc>
          <w:tcPr>
            <w:tcW w:w="187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Имеются</w:t>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eastAsia="en-US" w:bidi="ar-SA"/>
              </w:rPr>
            </w:r>
          </w:p>
        </w:tc>
        <w:tc>
          <w:tcPr>
            <w:tcW w:w="2211"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eastAsia="en-US" w:bidi="ar-SA"/>
              </w:rPr>
            </w:r>
          </w:p>
        </w:tc>
      </w:tr>
      <w:tr>
        <w:trPr/>
        <w:tc>
          <w:tcPr>
            <w:tcW w:w="599" w:type="dxa"/>
            <w:tcBorders/>
          </w:tcPr>
          <w:p>
            <w:pPr>
              <w:pStyle w:val="ListParagraph"/>
              <w:widowControl w:val="false"/>
              <w:numPr>
                <w:ilvl w:val="0"/>
                <w:numId w:val="17"/>
              </w:numPr>
              <w:suppressAutoHyphens w:val="true"/>
              <w:spacing w:lineRule="auto" w:line="240" w:before="0" w:after="0"/>
              <w:contextualSpacing/>
              <w:jc w:val="left"/>
              <w:rPr>
                <w:rFonts w:ascii="Times New Roman" w:hAnsi="Times New Roman"/>
              </w:rPr>
            </w:pPr>
            <w:r>
              <w:rPr>
                <w:rFonts w:ascii="Times New Roman" w:hAnsi="Times New Roman"/>
                <w:sz w:val="22"/>
                <w:szCs w:val="22"/>
                <w:lang w:eastAsia="en-US" w:bidi="ar-SA"/>
              </w:rPr>
            </w:r>
          </w:p>
        </w:tc>
        <w:tc>
          <w:tcPr>
            <w:tcW w:w="4657" w:type="dxa"/>
            <w:tcBorders/>
          </w:tcPr>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t>Служба технической поддержки функционирования информационно-образовательной среды</w:t>
            </w:r>
          </w:p>
        </w:tc>
        <w:tc>
          <w:tcPr>
            <w:tcW w:w="1877"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val="ru-RU" w:eastAsia="en-US" w:bidi="ar-SA"/>
              </w:rPr>
              <w:t>Имеется</w:t>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eastAsia="en-US" w:bidi="ar-SA"/>
              </w:rPr>
            </w:r>
          </w:p>
        </w:tc>
        <w:tc>
          <w:tcPr>
            <w:tcW w:w="2211" w:type="dxa"/>
            <w:tcBorders/>
          </w:tcPr>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2"/>
                <w:szCs w:val="22"/>
                <w:lang w:eastAsia="en-US" w:bidi="ar-SA"/>
              </w:rPr>
            </w:r>
          </w:p>
        </w:tc>
      </w:tr>
    </w:tbl>
    <w:p>
      <w:pPr>
        <w:pStyle w:val="Normal"/>
        <w:rPr>
          <w:rFonts w:ascii="Times New Roman" w:hAnsi="Times New Roman"/>
          <w:color w:val="FF0000"/>
          <w:sz w:val="24"/>
          <w:szCs w:val="24"/>
        </w:rPr>
      </w:pPr>
      <w:r>
        <w:rPr>
          <w:rFonts w:ascii="Times New Roman" w:hAnsi="Times New Roman"/>
          <w:color w:val="FF0000"/>
          <w:sz w:val="24"/>
          <w:szCs w:val="24"/>
        </w:rPr>
      </w:r>
    </w:p>
    <w:p>
      <w:pPr>
        <w:pStyle w:val="Normal"/>
        <w:ind w:firstLine="709"/>
        <w:rPr>
          <w:rFonts w:ascii="Times New Roman" w:hAnsi="Times New Roman" w:eastAsia="Times New Roman"/>
          <w:b/>
          <w:b/>
          <w:sz w:val="24"/>
          <w:szCs w:val="24"/>
          <w:lang w:val="ru-RU"/>
        </w:rPr>
      </w:pPr>
      <w:r>
        <w:rPr>
          <w:rFonts w:eastAsia="Times New Roman" w:ascii="Times New Roman" w:hAnsi="Times New Roman"/>
          <w:b/>
          <w:sz w:val="24"/>
          <w:szCs w:val="24"/>
          <w:lang w:val="ru-RU"/>
        </w:rPr>
      </w:r>
    </w:p>
    <w:p>
      <w:pPr>
        <w:pStyle w:val="Normal"/>
        <w:ind w:firstLine="709"/>
        <w:rPr>
          <w:rFonts w:ascii="Times New Roman" w:hAnsi="Times New Roman"/>
          <w:lang w:val="ru-RU"/>
        </w:rPr>
      </w:pPr>
      <w:r>
        <w:rPr>
          <w:rFonts w:eastAsia="Times New Roman" w:ascii="Times New Roman" w:hAnsi="Times New Roman"/>
          <w:b/>
          <w:sz w:val="24"/>
          <w:szCs w:val="24"/>
          <w:lang w:val="ru-RU"/>
        </w:rPr>
        <w:t>3.5.5.</w:t>
      </w:r>
      <w:r>
        <w:rPr>
          <w:rFonts w:eastAsia="Times New Roman" w:ascii="Times New Roman" w:hAnsi="Times New Roman"/>
          <w:b/>
          <w:sz w:val="24"/>
          <w:szCs w:val="24"/>
        </w:rPr>
        <w:t> </w:t>
      </w:r>
      <w:r>
        <w:rPr>
          <w:rFonts w:eastAsia="Times New Roman" w:ascii="Times New Roman" w:hAnsi="Times New Roman"/>
          <w:b/>
          <w:sz w:val="24"/>
          <w:szCs w:val="24"/>
          <w:lang w:val="ru-RU"/>
        </w:rPr>
        <w:t>Материально-технические условия реализации программы ООО</w:t>
      </w:r>
    </w:p>
    <w:p>
      <w:pPr>
        <w:pStyle w:val="Normal"/>
        <w:spacing w:lineRule="auto" w:line="259"/>
        <w:jc w:val="both"/>
        <w:rPr>
          <w:rFonts w:ascii="Times New Roman" w:hAnsi="Times New Roman"/>
          <w:lang w:val="ru-RU"/>
        </w:rPr>
      </w:pPr>
      <w:r>
        <w:rPr>
          <w:rFonts w:ascii="Times New Roman" w:hAnsi="Times New Roman"/>
          <w:sz w:val="24"/>
          <w:szCs w:val="24"/>
          <w:lang w:val="ru-RU"/>
        </w:rPr>
        <w:t>Материально-технические условия реализации основной образовательной программы основного общего образования должны обеспечивать:</w:t>
      </w:r>
    </w:p>
    <w:p>
      <w:pPr>
        <w:pStyle w:val="Normal"/>
        <w:numPr>
          <w:ilvl w:val="0"/>
          <w:numId w:val="20"/>
        </w:numPr>
        <w:spacing w:lineRule="auto" w:line="288" w:before="0" w:after="0"/>
        <w:jc w:val="both"/>
        <w:rPr>
          <w:rFonts w:ascii="Times New Roman" w:hAnsi="Times New Roman"/>
          <w:lang w:val="ru-RU"/>
        </w:rPr>
      </w:pPr>
      <w:r>
        <w:rPr>
          <w:rFonts w:ascii="Times New Roman" w:hAnsi="Times New Roman"/>
          <w:sz w:val="24"/>
          <w:szCs w:val="24"/>
          <w:lang w:val="ru-RU"/>
        </w:rPr>
        <w:t>возможность достижения обучающимися результатов освоения основной образовательной программы основного общего образования;</w:t>
      </w:r>
    </w:p>
    <w:p>
      <w:pPr>
        <w:pStyle w:val="Normal"/>
        <w:numPr>
          <w:ilvl w:val="0"/>
          <w:numId w:val="20"/>
        </w:numPr>
        <w:spacing w:lineRule="auto" w:line="302" w:before="0" w:after="0"/>
        <w:jc w:val="both"/>
        <w:rPr>
          <w:rFonts w:ascii="Times New Roman" w:hAnsi="Times New Roman"/>
          <w:lang w:val="ru-RU"/>
        </w:rPr>
      </w:pPr>
      <w:r>
        <w:rPr>
          <w:rFonts w:ascii="Times New Roman" w:hAnsi="Times New Roman"/>
          <w:sz w:val="24"/>
          <w:szCs w:val="24"/>
          <w:lang w:val="ru-RU"/>
        </w:rPr>
        <w:t>безопасность и комфортность организации учебного процесса;</w:t>
      </w:r>
    </w:p>
    <w:p>
      <w:pPr>
        <w:pStyle w:val="Normal"/>
        <w:numPr>
          <w:ilvl w:val="0"/>
          <w:numId w:val="20"/>
        </w:numPr>
        <w:spacing w:before="0" w:after="0"/>
        <w:jc w:val="both"/>
        <w:rPr>
          <w:rFonts w:ascii="Times New Roman" w:hAnsi="Times New Roman"/>
          <w:lang w:val="ru-RU"/>
        </w:rPr>
      </w:pPr>
      <w:r>
        <w:rPr>
          <w:rFonts w:ascii="Times New Roman" w:hAnsi="Times New Roman"/>
          <w:sz w:val="24"/>
          <w:szCs w:val="24"/>
          <w:lang w:val="ru-RU"/>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pPr>
        <w:pStyle w:val="Normal"/>
        <w:numPr>
          <w:ilvl w:val="0"/>
          <w:numId w:val="20"/>
        </w:numPr>
        <w:spacing w:before="0" w:after="220"/>
        <w:jc w:val="both"/>
        <w:rPr>
          <w:rFonts w:ascii="Times New Roman" w:hAnsi="Times New Roman"/>
          <w:lang w:val="ru-RU"/>
        </w:rPr>
      </w:pPr>
      <w:r>
        <w:rPr>
          <w:rFonts w:ascii="Times New Roman" w:hAnsi="Times New Roman"/>
          <w:sz w:val="24"/>
          <w:szCs w:val="24"/>
          <w:lang w:val="ru-RU"/>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pPr>
        <w:pStyle w:val="Normal"/>
        <w:spacing w:before="0" w:after="0"/>
        <w:ind w:firstLine="708"/>
        <w:jc w:val="both"/>
        <w:rPr>
          <w:rFonts w:ascii="Times New Roman" w:hAnsi="Times New Roman"/>
          <w:lang w:val="ru-RU"/>
        </w:rPr>
      </w:pPr>
      <w:r>
        <w:rPr>
          <w:rFonts w:ascii="Times New Roman" w:hAnsi="Times New Roman"/>
          <w:sz w:val="24"/>
          <w:szCs w:val="24"/>
          <w:lang w:val="ru-RU"/>
        </w:rPr>
        <w:t xml:space="preserve">Школа располагается в трехэтажном здании капитального исполнения общей площадью </w:t>
      </w:r>
      <w:r>
        <w:rPr>
          <w:rFonts w:ascii="Times New Roman" w:hAnsi="Times New Roman"/>
          <w:b/>
          <w:i/>
          <w:sz w:val="24"/>
          <w:szCs w:val="24"/>
          <w:lang w:val="ru-RU"/>
        </w:rPr>
        <w:t>3570 кв.м.</w:t>
      </w:r>
      <w:r>
        <w:rPr>
          <w:rFonts w:ascii="Times New Roman" w:hAnsi="Times New Roman"/>
          <w:sz w:val="24"/>
          <w:szCs w:val="24"/>
          <w:lang w:val="ru-RU"/>
        </w:rPr>
        <w:t>, принадлежащем на правах оперативного управления. Занятия проводятся в одну смену. Лицензионный норматив по площади на одного обучающегося не превышается. Фактически на одного обучающегося приходится примерно  47,6 кв.м.</w:t>
      </w:r>
    </w:p>
    <w:p>
      <w:pPr>
        <w:pStyle w:val="Normal"/>
        <w:spacing w:before="0" w:after="0"/>
        <w:ind w:firstLine="708"/>
        <w:rPr>
          <w:rFonts w:ascii="Times New Roman" w:hAnsi="Times New Roman"/>
          <w:lang w:val="ru-RU"/>
        </w:rPr>
      </w:pPr>
      <w:r>
        <w:rPr>
          <w:rFonts w:ascii="Times New Roman" w:hAnsi="Times New Roman"/>
          <w:sz w:val="24"/>
          <w:szCs w:val="24"/>
          <w:lang w:val="ru-RU"/>
        </w:rPr>
        <w:t>Территория школы оборудована наружным освещением, пешеходными дорожками и подъездными путями, ограждением. Здания школы оснащены современными системами жизнеобеспечения:</w:t>
      </w:r>
    </w:p>
    <w:p>
      <w:pPr>
        <w:pStyle w:val="Normal"/>
        <w:spacing w:before="0" w:after="0"/>
        <w:ind w:left="-540" w:firstLine="1248"/>
        <w:rPr>
          <w:rFonts w:ascii="Times New Roman" w:hAnsi="Times New Roman"/>
          <w:lang w:val="ru-RU"/>
        </w:rPr>
      </w:pPr>
      <w:r>
        <w:rPr>
          <w:rFonts w:ascii="Times New Roman" w:hAnsi="Times New Roman"/>
          <w:sz w:val="24"/>
          <w:szCs w:val="24"/>
          <w:lang w:val="ru-RU"/>
        </w:rPr>
        <w:t>- централизованным горячим отоплением;</w:t>
      </w:r>
    </w:p>
    <w:p>
      <w:pPr>
        <w:pStyle w:val="Normal"/>
        <w:spacing w:before="0" w:after="0"/>
        <w:ind w:left="168" w:firstLine="540"/>
        <w:rPr>
          <w:rFonts w:ascii="Times New Roman" w:hAnsi="Times New Roman"/>
          <w:lang w:val="ru-RU"/>
        </w:rPr>
      </w:pPr>
      <w:r>
        <w:rPr>
          <w:rFonts w:ascii="Times New Roman" w:hAnsi="Times New Roman"/>
          <w:sz w:val="24"/>
          <w:szCs w:val="24"/>
          <w:lang w:val="ru-RU"/>
        </w:rPr>
        <w:t>- вентиляцией;</w:t>
      </w:r>
    </w:p>
    <w:p>
      <w:pPr>
        <w:pStyle w:val="Normal"/>
        <w:spacing w:before="0" w:after="0"/>
        <w:ind w:left="-540" w:firstLine="1248"/>
        <w:rPr>
          <w:rFonts w:ascii="Times New Roman" w:hAnsi="Times New Roman"/>
          <w:lang w:val="ru-RU"/>
        </w:rPr>
      </w:pPr>
      <w:r>
        <w:rPr>
          <w:rFonts w:ascii="Times New Roman" w:hAnsi="Times New Roman"/>
          <w:sz w:val="24"/>
          <w:szCs w:val="24"/>
          <w:lang w:val="ru-RU"/>
        </w:rPr>
        <w:t>- узлом учета и регулирования тепловой энергии;</w:t>
      </w:r>
    </w:p>
    <w:p>
      <w:pPr>
        <w:pStyle w:val="Normal"/>
        <w:spacing w:before="0" w:after="0"/>
        <w:ind w:left="-540" w:firstLine="1248"/>
        <w:rPr>
          <w:rFonts w:ascii="Times New Roman" w:hAnsi="Times New Roman"/>
          <w:lang w:val="ru-RU"/>
        </w:rPr>
      </w:pPr>
      <w:r>
        <w:rPr>
          <w:rFonts w:ascii="Times New Roman" w:hAnsi="Times New Roman"/>
          <w:sz w:val="24"/>
          <w:szCs w:val="24"/>
          <w:lang w:val="ru-RU"/>
        </w:rPr>
        <w:t>- горячей и холодной водой;</w:t>
      </w:r>
    </w:p>
    <w:p>
      <w:pPr>
        <w:pStyle w:val="Normal"/>
        <w:spacing w:before="0" w:after="0"/>
        <w:ind w:left="-540" w:firstLine="1248"/>
        <w:rPr>
          <w:rFonts w:ascii="Times New Roman" w:hAnsi="Times New Roman"/>
          <w:lang w:val="ru-RU"/>
        </w:rPr>
      </w:pPr>
      <w:r>
        <w:rPr>
          <w:rFonts w:ascii="Times New Roman" w:hAnsi="Times New Roman"/>
          <w:sz w:val="24"/>
          <w:szCs w:val="24"/>
          <w:lang w:val="ru-RU"/>
        </w:rPr>
        <w:t>- системой противопожарной сигнализации и оповещения людей о пожаре;</w:t>
      </w:r>
    </w:p>
    <w:p>
      <w:pPr>
        <w:pStyle w:val="Normal"/>
        <w:spacing w:before="0" w:after="0"/>
        <w:ind w:left="-540" w:firstLine="1248"/>
        <w:rPr>
          <w:rFonts w:ascii="Times New Roman" w:hAnsi="Times New Roman"/>
          <w:lang w:val="ru-RU"/>
        </w:rPr>
      </w:pPr>
      <w:r>
        <w:rPr>
          <w:rFonts w:ascii="Times New Roman" w:hAnsi="Times New Roman"/>
          <w:sz w:val="24"/>
          <w:szCs w:val="24"/>
          <w:lang w:val="ru-RU"/>
        </w:rPr>
        <w:t>- локальной компьютерной сетью;</w:t>
      </w:r>
    </w:p>
    <w:p>
      <w:pPr>
        <w:pStyle w:val="ConsPlusNormal"/>
        <w:ind w:firstLine="694"/>
        <w:rPr/>
      </w:pPr>
      <w:r>
        <w:rPr>
          <w:sz w:val="24"/>
          <w:szCs w:val="24"/>
        </w:rPr>
        <w:t>- подключение к Интернет – ADSL.</w:t>
      </w:r>
      <w:r>
        <w:rPr>
          <w:b/>
          <w:sz w:val="24"/>
          <w:szCs w:val="24"/>
        </w:rPr>
        <w:t xml:space="preserve"> </w:t>
      </w:r>
    </w:p>
    <w:p>
      <w:pPr>
        <w:pStyle w:val="Normal"/>
        <w:spacing w:before="0" w:after="0"/>
        <w:ind w:firstLine="708"/>
        <w:jc w:val="both"/>
        <w:rPr>
          <w:rFonts w:ascii="Times New Roman" w:hAnsi="Times New Roman"/>
          <w:sz w:val="24"/>
          <w:szCs w:val="24"/>
          <w:lang w:val="ru-RU"/>
        </w:rPr>
      </w:pPr>
      <w:r>
        <w:rPr>
          <w:rFonts w:ascii="Times New Roman" w:hAnsi="Times New Roman"/>
          <w:sz w:val="24"/>
          <w:szCs w:val="24"/>
          <w:lang w:val="ru-RU"/>
        </w:rPr>
      </w:r>
    </w:p>
    <w:p>
      <w:pPr>
        <w:pStyle w:val="Normal"/>
        <w:spacing w:lineRule="auto" w:line="259"/>
        <w:ind w:firstLine="360"/>
        <w:jc w:val="both"/>
        <w:rPr>
          <w:rFonts w:ascii="Times New Roman" w:hAnsi="Times New Roman"/>
          <w:lang w:val="ru-RU"/>
        </w:rPr>
      </w:pPr>
      <w:r>
        <w:rPr>
          <w:rFonts w:ascii="Times New Roman" w:hAnsi="Times New Roman"/>
          <w:sz w:val="24"/>
          <w:szCs w:val="24"/>
          <w:lang w:val="ru-RU"/>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pPr>
        <w:pStyle w:val="Normal"/>
        <w:numPr>
          <w:ilvl w:val="0"/>
          <w:numId w:val="21"/>
        </w:numPr>
        <w:spacing w:lineRule="auto" w:line="288" w:before="0" w:after="0"/>
        <w:jc w:val="both"/>
        <w:rPr>
          <w:rFonts w:ascii="Times New Roman" w:hAnsi="Times New Roman"/>
          <w:lang w:val="ru-RU"/>
        </w:rPr>
      </w:pPr>
      <w:r>
        <w:rPr>
          <w:rFonts w:ascii="Times New Roman" w:hAnsi="Times New Roman"/>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p>
    <w:p>
      <w:pPr>
        <w:pStyle w:val="Normal"/>
        <w:numPr>
          <w:ilvl w:val="0"/>
          <w:numId w:val="21"/>
        </w:numPr>
        <w:spacing w:lineRule="auto" w:line="288" w:before="0" w:after="0"/>
        <w:ind w:left="714" w:hanging="357"/>
        <w:jc w:val="both"/>
        <w:rPr>
          <w:rFonts w:ascii="Times New Roman" w:hAnsi="Times New Roman"/>
          <w:lang w:val="ru-RU"/>
        </w:rPr>
      </w:pPr>
      <w:r>
        <w:rPr>
          <w:rFonts w:ascii="Times New Roman" w:hAnsi="Times New Roman"/>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pPr>
        <w:pStyle w:val="Normal"/>
        <w:numPr>
          <w:ilvl w:val="0"/>
          <w:numId w:val="21"/>
        </w:numPr>
        <w:spacing w:lineRule="auto" w:line="259" w:before="0" w:after="0"/>
        <w:ind w:left="714" w:hanging="357"/>
        <w:jc w:val="both"/>
        <w:rPr>
          <w:rFonts w:ascii="Times New Roman" w:hAnsi="Times New Roman"/>
          <w:lang w:val="ru-RU"/>
        </w:rPr>
      </w:pPr>
      <w:r>
        <w:rPr>
          <w:rFonts w:ascii="Times New Roman" w:hAnsi="Times New Roman"/>
          <w:sz w:val="24"/>
          <w:szCs w:val="24"/>
          <w:lang w:val="ru-RU"/>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pPr>
        <w:pStyle w:val="Normal"/>
        <w:numPr>
          <w:ilvl w:val="0"/>
          <w:numId w:val="21"/>
        </w:numPr>
        <w:spacing w:lineRule="auto" w:line="252" w:before="0" w:after="0"/>
        <w:jc w:val="both"/>
        <w:rPr>
          <w:rFonts w:ascii="Times New Roman" w:hAnsi="Times New Roman"/>
          <w:lang w:val="ru-RU"/>
        </w:rPr>
      </w:pPr>
      <w:r>
        <w:rPr>
          <w:rFonts w:ascii="Times New Roman" w:hAnsi="Times New Roman"/>
          <w:sz w:val="24"/>
          <w:szCs w:val="24"/>
          <w:lang w:val="ru-RU"/>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pPr>
        <w:pStyle w:val="Normal"/>
        <w:numPr>
          <w:ilvl w:val="0"/>
          <w:numId w:val="21"/>
        </w:numPr>
        <w:spacing w:lineRule="auto" w:line="252" w:before="0" w:after="0"/>
        <w:jc w:val="both"/>
        <w:rPr>
          <w:rFonts w:ascii="Times New Roman" w:hAnsi="Times New Roman"/>
          <w:lang w:val="ru-RU"/>
        </w:rPr>
      </w:pPr>
      <w:r>
        <w:rPr>
          <w:rFonts w:ascii="Times New Roman" w:hAnsi="Times New Roman"/>
          <w:sz w:val="24"/>
          <w:szCs w:val="24"/>
          <w:lang w:val="ru-RU"/>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pPr>
        <w:pStyle w:val="Normal"/>
        <w:jc w:val="both"/>
        <w:rPr>
          <w:rFonts w:ascii="Times New Roman" w:hAnsi="Times New Roman"/>
          <w:lang w:val="ru-RU"/>
        </w:rPr>
      </w:pPr>
      <w:r>
        <w:rPr>
          <w:rFonts w:ascii="Times New Roman" w:hAnsi="Times New Roman"/>
          <w:sz w:val="24"/>
          <w:szCs w:val="24"/>
          <w:lang w:val="ru-RU"/>
        </w:rPr>
        <w:t>В зональную структуру образовательной организации включены:</w:t>
      </w:r>
    </w:p>
    <w:p>
      <w:pPr>
        <w:pStyle w:val="ListParagraph"/>
        <w:numPr>
          <w:ilvl w:val="0"/>
          <w:numId w:val="28"/>
        </w:numPr>
        <w:spacing w:lineRule="auto" w:line="252" w:before="0" w:after="0"/>
        <w:contextualSpacing/>
        <w:jc w:val="both"/>
        <w:rPr>
          <w:rFonts w:ascii="Times New Roman" w:hAnsi="Times New Roman"/>
          <w:lang w:val="ru-RU"/>
        </w:rPr>
      </w:pPr>
      <w:r>
        <w:rPr>
          <w:rFonts w:ascii="Times New Roman" w:hAnsi="Times New Roman"/>
          <w:lang w:val="ru-RU"/>
        </w:rPr>
        <w:t>участки (территории) с целесообразным набором оснащенных зон;</w:t>
      </w:r>
    </w:p>
    <w:p>
      <w:pPr>
        <w:pStyle w:val="ListParagraph"/>
        <w:numPr>
          <w:ilvl w:val="0"/>
          <w:numId w:val="28"/>
        </w:numPr>
        <w:spacing w:lineRule="auto" w:line="252" w:before="0" w:after="0"/>
        <w:contextualSpacing/>
        <w:jc w:val="both"/>
        <w:rPr>
          <w:rFonts w:ascii="Times New Roman" w:hAnsi="Times New Roman"/>
        </w:rPr>
      </w:pPr>
      <w:r>
        <w:rPr>
          <w:rFonts w:ascii="Times New Roman" w:hAnsi="Times New Roman"/>
        </w:rPr>
        <w:t>входная зона;</w:t>
      </w:r>
    </w:p>
    <w:p>
      <w:pPr>
        <w:pStyle w:val="Normal"/>
        <w:numPr>
          <w:ilvl w:val="0"/>
          <w:numId w:val="29"/>
        </w:numPr>
        <w:spacing w:lineRule="auto" w:line="252" w:before="0" w:after="0"/>
        <w:jc w:val="both"/>
        <w:rPr>
          <w:rFonts w:ascii="Times New Roman" w:hAnsi="Times New Roman"/>
          <w:lang w:val="ru-RU"/>
        </w:rPr>
      </w:pPr>
      <w:r>
        <w:rPr>
          <w:rFonts w:ascii="Times New Roman" w:hAnsi="Times New Roman"/>
          <w:sz w:val="24"/>
          <w:szCs w:val="24"/>
          <w:lang w:val="ru-RU"/>
        </w:rPr>
        <w:t>учебные кабинеты, мастерские, студии для организации учебного процесса;</w:t>
      </w:r>
    </w:p>
    <w:p>
      <w:pPr>
        <w:pStyle w:val="Normal"/>
        <w:numPr>
          <w:ilvl w:val="0"/>
          <w:numId w:val="29"/>
        </w:numPr>
        <w:spacing w:lineRule="auto" w:line="252" w:before="0" w:after="0"/>
        <w:jc w:val="both"/>
        <w:rPr>
          <w:rFonts w:ascii="Times New Roman" w:hAnsi="Times New Roman"/>
        </w:rPr>
      </w:pPr>
      <w:r>
        <w:rPr>
          <w:rFonts w:ascii="Times New Roman" w:hAnsi="Times New Roman"/>
          <w:sz w:val="24"/>
          <w:szCs w:val="24"/>
        </w:rPr>
        <w:t>лаборантские помещения;</w:t>
      </w:r>
    </w:p>
    <w:p>
      <w:pPr>
        <w:pStyle w:val="Normal"/>
        <w:numPr>
          <w:ilvl w:val="0"/>
          <w:numId w:val="29"/>
        </w:numPr>
        <w:spacing w:lineRule="auto" w:line="252" w:before="0" w:after="0"/>
        <w:jc w:val="both"/>
        <w:rPr>
          <w:rFonts w:ascii="Times New Roman" w:hAnsi="Times New Roman"/>
          <w:lang w:val="ru-RU"/>
        </w:rPr>
      </w:pPr>
      <w:r>
        <w:rPr>
          <w:rFonts w:ascii="Times New Roman" w:hAnsi="Times New Roman"/>
          <w:sz w:val="24"/>
          <w:szCs w:val="24"/>
          <w:lang w:val="ru-RU"/>
        </w:rPr>
        <w:t>библиотека с рабочими зонами: книгохранилищем, медиатекой, читальным залом;</w:t>
      </w:r>
    </w:p>
    <w:p>
      <w:pPr>
        <w:pStyle w:val="Normal"/>
        <w:numPr>
          <w:ilvl w:val="0"/>
          <w:numId w:val="29"/>
        </w:numPr>
        <w:spacing w:lineRule="auto" w:line="252" w:before="0" w:after="0"/>
        <w:jc w:val="both"/>
        <w:rPr>
          <w:rFonts w:ascii="Times New Roman" w:hAnsi="Times New Roman"/>
        </w:rPr>
      </w:pPr>
      <w:r>
        <w:rPr>
          <w:rFonts w:ascii="Times New Roman" w:hAnsi="Times New Roman"/>
          <w:sz w:val="24"/>
          <w:szCs w:val="24"/>
        </w:rPr>
        <w:t>актовый зал;</w:t>
      </w:r>
    </w:p>
    <w:p>
      <w:pPr>
        <w:pStyle w:val="Normal"/>
        <w:numPr>
          <w:ilvl w:val="0"/>
          <w:numId w:val="29"/>
        </w:numPr>
        <w:spacing w:lineRule="auto" w:line="252" w:before="0" w:after="0"/>
        <w:jc w:val="both"/>
        <w:rPr>
          <w:rFonts w:ascii="Times New Roman" w:hAnsi="Times New Roman"/>
          <w:lang w:val="ru-RU"/>
        </w:rPr>
      </w:pPr>
      <w:r>
        <w:rPr>
          <w:rFonts w:ascii="Times New Roman" w:hAnsi="Times New Roman"/>
          <w:sz w:val="24"/>
          <w:szCs w:val="24"/>
          <w:lang w:val="ru-RU"/>
        </w:rPr>
        <w:t>спортивные сооружения (зал, бассейн, стадион, спортивная площадка);</w:t>
      </w:r>
    </w:p>
    <w:p>
      <w:pPr>
        <w:pStyle w:val="Normal"/>
        <w:numPr>
          <w:ilvl w:val="0"/>
          <w:numId w:val="29"/>
        </w:numPr>
        <w:spacing w:lineRule="auto" w:line="252" w:before="0" w:after="0"/>
        <w:jc w:val="both"/>
        <w:rPr>
          <w:rFonts w:ascii="Times New Roman" w:hAnsi="Times New Roman"/>
        </w:rPr>
      </w:pPr>
      <w:r>
        <w:rPr>
          <w:rFonts w:eastAsia="Arial" w:ascii="Times New Roman" w:hAnsi="Times New Roman"/>
          <w:sz w:val="24"/>
          <w:szCs w:val="24"/>
          <w:lang w:val="ru-RU"/>
        </w:rPr>
        <w:t xml:space="preserve"> </w:t>
      </w:r>
      <w:r>
        <w:rPr>
          <w:rFonts w:ascii="Times New Roman" w:hAnsi="Times New Roman"/>
          <w:sz w:val="24"/>
          <w:szCs w:val="24"/>
        </w:rPr>
        <w:t>пищевой блок;</w:t>
      </w:r>
    </w:p>
    <w:p>
      <w:pPr>
        <w:pStyle w:val="Normal"/>
        <w:numPr>
          <w:ilvl w:val="0"/>
          <w:numId w:val="29"/>
        </w:numPr>
        <w:spacing w:lineRule="auto" w:line="252" w:before="0" w:after="0"/>
        <w:jc w:val="both"/>
        <w:rPr>
          <w:rFonts w:ascii="Times New Roman" w:hAnsi="Times New Roman"/>
        </w:rPr>
      </w:pPr>
      <w:r>
        <w:rPr>
          <w:rFonts w:eastAsia="Arial" w:ascii="Times New Roman" w:hAnsi="Times New Roman"/>
          <w:sz w:val="24"/>
          <w:szCs w:val="24"/>
        </w:rPr>
        <w:t xml:space="preserve"> </w:t>
      </w:r>
      <w:r>
        <w:rPr>
          <w:rFonts w:ascii="Times New Roman" w:hAnsi="Times New Roman"/>
          <w:sz w:val="24"/>
          <w:szCs w:val="24"/>
        </w:rPr>
        <w:t>административные помещения;</w:t>
      </w:r>
    </w:p>
    <w:p>
      <w:pPr>
        <w:pStyle w:val="Normal"/>
        <w:numPr>
          <w:ilvl w:val="0"/>
          <w:numId w:val="29"/>
        </w:numPr>
        <w:spacing w:lineRule="auto" w:line="252" w:before="0" w:after="0"/>
        <w:jc w:val="both"/>
        <w:rPr>
          <w:rFonts w:ascii="Times New Roman" w:hAnsi="Times New Roman"/>
        </w:rPr>
      </w:pPr>
      <w:r>
        <w:rPr>
          <w:rFonts w:ascii="Times New Roman" w:hAnsi="Times New Roman"/>
          <w:sz w:val="24"/>
          <w:szCs w:val="24"/>
        </w:rPr>
        <w:t>гардеробы;</w:t>
      </w:r>
    </w:p>
    <w:p>
      <w:pPr>
        <w:pStyle w:val="Normal"/>
        <w:numPr>
          <w:ilvl w:val="0"/>
          <w:numId w:val="29"/>
        </w:numPr>
        <w:spacing w:lineRule="auto" w:line="252" w:before="0" w:after="0"/>
        <w:jc w:val="both"/>
        <w:rPr>
          <w:rFonts w:ascii="Times New Roman" w:hAnsi="Times New Roman"/>
        </w:rPr>
      </w:pPr>
      <w:r>
        <w:rPr>
          <w:rFonts w:ascii="Times New Roman" w:hAnsi="Times New Roman"/>
          <w:sz w:val="24"/>
          <w:szCs w:val="24"/>
        </w:rPr>
        <w:t>санитарные узлы (туалеты);</w:t>
      </w:r>
    </w:p>
    <w:p>
      <w:pPr>
        <w:pStyle w:val="Normal"/>
        <w:numPr>
          <w:ilvl w:val="0"/>
          <w:numId w:val="29"/>
        </w:numPr>
        <w:spacing w:lineRule="auto" w:line="252" w:before="0" w:after="0"/>
        <w:jc w:val="both"/>
        <w:rPr>
          <w:rFonts w:ascii="Times New Roman" w:hAnsi="Times New Roman"/>
          <w:lang w:val="ru-RU"/>
        </w:rPr>
      </w:pPr>
      <w:r>
        <w:rPr>
          <w:rFonts w:ascii="Times New Roman" w:hAnsi="Times New Roman"/>
          <w:sz w:val="24"/>
          <w:szCs w:val="24"/>
          <w:lang w:val="ru-RU"/>
        </w:rPr>
        <w:t>помещения/ место для хранения уборочного инвентаря.</w:t>
      </w:r>
    </w:p>
    <w:p>
      <w:pPr>
        <w:pStyle w:val="Normal"/>
        <w:jc w:val="both"/>
        <w:rPr>
          <w:rFonts w:ascii="Times New Roman" w:hAnsi="Times New Roman"/>
          <w:lang w:val="ru-RU"/>
        </w:rPr>
      </w:pPr>
      <w:r>
        <w:rPr>
          <w:rFonts w:ascii="Times New Roman" w:hAnsi="Times New Roman"/>
          <w:sz w:val="24"/>
          <w:szCs w:val="24"/>
          <w:lang w:val="ru-RU"/>
        </w:rPr>
        <w:t>Состав и площади помещений предоставляют условия для:</w:t>
      </w:r>
    </w:p>
    <w:p>
      <w:pPr>
        <w:pStyle w:val="Normal"/>
        <w:numPr>
          <w:ilvl w:val="0"/>
          <w:numId w:val="22"/>
        </w:numPr>
        <w:spacing w:lineRule="auto" w:line="252" w:before="0" w:after="0"/>
        <w:jc w:val="both"/>
        <w:rPr>
          <w:rFonts w:ascii="Times New Roman" w:hAnsi="Times New Roman"/>
          <w:lang w:val="ru-RU"/>
        </w:rPr>
      </w:pPr>
      <w:r>
        <w:rPr>
          <w:rFonts w:ascii="Times New Roman" w:hAnsi="Times New Roman"/>
          <w:sz w:val="24"/>
          <w:szCs w:val="24"/>
          <w:lang w:val="ru-RU"/>
        </w:rPr>
        <w:t>основного общего образования согласно избранным направлениям учебного плана в соответствии с ФГОС ООО;</w:t>
      </w:r>
    </w:p>
    <w:p>
      <w:pPr>
        <w:pStyle w:val="Normal"/>
        <w:numPr>
          <w:ilvl w:val="0"/>
          <w:numId w:val="22"/>
        </w:numPr>
        <w:spacing w:lineRule="auto" w:line="252" w:before="0" w:after="0"/>
        <w:jc w:val="both"/>
        <w:rPr>
          <w:rFonts w:ascii="Times New Roman" w:hAnsi="Times New Roman"/>
          <w:lang w:val="ru-RU"/>
        </w:rPr>
      </w:pPr>
      <w:r>
        <w:rPr>
          <w:rFonts w:ascii="Times New Roman" w:hAnsi="Times New Roman"/>
          <w:sz w:val="24"/>
          <w:szCs w:val="24"/>
          <w:lang w:val="ru-RU"/>
        </w:rPr>
        <w:t>организации режима труда и отдыха участников образовательного процесса;</w:t>
      </w:r>
    </w:p>
    <w:p>
      <w:pPr>
        <w:pStyle w:val="Normal"/>
        <w:numPr>
          <w:ilvl w:val="0"/>
          <w:numId w:val="22"/>
        </w:numPr>
        <w:spacing w:lineRule="auto" w:line="252" w:before="0" w:after="0"/>
        <w:jc w:val="both"/>
        <w:rPr>
          <w:rFonts w:ascii="Times New Roman" w:hAnsi="Times New Roman"/>
          <w:lang w:val="ru-RU"/>
        </w:rPr>
      </w:pPr>
      <w:r>
        <w:rPr>
          <w:rFonts w:ascii="Times New Roman" w:hAnsi="Times New Roman"/>
          <w:sz w:val="24"/>
          <w:szCs w:val="24"/>
          <w:lang w:val="ru-RU"/>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pPr>
        <w:pStyle w:val="Normal"/>
        <w:jc w:val="both"/>
        <w:rPr>
          <w:rFonts w:ascii="Times New Roman" w:hAnsi="Times New Roman"/>
          <w:lang w:val="ru-RU"/>
        </w:rPr>
      </w:pPr>
      <w:r>
        <w:rPr>
          <w:rFonts w:ascii="Times New Roman" w:hAnsi="Times New Roman"/>
          <w:sz w:val="24"/>
          <w:szCs w:val="24"/>
          <w:lang w:val="ru-RU"/>
        </w:rPr>
        <w:t>В состав учебных кабинетов (мастерских, студий) в МОУ Сунская ОШ входят:</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учебный кабинет русского языка;</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учебный кабинет литературы;</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учебный кабинет иностранного языка;</w:t>
      </w:r>
    </w:p>
    <w:p>
      <w:pPr>
        <w:pStyle w:val="Normal"/>
        <w:numPr>
          <w:ilvl w:val="0"/>
          <w:numId w:val="23"/>
        </w:numPr>
        <w:spacing w:lineRule="auto" w:line="252" w:before="0" w:after="0"/>
        <w:jc w:val="both"/>
        <w:rPr>
          <w:rFonts w:ascii="Times New Roman" w:hAnsi="Times New Roman"/>
          <w:lang w:val="ru-RU"/>
        </w:rPr>
      </w:pPr>
      <w:r>
        <w:rPr>
          <w:rFonts w:ascii="Times New Roman" w:hAnsi="Times New Roman"/>
          <w:sz w:val="24"/>
          <w:szCs w:val="24"/>
          <w:lang w:val="ru-RU"/>
        </w:rPr>
        <w:t>учебный кабинет истории и обществознания;</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учебный кабинет географии;</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учебный кабинет изобразительного искусства;</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учебный кабинет музыки;</w:t>
      </w:r>
    </w:p>
    <w:p>
      <w:pPr>
        <w:pStyle w:val="Normal"/>
        <w:numPr>
          <w:ilvl w:val="0"/>
          <w:numId w:val="23"/>
        </w:numPr>
        <w:spacing w:lineRule="auto" w:line="252" w:before="0" w:after="0"/>
        <w:jc w:val="both"/>
        <w:rPr>
          <w:rFonts w:ascii="Times New Roman" w:hAnsi="Times New Roman"/>
          <w:lang w:val="ru-RU"/>
        </w:rPr>
      </w:pPr>
      <w:r>
        <w:rPr>
          <w:rFonts w:ascii="Times New Roman" w:hAnsi="Times New Roman"/>
          <w:sz w:val="24"/>
          <w:szCs w:val="24"/>
          <w:lang w:val="ru-RU"/>
        </w:rPr>
        <w:t>учебный кабинет математики и физики;</w:t>
      </w:r>
    </w:p>
    <w:p>
      <w:pPr>
        <w:pStyle w:val="Normal"/>
        <w:numPr>
          <w:ilvl w:val="0"/>
          <w:numId w:val="23"/>
        </w:numPr>
        <w:spacing w:lineRule="auto" w:line="252" w:before="0" w:after="0"/>
        <w:jc w:val="both"/>
        <w:rPr>
          <w:rFonts w:ascii="Times New Roman" w:hAnsi="Times New Roman"/>
          <w:lang w:val="ru-RU"/>
        </w:rPr>
      </w:pPr>
      <w:r>
        <w:rPr>
          <w:rFonts w:ascii="Times New Roman" w:hAnsi="Times New Roman"/>
          <w:sz w:val="24"/>
          <w:szCs w:val="24"/>
          <w:lang w:val="ru-RU"/>
        </w:rPr>
        <w:t>учебный кабинет химии и биологии;</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учебный кабинет информатики;</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учебный кабинет (мастерская) технологии;</w:t>
      </w:r>
    </w:p>
    <w:p>
      <w:pPr>
        <w:pStyle w:val="Normal"/>
        <w:numPr>
          <w:ilvl w:val="0"/>
          <w:numId w:val="23"/>
        </w:numPr>
        <w:spacing w:lineRule="auto" w:line="252" w:before="0" w:after="0"/>
        <w:jc w:val="both"/>
        <w:rPr>
          <w:rFonts w:ascii="Times New Roman" w:hAnsi="Times New Roman"/>
        </w:rPr>
      </w:pPr>
      <w:r>
        <w:rPr>
          <w:rFonts w:ascii="Times New Roman" w:hAnsi="Times New Roman"/>
          <w:sz w:val="24"/>
          <w:szCs w:val="24"/>
        </w:rPr>
        <w:t>музей</w:t>
      </w:r>
    </w:p>
    <w:p>
      <w:pPr>
        <w:pStyle w:val="Normal"/>
        <w:shd w:val="clear" w:color="auto" w:fill="FFFFFF"/>
        <w:spacing w:lineRule="auto" w:line="252"/>
        <w:ind w:firstLine="240"/>
        <w:rPr>
          <w:rFonts w:ascii="Times New Roman" w:hAnsi="Times New Roman"/>
          <w:lang w:val="ru-RU"/>
        </w:rPr>
      </w:pPr>
      <w:r>
        <w:rPr>
          <w:rFonts w:ascii="Times New Roman" w:hAnsi="Times New Roman"/>
          <w:sz w:val="24"/>
          <w:szCs w:val="24"/>
          <w:lang w:val="ru-RU"/>
        </w:rPr>
        <w:t>Учебные кабинеты включают следующие зоны:</w:t>
      </w:r>
    </w:p>
    <w:p>
      <w:pPr>
        <w:pStyle w:val="Normal"/>
        <w:numPr>
          <w:ilvl w:val="0"/>
          <w:numId w:val="24"/>
        </w:numPr>
        <w:spacing w:lineRule="auto" w:line="252" w:before="0" w:after="0"/>
        <w:jc w:val="both"/>
        <w:rPr>
          <w:rFonts w:ascii="Times New Roman" w:hAnsi="Times New Roman"/>
          <w:lang w:val="ru-RU"/>
        </w:rPr>
      </w:pPr>
      <w:r>
        <w:rPr>
          <w:rFonts w:ascii="Times New Roman" w:hAnsi="Times New Roman"/>
          <w:sz w:val="24"/>
          <w:szCs w:val="24"/>
          <w:lang w:val="ru-RU"/>
        </w:rPr>
        <w:t>рабочее место учителя с пространством для размещения часто используемого оснащения;</w:t>
      </w:r>
    </w:p>
    <w:p>
      <w:pPr>
        <w:pStyle w:val="Normal"/>
        <w:numPr>
          <w:ilvl w:val="0"/>
          <w:numId w:val="24"/>
        </w:numPr>
        <w:spacing w:lineRule="auto" w:line="252" w:before="0" w:after="0"/>
        <w:jc w:val="both"/>
        <w:rPr>
          <w:rFonts w:ascii="Times New Roman" w:hAnsi="Times New Roman"/>
          <w:lang w:val="ru-RU"/>
        </w:rPr>
      </w:pPr>
      <w:r>
        <w:rPr>
          <w:rFonts w:ascii="Times New Roman" w:hAnsi="Times New Roman"/>
          <w:sz w:val="24"/>
          <w:szCs w:val="24"/>
          <w:lang w:val="ru-RU"/>
        </w:rPr>
        <w:t>рабочую зону учащихся с местом для размещения личных вещей;</w:t>
      </w:r>
    </w:p>
    <w:p>
      <w:pPr>
        <w:pStyle w:val="Normal"/>
        <w:numPr>
          <w:ilvl w:val="0"/>
          <w:numId w:val="24"/>
        </w:numPr>
        <w:spacing w:lineRule="auto" w:line="252" w:before="0" w:after="0"/>
        <w:jc w:val="both"/>
        <w:rPr>
          <w:rFonts w:ascii="Times New Roman" w:hAnsi="Times New Roman"/>
          <w:lang w:val="ru-RU"/>
        </w:rPr>
      </w:pPr>
      <w:r>
        <w:rPr>
          <w:rFonts w:ascii="Times New Roman" w:hAnsi="Times New Roman"/>
          <w:sz w:val="24"/>
          <w:szCs w:val="24"/>
          <w:lang w:val="ru-RU"/>
        </w:rPr>
        <w:t>пространство для размещения и хранения учебного оборудования;</w:t>
      </w:r>
    </w:p>
    <w:p>
      <w:pPr>
        <w:pStyle w:val="Normal"/>
        <w:numPr>
          <w:ilvl w:val="0"/>
          <w:numId w:val="24"/>
        </w:numPr>
        <w:spacing w:lineRule="auto" w:line="252" w:before="0" w:after="0"/>
        <w:jc w:val="both"/>
        <w:rPr>
          <w:rFonts w:ascii="Times New Roman" w:hAnsi="Times New Roman"/>
        </w:rPr>
      </w:pPr>
      <w:r>
        <w:rPr>
          <w:rFonts w:ascii="Times New Roman" w:hAnsi="Times New Roman"/>
          <w:sz w:val="24"/>
          <w:szCs w:val="24"/>
        </w:rPr>
        <w:t>демонстрационную зону.</w:t>
      </w:r>
    </w:p>
    <w:p>
      <w:pPr>
        <w:pStyle w:val="Normal"/>
        <w:shd w:val="clear" w:color="auto" w:fill="FFFFFF"/>
        <w:spacing w:lineRule="auto" w:line="252"/>
        <w:ind w:firstLine="240"/>
        <w:rPr>
          <w:rFonts w:ascii="Times New Roman" w:hAnsi="Times New Roman"/>
          <w:lang w:val="ru-RU"/>
        </w:rPr>
      </w:pPr>
      <w:r>
        <w:rPr>
          <w:rFonts w:ascii="Times New Roman" w:hAnsi="Times New Roman"/>
          <w:sz w:val="24"/>
          <w:szCs w:val="24"/>
          <w:lang w:val="ru-RU"/>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pPr>
        <w:pStyle w:val="Normal"/>
        <w:shd w:val="clear" w:color="auto" w:fill="FFFFFF"/>
        <w:spacing w:lineRule="auto" w:line="252"/>
        <w:ind w:firstLine="240"/>
        <w:rPr>
          <w:rFonts w:ascii="Times New Roman" w:hAnsi="Times New Roman"/>
          <w:lang w:val="ru-RU"/>
        </w:rPr>
      </w:pPr>
      <w:r>
        <w:rPr>
          <w:rFonts w:ascii="Times New Roman" w:hAnsi="Times New Roman"/>
          <w:sz w:val="24"/>
          <w:szCs w:val="24"/>
          <w:lang w:val="ru-RU"/>
        </w:rPr>
        <w:t>Компонентами оснащения учебного кабинета являются:</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школьная мебель;</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технические средства;</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лабораторно-технологическое оборудование;</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фонд дополнительной литературы;</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учебно-наглядные пособия;</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учебно-методические материалы.</w:t>
      </w:r>
    </w:p>
    <w:p>
      <w:pPr>
        <w:pStyle w:val="Normal"/>
        <w:shd w:val="clear" w:color="auto" w:fill="FFFFFF"/>
        <w:spacing w:lineRule="auto" w:line="252"/>
        <w:ind w:firstLine="284"/>
        <w:rPr>
          <w:rFonts w:ascii="Times New Roman" w:hAnsi="Times New Roman"/>
          <w:lang w:val="ru-RU"/>
        </w:rPr>
      </w:pPr>
      <w:r>
        <w:rPr>
          <w:rFonts w:ascii="Times New Roman" w:hAnsi="Times New Roman"/>
          <w:sz w:val="24"/>
          <w:szCs w:val="24"/>
          <w:lang w:val="ru-RU"/>
        </w:rPr>
        <w:t>В базовый комплект мебели входят:</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доска классная;</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стол учителя;</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стул учителя (приставной);</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кресло (стул) для учителя;</w:t>
      </w:r>
    </w:p>
    <w:p>
      <w:pPr>
        <w:pStyle w:val="Normal"/>
        <w:numPr>
          <w:ilvl w:val="0"/>
          <w:numId w:val="25"/>
        </w:numPr>
        <w:spacing w:lineRule="auto" w:line="252" w:before="0" w:after="0"/>
        <w:jc w:val="both"/>
        <w:rPr>
          <w:rFonts w:ascii="Times New Roman" w:hAnsi="Times New Roman"/>
          <w:lang w:val="ru-RU"/>
        </w:rPr>
      </w:pPr>
      <w:r>
        <w:rPr>
          <w:rFonts w:ascii="Times New Roman" w:hAnsi="Times New Roman"/>
          <w:sz w:val="24"/>
          <w:szCs w:val="24"/>
          <w:lang w:val="ru-RU"/>
        </w:rPr>
        <w:t>столы ученические (регулируемые по высоте);</w:t>
      </w:r>
    </w:p>
    <w:p>
      <w:pPr>
        <w:pStyle w:val="Normal"/>
        <w:numPr>
          <w:ilvl w:val="0"/>
          <w:numId w:val="25"/>
        </w:numPr>
        <w:spacing w:lineRule="auto" w:line="252" w:before="0" w:after="0"/>
        <w:jc w:val="both"/>
        <w:rPr>
          <w:rFonts w:ascii="Times New Roman" w:hAnsi="Times New Roman"/>
          <w:lang w:val="ru-RU"/>
        </w:rPr>
      </w:pPr>
      <w:r>
        <w:rPr>
          <w:rFonts w:ascii="Times New Roman" w:hAnsi="Times New Roman"/>
          <w:sz w:val="24"/>
          <w:szCs w:val="24"/>
          <w:lang w:val="ru-RU"/>
        </w:rPr>
        <w:t>стулья ученические (регулируемые по высоте);</w:t>
      </w:r>
    </w:p>
    <w:p>
      <w:pPr>
        <w:pStyle w:val="Normal"/>
        <w:numPr>
          <w:ilvl w:val="0"/>
          <w:numId w:val="25"/>
        </w:numPr>
        <w:spacing w:lineRule="auto" w:line="252" w:before="0" w:after="0"/>
        <w:jc w:val="both"/>
        <w:rPr>
          <w:rFonts w:ascii="Times New Roman" w:hAnsi="Times New Roman"/>
          <w:lang w:val="ru-RU"/>
        </w:rPr>
      </w:pPr>
      <w:r>
        <w:rPr>
          <w:rFonts w:ascii="Times New Roman" w:hAnsi="Times New Roman"/>
          <w:sz w:val="24"/>
          <w:szCs w:val="24"/>
          <w:lang w:val="ru-RU"/>
        </w:rPr>
        <w:t>шкаф для хранения учебных пособий;</w:t>
      </w:r>
    </w:p>
    <w:p>
      <w:pPr>
        <w:pStyle w:val="Normal"/>
        <w:numPr>
          <w:ilvl w:val="0"/>
          <w:numId w:val="25"/>
        </w:numPr>
        <w:spacing w:lineRule="auto" w:line="252" w:before="0" w:after="0"/>
        <w:jc w:val="both"/>
        <w:rPr>
          <w:rFonts w:ascii="Times New Roman" w:hAnsi="Times New Roman"/>
        </w:rPr>
      </w:pPr>
      <w:r>
        <w:rPr>
          <w:rFonts w:ascii="Times New Roman" w:hAnsi="Times New Roman"/>
          <w:sz w:val="24"/>
          <w:szCs w:val="24"/>
        </w:rPr>
        <w:t>стеллаж демонстрационный.</w:t>
      </w:r>
    </w:p>
    <w:p>
      <w:pPr>
        <w:pStyle w:val="Normal"/>
        <w:shd w:val="clear" w:color="auto" w:fill="FFFFFF"/>
        <w:spacing w:lineRule="auto" w:line="252"/>
        <w:ind w:firstLine="240"/>
        <w:rPr>
          <w:rFonts w:ascii="Times New Roman" w:hAnsi="Times New Roman"/>
          <w:lang w:val="ru-RU"/>
        </w:rPr>
      </w:pPr>
      <w:r>
        <w:rPr>
          <w:rFonts w:ascii="Times New Roman" w:hAnsi="Times New Roman"/>
          <w:sz w:val="24"/>
          <w:szCs w:val="24"/>
          <w:lang w:val="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pPr>
        <w:pStyle w:val="Normal"/>
        <w:shd w:val="clear" w:color="auto" w:fill="FFFFFF"/>
        <w:spacing w:lineRule="auto" w:line="252"/>
        <w:ind w:firstLine="240"/>
        <w:rPr>
          <w:rFonts w:ascii="Times New Roman" w:hAnsi="Times New Roman"/>
          <w:lang w:val="ru-RU"/>
        </w:rPr>
      </w:pPr>
      <w:r>
        <w:rPr>
          <w:rFonts w:ascii="Times New Roman" w:hAnsi="Times New Roman"/>
          <w:sz w:val="24"/>
          <w:szCs w:val="24"/>
          <w:lang w:val="ru-RU"/>
        </w:rPr>
        <w:t>В базовый комплект технических средств входят:</w:t>
      </w:r>
    </w:p>
    <w:p>
      <w:pPr>
        <w:pStyle w:val="Normal"/>
        <w:numPr>
          <w:ilvl w:val="0"/>
          <w:numId w:val="26"/>
        </w:numPr>
        <w:spacing w:lineRule="auto" w:line="252" w:before="0" w:after="0"/>
        <w:jc w:val="both"/>
        <w:rPr>
          <w:rFonts w:ascii="Times New Roman" w:hAnsi="Times New Roman"/>
        </w:rPr>
      </w:pPr>
      <w:r>
        <w:rPr>
          <w:rFonts w:ascii="Times New Roman" w:hAnsi="Times New Roman"/>
          <w:sz w:val="24"/>
          <w:szCs w:val="24"/>
        </w:rPr>
        <w:t>компьютер/ноутбук с периферией;</w:t>
      </w:r>
    </w:p>
    <w:p>
      <w:pPr>
        <w:pStyle w:val="Normal"/>
        <w:numPr>
          <w:ilvl w:val="0"/>
          <w:numId w:val="26"/>
        </w:numPr>
        <w:spacing w:lineRule="auto" w:line="252" w:before="0" w:after="0"/>
        <w:jc w:val="both"/>
        <w:rPr>
          <w:rFonts w:ascii="Times New Roman" w:hAnsi="Times New Roman"/>
          <w:lang w:val="ru-RU"/>
        </w:rPr>
      </w:pPr>
      <w:r>
        <w:rPr>
          <w:rFonts w:ascii="Times New Roman" w:hAnsi="Times New Roman"/>
          <w:sz w:val="24"/>
          <w:szCs w:val="24"/>
          <w:lang w:val="ru-RU"/>
        </w:rPr>
        <w:t>многофункциональное устройство (МФУ) или принтер, сканер, ксерокс;</w:t>
      </w:r>
    </w:p>
    <w:p>
      <w:pPr>
        <w:pStyle w:val="Normal"/>
        <w:numPr>
          <w:ilvl w:val="0"/>
          <w:numId w:val="26"/>
        </w:numPr>
        <w:spacing w:lineRule="auto" w:line="252" w:before="0" w:after="0"/>
        <w:jc w:val="both"/>
        <w:rPr>
          <w:rFonts w:ascii="Times New Roman" w:hAnsi="Times New Roman"/>
        </w:rPr>
      </w:pPr>
      <w:r>
        <w:rPr>
          <w:rFonts w:ascii="Times New Roman" w:hAnsi="Times New Roman"/>
          <w:sz w:val="24"/>
          <w:szCs w:val="24"/>
        </w:rPr>
        <w:t>сетевой фильтр;</w:t>
      </w:r>
    </w:p>
    <w:p>
      <w:pPr>
        <w:pStyle w:val="Normal"/>
        <w:numPr>
          <w:ilvl w:val="0"/>
          <w:numId w:val="26"/>
        </w:numPr>
        <w:spacing w:lineRule="auto" w:line="252" w:before="0" w:after="0"/>
        <w:jc w:val="both"/>
        <w:rPr>
          <w:rFonts w:ascii="Times New Roman" w:hAnsi="Times New Roman"/>
        </w:rPr>
      </w:pPr>
      <w:r>
        <w:rPr>
          <w:rFonts w:ascii="Times New Roman" w:hAnsi="Times New Roman"/>
          <w:sz w:val="24"/>
          <w:szCs w:val="24"/>
        </w:rPr>
        <w:t>документ-камера (при наличии).</w:t>
      </w:r>
    </w:p>
    <w:p>
      <w:pPr>
        <w:pStyle w:val="Normal"/>
        <w:jc w:val="both"/>
        <w:rPr>
          <w:rFonts w:ascii="Times New Roman" w:hAnsi="Times New Roman"/>
          <w:lang w:val="ru-RU"/>
        </w:rPr>
      </w:pPr>
      <w:r>
        <w:rPr>
          <w:rFonts w:ascii="Times New Roman" w:hAnsi="Times New Roman"/>
          <w:sz w:val="24"/>
          <w:szCs w:val="24"/>
          <w:lang w:val="ru-RU"/>
        </w:rPr>
        <w:t>Состояние оснащения учебных кабинетов и иных учебных подразделений может оцениваться по следующим параметрам (см. таблицу).</w:t>
      </w:r>
    </w:p>
    <w:p>
      <w:pPr>
        <w:pStyle w:val="Normal"/>
        <w:jc w:val="center"/>
        <w:rPr>
          <w:rFonts w:ascii="Times New Roman" w:hAnsi="Times New Roman"/>
          <w:b/>
          <w:b/>
          <w:sz w:val="24"/>
          <w:szCs w:val="24"/>
        </w:rPr>
      </w:pPr>
      <w:r>
        <w:rPr>
          <w:rFonts w:ascii="Times New Roman" w:hAnsi="Times New Roman"/>
          <w:b/>
          <w:sz w:val="24"/>
          <w:szCs w:val="24"/>
        </w:rPr>
        <w:t>Оснащение учебных кабинетов</w:t>
      </w:r>
    </w:p>
    <w:tbl>
      <w:tblPr>
        <w:tblStyle w:val="afffffffff"/>
        <w:tblW w:w="9345"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99"/>
        <w:gridCol w:w="2411"/>
        <w:gridCol w:w="4681"/>
        <w:gridCol w:w="1553"/>
      </w:tblGrid>
      <w:tr>
        <w:trPr/>
        <w:tc>
          <w:tcPr>
            <w:tcW w:w="699" w:type="dxa"/>
            <w:tcBorders/>
          </w:tcPr>
          <w:p>
            <w:pPr>
              <w:pStyle w:val="Normal"/>
              <w:widowControl w:val="false"/>
              <w:suppressAutoHyphens w:val="true"/>
              <w:spacing w:lineRule="auto" w:line="240" w:before="0" w:after="0"/>
              <w:jc w:val="center"/>
              <w:rPr>
                <w:rFonts w:ascii="Times New Roman" w:hAnsi="Times New Roman"/>
                <w:b/>
                <w:b/>
              </w:rPr>
            </w:pPr>
            <w:r>
              <w:rPr>
                <w:rFonts w:ascii="Times New Roman" w:hAnsi="Times New Roman"/>
                <w:b/>
                <w:sz w:val="20"/>
                <w:szCs w:val="20"/>
                <w:lang w:val="ru-RU" w:eastAsia="en-US" w:bidi="ar-SA"/>
              </w:rPr>
              <w:t xml:space="preserve">№ </w:t>
            </w:r>
            <w:r>
              <w:rPr>
                <w:rFonts w:ascii="Times New Roman" w:hAnsi="Times New Roman"/>
                <w:b/>
                <w:sz w:val="20"/>
                <w:szCs w:val="20"/>
                <w:lang w:val="ru-RU" w:eastAsia="en-US" w:bidi="ar-SA"/>
              </w:rPr>
              <w:t>п/п</w:t>
            </w:r>
          </w:p>
        </w:tc>
        <w:tc>
          <w:tcPr>
            <w:tcW w:w="2411" w:type="dxa"/>
            <w:tcBorders/>
          </w:tcPr>
          <w:p>
            <w:pPr>
              <w:pStyle w:val="Normal"/>
              <w:widowControl w:val="false"/>
              <w:suppressAutoHyphens w:val="true"/>
              <w:spacing w:lineRule="auto" w:line="240" w:before="0" w:after="0"/>
              <w:jc w:val="center"/>
              <w:rPr>
                <w:rFonts w:ascii="Times New Roman" w:hAnsi="Times New Roman"/>
                <w:b/>
                <w:b/>
              </w:rPr>
            </w:pPr>
            <w:r>
              <w:rPr>
                <w:rFonts w:eastAsia="Courier New" w:ascii="Times New Roman" w:hAnsi="Times New Roman"/>
                <w:b/>
                <w:bCs/>
                <w:sz w:val="20"/>
                <w:szCs w:val="20"/>
                <w:lang w:val="ru-RU" w:eastAsia="en-US" w:bidi="ar-SA"/>
              </w:rPr>
              <w:t>Компоненты структуры образовательной организации</w:t>
            </w:r>
          </w:p>
        </w:tc>
        <w:tc>
          <w:tcPr>
            <w:tcW w:w="4681" w:type="dxa"/>
            <w:tcBorders/>
          </w:tcPr>
          <w:p>
            <w:pPr>
              <w:pStyle w:val="Normal"/>
              <w:widowControl w:val="false"/>
              <w:suppressAutoHyphens w:val="true"/>
              <w:spacing w:lineRule="auto" w:line="240" w:before="0" w:after="0"/>
              <w:jc w:val="center"/>
              <w:rPr>
                <w:rFonts w:ascii="Times New Roman" w:hAnsi="Times New Roman"/>
                <w:b/>
                <w:b/>
              </w:rPr>
            </w:pPr>
            <w:r>
              <w:rPr>
                <w:rFonts w:eastAsia="Courier New" w:ascii="Times New Roman" w:hAnsi="Times New Roman"/>
                <w:b/>
                <w:bCs/>
                <w:sz w:val="20"/>
                <w:szCs w:val="20"/>
                <w:lang w:val="ru-RU" w:eastAsia="en-US" w:bidi="ar-SA"/>
              </w:rPr>
              <w:t>Необходимое оборудование и оснащение</w:t>
            </w:r>
          </w:p>
        </w:tc>
        <w:tc>
          <w:tcPr>
            <w:tcW w:w="1553" w:type="dxa"/>
            <w:tcBorders/>
          </w:tcPr>
          <w:p>
            <w:pPr>
              <w:pStyle w:val="Normal"/>
              <w:widowControl w:val="false"/>
              <w:suppressAutoHyphens w:val="true"/>
              <w:spacing w:lineRule="auto" w:line="240" w:before="0" w:after="0"/>
              <w:jc w:val="center"/>
              <w:rPr>
                <w:rFonts w:ascii="Times New Roman" w:hAnsi="Times New Roman"/>
                <w:b/>
                <w:b/>
              </w:rPr>
            </w:pPr>
            <w:r>
              <w:rPr>
                <w:rFonts w:eastAsia="Courier New" w:ascii="Times New Roman" w:hAnsi="Times New Roman"/>
                <w:b/>
                <w:bCs/>
                <w:sz w:val="20"/>
                <w:szCs w:val="20"/>
                <w:lang w:val="ru-RU" w:eastAsia="en-US" w:bidi="ar-SA"/>
              </w:rPr>
              <w:t>Необходимо/ 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rPr>
            </w:pPr>
            <w:r>
              <w:rPr>
                <w:rFonts w:ascii="Times New Roman" w:hAnsi="Times New Roman"/>
                <w:sz w:val="22"/>
                <w:szCs w:val="22"/>
                <w:lang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lang w:val="ru-RU"/>
              </w:rPr>
            </w:pPr>
            <w:r>
              <w:rPr>
                <w:rFonts w:ascii="Times New Roman" w:hAnsi="Times New Roman"/>
                <w:sz w:val="24"/>
                <w:szCs w:val="24"/>
                <w:lang w:val="ru-RU" w:eastAsia="en-US" w:bidi="ar-SA"/>
              </w:rPr>
              <w:t>Учебный кабинет русского языка и литературы</w:t>
            </w:r>
          </w:p>
        </w:tc>
        <w:tc>
          <w:tcPr>
            <w:tcW w:w="4681" w:type="dxa"/>
            <w:tcBorders/>
          </w:tcPr>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27"/>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27"/>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0"/>
                <w:szCs w:val="20"/>
                <w:lang w:val="ru-RU" w:eastAsia="en-US" w:bidi="ar-SA"/>
              </w:rPr>
              <w:t>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sz w:val="20"/>
                <w:szCs w:val="20"/>
              </w:rPr>
            </w:pPr>
            <w:r>
              <w:rPr>
                <w:rFonts w:ascii="Times New Roman" w:hAnsi="Times New Roman"/>
                <w:sz w:val="20"/>
                <w:szCs w:val="20"/>
                <w:lang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lang w:val="ru-RU"/>
              </w:rPr>
            </w:pPr>
            <w:r>
              <w:rPr>
                <w:rFonts w:ascii="Times New Roman" w:hAnsi="Times New Roman"/>
                <w:sz w:val="24"/>
                <w:szCs w:val="24"/>
                <w:lang w:val="ru-RU" w:eastAsia="en-US" w:bidi="ar-SA"/>
              </w:rPr>
              <w:t>Учебный кабинет русского иностранного языка</w:t>
            </w:r>
          </w:p>
        </w:tc>
        <w:tc>
          <w:tcPr>
            <w:tcW w:w="4681" w:type="dxa"/>
            <w:tcBorders/>
          </w:tcPr>
          <w:p>
            <w:pPr>
              <w:pStyle w:val="Style96"/>
              <w:widowControl w:val="false"/>
              <w:numPr>
                <w:ilvl w:val="1"/>
                <w:numId w:val="31"/>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31"/>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31"/>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numPr>
                <w:ilvl w:val="1"/>
                <w:numId w:val="31"/>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31"/>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31"/>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31"/>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31"/>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необходимо МФУ,проектор</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lang w:val="ru-RU"/>
              </w:rPr>
            </w:pPr>
            <w:r>
              <w:rPr>
                <w:rFonts w:ascii="Times New Roman" w:hAnsi="Times New Roman"/>
                <w:sz w:val="22"/>
                <w:szCs w:val="22"/>
                <w:lang w:val="ru-RU"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lang w:val="ru-RU"/>
              </w:rPr>
            </w:pPr>
            <w:r>
              <w:rPr>
                <w:rFonts w:ascii="Times New Roman" w:hAnsi="Times New Roman"/>
                <w:sz w:val="24"/>
                <w:szCs w:val="24"/>
                <w:lang w:val="ru-RU" w:eastAsia="en-US" w:bidi="ar-SA"/>
              </w:rPr>
              <w:t>Учебный кабинет истории и обществознания</w:t>
            </w:r>
          </w:p>
        </w:tc>
        <w:tc>
          <w:tcPr>
            <w:tcW w:w="4681" w:type="dxa"/>
            <w:tcBorders/>
          </w:tcPr>
          <w:p>
            <w:pPr>
              <w:pStyle w:val="Style96"/>
              <w:widowControl w:val="false"/>
              <w:numPr>
                <w:ilvl w:val="1"/>
                <w:numId w:val="32"/>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32"/>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32"/>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numPr>
                <w:ilvl w:val="1"/>
                <w:numId w:val="32"/>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32"/>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32"/>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32"/>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32"/>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0"/>
                <w:szCs w:val="20"/>
                <w:lang w:val="ru-RU" w:eastAsia="en-US" w:bidi="ar-SA"/>
              </w:rPr>
              <w:t>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rPr>
            </w:pPr>
            <w:r>
              <w:rPr>
                <w:rFonts w:ascii="Times New Roman" w:hAnsi="Times New Roman"/>
                <w:sz w:val="22"/>
                <w:szCs w:val="22"/>
                <w:lang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lang w:val="ru-RU"/>
              </w:rPr>
            </w:pPr>
            <w:r>
              <w:rPr>
                <w:rFonts w:ascii="Times New Roman" w:hAnsi="Times New Roman"/>
                <w:sz w:val="24"/>
                <w:szCs w:val="24"/>
                <w:lang w:val="ru-RU" w:eastAsia="en-US" w:bidi="ar-SA"/>
              </w:rPr>
              <w:t>Учебный кабинет математики и физики</w:t>
            </w:r>
          </w:p>
        </w:tc>
        <w:tc>
          <w:tcPr>
            <w:tcW w:w="4681" w:type="dxa"/>
            <w:tcBorders/>
          </w:tcPr>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27"/>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27"/>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2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0"/>
                <w:szCs w:val="20"/>
                <w:lang w:val="ru-RU" w:eastAsia="en-US" w:bidi="ar-SA"/>
              </w:rPr>
              <w:t>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rPr>
            </w:pPr>
            <w:r>
              <w:rPr>
                <w:rFonts w:ascii="Times New Roman" w:hAnsi="Times New Roman"/>
                <w:sz w:val="22"/>
                <w:szCs w:val="22"/>
                <w:lang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rPr>
            </w:pPr>
            <w:r>
              <w:rPr>
                <w:rFonts w:ascii="Times New Roman" w:hAnsi="Times New Roman"/>
                <w:sz w:val="24"/>
                <w:szCs w:val="24"/>
                <w:lang w:val="ru-RU" w:eastAsia="en-US" w:bidi="ar-SA"/>
              </w:rPr>
              <w:t>Учебный кабинет географии</w:t>
            </w:r>
          </w:p>
        </w:tc>
        <w:tc>
          <w:tcPr>
            <w:tcW w:w="4681" w:type="dxa"/>
            <w:tcBorders/>
          </w:tcPr>
          <w:p>
            <w:pPr>
              <w:pStyle w:val="Style96"/>
              <w:widowControl w:val="false"/>
              <w:numPr>
                <w:ilvl w:val="1"/>
                <w:numId w:val="33"/>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33"/>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33"/>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p>
            <w:pPr>
              <w:pStyle w:val="Style96"/>
              <w:widowControl w:val="false"/>
              <w:numPr>
                <w:ilvl w:val="1"/>
                <w:numId w:val="33"/>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33"/>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33"/>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33"/>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33"/>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необходимо МФУ, проектор</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0"/>
                <w:szCs w:val="20"/>
                <w:lang w:val="ru-RU" w:eastAsia="en-US" w:bidi="ar-SA"/>
              </w:rPr>
              <w:t>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rPr>
            </w:pPr>
            <w:r>
              <w:rPr>
                <w:rFonts w:ascii="Times New Roman" w:hAnsi="Times New Roman"/>
                <w:sz w:val="22"/>
                <w:szCs w:val="22"/>
                <w:lang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rPr>
            </w:pPr>
            <w:r>
              <w:rPr>
                <w:rFonts w:ascii="Times New Roman" w:hAnsi="Times New Roman"/>
                <w:sz w:val="24"/>
                <w:szCs w:val="24"/>
                <w:lang w:val="ru-RU" w:eastAsia="en-US" w:bidi="ar-SA"/>
              </w:rPr>
              <w:t>Учебный кабинет музыки</w:t>
            </w:r>
          </w:p>
        </w:tc>
        <w:tc>
          <w:tcPr>
            <w:tcW w:w="4681" w:type="dxa"/>
            <w:tcBorders/>
          </w:tcPr>
          <w:p>
            <w:pPr>
              <w:pStyle w:val="Style96"/>
              <w:widowControl w:val="false"/>
              <w:numPr>
                <w:ilvl w:val="1"/>
                <w:numId w:val="34"/>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34"/>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34"/>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numPr>
                <w:ilvl w:val="1"/>
                <w:numId w:val="34"/>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34"/>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34"/>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34"/>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34"/>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0"/>
                <w:szCs w:val="20"/>
                <w:lang w:val="ru-RU" w:eastAsia="en-US" w:bidi="ar-SA"/>
              </w:rPr>
              <w:t>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rPr>
            </w:pPr>
            <w:r>
              <w:rPr>
                <w:rFonts w:ascii="Times New Roman" w:hAnsi="Times New Roman"/>
                <w:sz w:val="22"/>
                <w:szCs w:val="22"/>
                <w:lang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rPr>
            </w:pPr>
            <w:r>
              <w:rPr>
                <w:rFonts w:ascii="Times New Roman" w:hAnsi="Times New Roman"/>
                <w:sz w:val="24"/>
                <w:szCs w:val="24"/>
                <w:lang w:val="ru-RU" w:eastAsia="en-US" w:bidi="ar-SA"/>
              </w:rPr>
              <w:t>Учебный кабинет изобразительного искусства</w:t>
            </w:r>
          </w:p>
        </w:tc>
        <w:tc>
          <w:tcPr>
            <w:tcW w:w="4681" w:type="dxa"/>
            <w:tcBorders/>
          </w:tcPr>
          <w:p>
            <w:pPr>
              <w:pStyle w:val="Style96"/>
              <w:widowControl w:val="false"/>
              <w:numPr>
                <w:ilvl w:val="1"/>
                <w:numId w:val="35"/>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35"/>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35"/>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numPr>
                <w:ilvl w:val="1"/>
                <w:numId w:val="35"/>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35"/>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35"/>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35"/>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35"/>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0"/>
                <w:szCs w:val="20"/>
                <w:lang w:val="ru-RU" w:eastAsia="en-US" w:bidi="ar-SA"/>
              </w:rPr>
              <w:t>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rPr>
            </w:pPr>
            <w:r>
              <w:rPr>
                <w:rFonts w:ascii="Times New Roman" w:hAnsi="Times New Roman"/>
                <w:sz w:val="22"/>
                <w:szCs w:val="22"/>
                <w:lang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rPr>
            </w:pPr>
            <w:r>
              <w:rPr>
                <w:rFonts w:ascii="Times New Roman" w:hAnsi="Times New Roman"/>
                <w:sz w:val="24"/>
                <w:szCs w:val="24"/>
                <w:lang w:val="ru-RU" w:eastAsia="en-US" w:bidi="ar-SA"/>
              </w:rPr>
              <w:t>Учебный кабинет технологии (мастерские)</w:t>
            </w:r>
          </w:p>
        </w:tc>
        <w:tc>
          <w:tcPr>
            <w:tcW w:w="4681" w:type="dxa"/>
            <w:tcBorders/>
          </w:tcPr>
          <w:p>
            <w:pPr>
              <w:pStyle w:val="Style96"/>
              <w:widowControl w:val="false"/>
              <w:numPr>
                <w:ilvl w:val="1"/>
                <w:numId w:val="36"/>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36"/>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36"/>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numPr>
                <w:ilvl w:val="1"/>
                <w:numId w:val="36"/>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36"/>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36"/>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36"/>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36"/>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0"/>
                <w:szCs w:val="20"/>
                <w:lang w:val="ru-RU" w:eastAsia="en-US" w:bidi="ar-SA"/>
              </w:rPr>
              <w:t>имеются в наличии</w:t>
            </w:r>
          </w:p>
        </w:tc>
      </w:tr>
      <w:tr>
        <w:trPr/>
        <w:tc>
          <w:tcPr>
            <w:tcW w:w="699" w:type="dxa"/>
            <w:tcBorders/>
          </w:tcPr>
          <w:p>
            <w:pPr>
              <w:pStyle w:val="ListParagraph"/>
              <w:widowControl w:val="false"/>
              <w:numPr>
                <w:ilvl w:val="0"/>
                <w:numId w:val="30"/>
              </w:numPr>
              <w:suppressAutoHyphens w:val="true"/>
              <w:spacing w:lineRule="auto" w:line="240" w:before="0" w:after="0"/>
              <w:contextualSpacing/>
              <w:jc w:val="both"/>
              <w:rPr>
                <w:rFonts w:ascii="Times New Roman" w:hAnsi="Times New Roman"/>
              </w:rPr>
            </w:pPr>
            <w:r>
              <w:rPr>
                <w:rFonts w:ascii="Times New Roman" w:hAnsi="Times New Roman"/>
                <w:sz w:val="22"/>
                <w:szCs w:val="22"/>
                <w:lang w:eastAsia="en-US" w:bidi="ar-SA"/>
              </w:rPr>
            </w:r>
          </w:p>
        </w:tc>
        <w:tc>
          <w:tcPr>
            <w:tcW w:w="2411" w:type="dxa"/>
            <w:tcBorders/>
          </w:tcPr>
          <w:p>
            <w:pPr>
              <w:pStyle w:val="Normal"/>
              <w:widowControl w:val="false"/>
              <w:suppressAutoHyphens w:val="true"/>
              <w:spacing w:before="0" w:after="200"/>
              <w:jc w:val="both"/>
              <w:rPr>
                <w:rFonts w:ascii="Times New Roman" w:hAnsi="Times New Roman"/>
                <w:sz w:val="24"/>
                <w:szCs w:val="24"/>
              </w:rPr>
            </w:pPr>
            <w:r>
              <w:rPr>
                <w:rFonts w:ascii="Times New Roman" w:hAnsi="Times New Roman"/>
                <w:sz w:val="24"/>
                <w:szCs w:val="24"/>
                <w:lang w:val="ru-RU" w:eastAsia="en-US" w:bidi="ar-SA"/>
              </w:rPr>
              <w:t>Учебный кабинет информатики</w:t>
            </w:r>
          </w:p>
        </w:tc>
        <w:tc>
          <w:tcPr>
            <w:tcW w:w="4681" w:type="dxa"/>
            <w:tcBorders/>
          </w:tcPr>
          <w:p>
            <w:pPr>
              <w:pStyle w:val="Style96"/>
              <w:widowControl w:val="false"/>
              <w:numPr>
                <w:ilvl w:val="1"/>
                <w:numId w:val="3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Нормативные документы, локальные акты</w:t>
            </w:r>
          </w:p>
          <w:p>
            <w:pPr>
              <w:pStyle w:val="Style96"/>
              <w:widowControl w:val="false"/>
              <w:numPr>
                <w:ilvl w:val="1"/>
                <w:numId w:val="37"/>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Комплект школьной мебели (доска классная, стол учителя, стул учителя приставной, кресло для учителя, стол учащегося...)</w:t>
            </w:r>
          </w:p>
          <w:p>
            <w:pPr>
              <w:pStyle w:val="Style96"/>
              <w:widowControl w:val="false"/>
              <w:numPr>
                <w:ilvl w:val="1"/>
                <w:numId w:val="3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Комплект технических средств (компью- тер/ноутбук с периферией, МФУ.)</w:t>
            </w:r>
          </w:p>
          <w:p>
            <w:pPr>
              <w:pStyle w:val="Style96"/>
              <w:widowControl w:val="false"/>
              <w:numPr>
                <w:ilvl w:val="1"/>
                <w:numId w:val="3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Фонд дополнительной литературы (словари, справочники, энциклопедии.)</w:t>
            </w:r>
          </w:p>
          <w:p>
            <w:pPr>
              <w:pStyle w:val="Style96"/>
              <w:widowControl w:val="false"/>
              <w:numPr>
                <w:ilvl w:val="1"/>
                <w:numId w:val="3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Учебно-методические материалы</w:t>
            </w:r>
          </w:p>
          <w:p>
            <w:pPr>
              <w:pStyle w:val="Style96"/>
              <w:widowControl w:val="false"/>
              <w:numPr>
                <w:ilvl w:val="1"/>
                <w:numId w:val="3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Pr>
                <w:rFonts w:eastAsia="Courier New" w:cs="Courier New" w:ascii="Courier New" w:hAnsi="Courier New"/>
                <w:color w:val="auto"/>
                <w:lang w:eastAsia="en-US" w:bidi="ar-SA"/>
              </w:rPr>
              <w:t xml:space="preserve"> </w:t>
            </w:r>
            <w:r>
              <w:rPr>
                <w:rFonts w:eastAsia="Courier New"/>
                <w:color w:val="auto"/>
                <w:lang w:eastAsia="en-US" w:bidi="ar-SA"/>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pPr>
              <w:pStyle w:val="Style96"/>
              <w:widowControl w:val="false"/>
              <w:numPr>
                <w:ilvl w:val="1"/>
                <w:numId w:val="37"/>
              </w:numPr>
              <w:tabs>
                <w:tab w:val="clear" w:pos="709"/>
                <w:tab w:val="left" w:pos="413" w:leader="none"/>
              </w:tabs>
              <w:suppressAutoHyphens w:val="true"/>
              <w:spacing w:lineRule="auto" w:line="228" w:before="0" w:after="80"/>
              <w:jc w:val="left"/>
              <w:rPr>
                <w:color w:val="auto"/>
              </w:rPr>
            </w:pPr>
            <w:r>
              <w:rPr>
                <w:rFonts w:eastAsia="Courier New"/>
                <w:color w:val="auto"/>
                <w:lang w:eastAsia="en-US" w:bidi="ar-SA"/>
              </w:rPr>
              <w:t>Методические рекомендации по использованию различных групп учебнонаглядных пособий</w:t>
            </w:r>
          </w:p>
          <w:p>
            <w:pPr>
              <w:pStyle w:val="Style96"/>
              <w:widowControl w:val="false"/>
              <w:numPr>
                <w:ilvl w:val="1"/>
                <w:numId w:val="37"/>
              </w:numPr>
              <w:tabs>
                <w:tab w:val="clear" w:pos="709"/>
                <w:tab w:val="left" w:pos="413" w:leader="none"/>
              </w:tabs>
              <w:suppressAutoHyphens w:val="true"/>
              <w:spacing w:lineRule="auto" w:line="240" w:before="0" w:after="80"/>
              <w:jc w:val="left"/>
              <w:rPr>
                <w:color w:val="auto"/>
              </w:rPr>
            </w:pPr>
            <w:r>
              <w:rPr>
                <w:rFonts w:eastAsia="Courier New"/>
                <w:color w:val="auto"/>
                <w:lang w:eastAsia="en-US" w:bidi="ar-SA"/>
              </w:rPr>
              <w:t>Расходные материалы, обеспечивающие различные виды деятельности обучающихся</w:t>
            </w:r>
          </w:p>
          <w:p>
            <w:pPr>
              <w:pStyle w:val="Style96"/>
              <w:widowControl w:val="false"/>
              <w:tabs>
                <w:tab w:val="clear" w:pos="709"/>
                <w:tab w:val="left" w:pos="413" w:leader="none"/>
              </w:tabs>
              <w:suppressAutoHyphens w:val="true"/>
              <w:spacing w:lineRule="auto" w:line="240" w:before="0" w:after="80"/>
              <w:ind w:hanging="0"/>
              <w:jc w:val="left"/>
              <w:rPr>
                <w:color w:val="auto"/>
              </w:rPr>
            </w:pPr>
            <w:r>
              <w:rPr>
                <w:color w:val="auto"/>
                <w:lang w:eastAsia="en-US" w:bidi="ar-SA"/>
              </w:rPr>
            </w:r>
          </w:p>
        </w:tc>
        <w:tc>
          <w:tcPr>
            <w:tcW w:w="1553" w:type="dxa"/>
            <w:tcBorders/>
          </w:tcPr>
          <w:p>
            <w:pPr>
              <w:pStyle w:val="Normal"/>
              <w:widowControl w:val="false"/>
              <w:suppressAutoHyphens w:val="true"/>
              <w:spacing w:before="0" w:after="200"/>
              <w:jc w:val="both"/>
              <w:rPr>
                <w:rFonts w:ascii="Times New Roman" w:hAnsi="Times New Roman"/>
                <w:lang w:val="ru-RU"/>
              </w:rPr>
            </w:pPr>
            <w:r>
              <w:rPr>
                <w:rFonts w:ascii="Times New Roman" w:hAnsi="Times New Roman"/>
                <w:sz w:val="20"/>
                <w:szCs w:val="20"/>
                <w:lang w:val="ru-RU" w:eastAsia="en-US" w:bidi="ar-SA"/>
              </w:rPr>
              <w:t>Имеются</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0"/>
                <w:szCs w:val="20"/>
                <w:lang w:val="ru-RU" w:eastAsia="en-US" w:bidi="ar-SA"/>
              </w:rPr>
              <w:t>имеются в наличии</w:t>
            </w:r>
          </w:p>
          <w:p>
            <w:pPr>
              <w:pStyle w:val="Normal"/>
              <w:widowControl w:val="false"/>
              <w:suppressAutoHyphens w:val="true"/>
              <w:spacing w:lineRule="auto" w:line="240" w:before="0" w:after="0"/>
              <w:jc w:val="left"/>
              <w:rPr>
                <w:rFonts w:ascii="Times New Roman" w:hAnsi="Times New Roman"/>
                <w:lang w:val="ru-RU"/>
              </w:rPr>
            </w:pPr>
            <w:r>
              <w:rPr>
                <w:rFonts w:ascii="Times New Roman" w:hAnsi="Times New Roman"/>
                <w:sz w:val="22"/>
                <w:szCs w:val="22"/>
                <w:lang w:val="ru-RU" w:eastAsia="en-US" w:bidi="ar-SA"/>
              </w:rPr>
            </w:r>
          </w:p>
          <w:p>
            <w:pPr>
              <w:pStyle w:val="Normal"/>
              <w:widowControl w:val="false"/>
              <w:suppressAutoHyphens w:val="true"/>
              <w:spacing w:lineRule="auto" w:line="240" w:before="0" w:after="0"/>
              <w:jc w:val="left"/>
              <w:rPr>
                <w:rFonts w:ascii="Times New Roman" w:hAnsi="Times New Roman"/>
              </w:rPr>
            </w:pPr>
            <w:r>
              <w:rPr>
                <w:rFonts w:ascii="Times New Roman" w:hAnsi="Times New Roman"/>
                <w:sz w:val="20"/>
                <w:szCs w:val="20"/>
                <w:lang w:val="ru-RU" w:eastAsia="en-US" w:bidi="ar-SA"/>
              </w:rPr>
              <w:t>имеются в наличии</w:t>
            </w:r>
          </w:p>
        </w:tc>
      </w:tr>
    </w:tbl>
    <w:p>
      <w:pPr>
        <w:pStyle w:val="Normal"/>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52"/>
        <w:ind w:firstLine="240"/>
        <w:rPr>
          <w:rFonts w:ascii="Times New Roman" w:hAnsi="Times New Roman"/>
          <w:lang w:val="ru-RU"/>
        </w:rPr>
      </w:pPr>
      <w:r>
        <w:rPr>
          <w:rFonts w:ascii="Times New Roman" w:hAnsi="Times New Roman"/>
          <w:sz w:val="24"/>
          <w:szCs w:val="24"/>
          <w:lang w:val="ru-RU"/>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pPr>
        <w:pStyle w:val="Normal"/>
        <w:numPr>
          <w:ilvl w:val="0"/>
          <w:numId w:val="38"/>
        </w:numPr>
        <w:shd w:val="clear" w:color="auto" w:fill="FFFFFF"/>
        <w:spacing w:lineRule="auto" w:line="252" w:before="0" w:after="0"/>
        <w:jc w:val="both"/>
        <w:rPr>
          <w:rFonts w:ascii="Times New Roman" w:hAnsi="Times New Roman"/>
          <w:lang w:val="ru-RU"/>
        </w:rPr>
      </w:pPr>
      <w:r>
        <w:rPr>
          <w:rFonts w:ascii="Times New Roman" w:hAnsi="Times New Roman"/>
          <w:sz w:val="24"/>
          <w:szCs w:val="24"/>
          <w:lang w:val="ru-RU"/>
        </w:rPr>
        <w:t>инвентарем и оборудованием для проведения занятий по физической культуре и спортивным играм;</w:t>
      </w:r>
    </w:p>
    <w:p>
      <w:pPr>
        <w:pStyle w:val="Normal"/>
        <w:numPr>
          <w:ilvl w:val="0"/>
          <w:numId w:val="38"/>
        </w:numPr>
        <w:shd w:val="clear" w:color="auto" w:fill="FFFFFF"/>
        <w:spacing w:lineRule="auto" w:line="252" w:before="0" w:after="0"/>
        <w:jc w:val="both"/>
        <w:rPr>
          <w:rFonts w:ascii="Times New Roman" w:hAnsi="Times New Roman"/>
        </w:rPr>
      </w:pPr>
      <w:r>
        <w:rPr>
          <w:rFonts w:ascii="Times New Roman" w:hAnsi="Times New Roman"/>
          <w:sz w:val="24"/>
          <w:szCs w:val="24"/>
        </w:rPr>
        <w:t>стеллажами для спортивного инвентаря;</w:t>
      </w:r>
    </w:p>
    <w:p>
      <w:pPr>
        <w:pStyle w:val="Normal"/>
        <w:numPr>
          <w:ilvl w:val="0"/>
          <w:numId w:val="38"/>
        </w:numPr>
        <w:shd w:val="clear" w:color="auto" w:fill="FFFFFF"/>
        <w:spacing w:lineRule="auto" w:line="252" w:before="0" w:after="0"/>
        <w:jc w:val="both"/>
        <w:rPr>
          <w:rFonts w:ascii="Times New Roman" w:hAnsi="Times New Roman"/>
        </w:rPr>
      </w:pPr>
      <w:r>
        <w:rPr>
          <w:rFonts w:ascii="Times New Roman" w:hAnsi="Times New Roman"/>
          <w:sz w:val="24"/>
          <w:szCs w:val="24"/>
        </w:rPr>
        <w:t>комплектом скамеек.</w:t>
      </w:r>
    </w:p>
    <w:p>
      <w:pPr>
        <w:pStyle w:val="Normal"/>
        <w:shd w:val="clear" w:color="auto" w:fill="FFFFFF"/>
        <w:spacing w:lineRule="auto" w:line="252"/>
        <w:ind w:firstLine="240"/>
        <w:rPr>
          <w:rFonts w:ascii="Times New Roman" w:hAnsi="Times New Roman"/>
          <w:lang w:val="ru-RU"/>
        </w:rPr>
      </w:pPr>
      <w:r>
        <w:rPr>
          <w:rFonts w:ascii="Times New Roman" w:hAnsi="Times New Roman"/>
          <w:sz w:val="24"/>
          <w:szCs w:val="24"/>
          <w:lang w:val="ru-RU"/>
        </w:rPr>
        <w:t>Библиотека (информационно-библиотечный центр образовательной организации) включает:</w:t>
      </w:r>
    </w:p>
    <w:p>
      <w:pPr>
        <w:pStyle w:val="Normal"/>
        <w:numPr>
          <w:ilvl w:val="0"/>
          <w:numId w:val="39"/>
        </w:numPr>
        <w:shd w:val="clear" w:color="auto" w:fill="FFFFFF"/>
        <w:spacing w:lineRule="auto" w:line="252" w:before="0" w:after="0"/>
        <w:jc w:val="both"/>
        <w:rPr>
          <w:rFonts w:ascii="Times New Roman" w:hAnsi="Times New Roman"/>
        </w:rPr>
      </w:pPr>
      <w:r>
        <w:rPr>
          <w:rFonts w:ascii="Times New Roman" w:hAnsi="Times New Roman"/>
          <w:sz w:val="24"/>
          <w:szCs w:val="24"/>
        </w:rPr>
        <w:t>стол библиотекаря, кресло библиотекаря;</w:t>
      </w:r>
    </w:p>
    <w:p>
      <w:pPr>
        <w:pStyle w:val="Normal"/>
        <w:numPr>
          <w:ilvl w:val="0"/>
          <w:numId w:val="39"/>
        </w:numPr>
        <w:shd w:val="clear" w:color="auto" w:fill="FFFFFF"/>
        <w:spacing w:lineRule="auto" w:line="252" w:before="0" w:after="0"/>
        <w:jc w:val="both"/>
        <w:rPr>
          <w:rFonts w:ascii="Times New Roman" w:hAnsi="Times New Roman"/>
          <w:lang w:val="ru-RU"/>
        </w:rPr>
      </w:pPr>
      <w:r>
        <w:rPr>
          <w:rFonts w:ascii="Times New Roman" w:hAnsi="Times New Roman"/>
          <w:sz w:val="24"/>
          <w:szCs w:val="24"/>
          <w:lang w:val="ru-RU"/>
        </w:rPr>
        <w:t>стеллажи библиотечные для хранения и демонстрации печатных и медиапособий, художественной литературы;</w:t>
      </w:r>
    </w:p>
    <w:p>
      <w:pPr>
        <w:pStyle w:val="Normal"/>
        <w:numPr>
          <w:ilvl w:val="0"/>
          <w:numId w:val="39"/>
        </w:numPr>
        <w:shd w:val="clear" w:color="auto" w:fill="FFFFFF"/>
        <w:spacing w:lineRule="auto" w:line="252" w:before="0" w:after="0"/>
        <w:jc w:val="both"/>
        <w:rPr>
          <w:rFonts w:ascii="Times New Roman" w:hAnsi="Times New Roman"/>
          <w:lang w:val="ru-RU"/>
        </w:rPr>
      </w:pPr>
      <w:r>
        <w:rPr>
          <w:rFonts w:ascii="Times New Roman" w:hAnsi="Times New Roman"/>
          <w:sz w:val="24"/>
          <w:szCs w:val="24"/>
          <w:lang w:val="ru-RU"/>
        </w:rPr>
        <w:t>стол для выдачи учебных изданий;</w:t>
      </w:r>
    </w:p>
    <w:p>
      <w:pPr>
        <w:pStyle w:val="Normal"/>
        <w:numPr>
          <w:ilvl w:val="0"/>
          <w:numId w:val="39"/>
        </w:numPr>
        <w:shd w:val="clear" w:color="auto" w:fill="FFFFFF"/>
        <w:spacing w:lineRule="auto" w:line="252" w:before="0" w:after="0"/>
        <w:jc w:val="both"/>
        <w:rPr>
          <w:rFonts w:ascii="Times New Roman" w:hAnsi="Times New Roman"/>
        </w:rPr>
      </w:pPr>
      <w:r>
        <w:rPr>
          <w:rFonts w:ascii="Times New Roman" w:hAnsi="Times New Roman"/>
          <w:sz w:val="24"/>
          <w:szCs w:val="24"/>
        </w:rPr>
        <w:t>шкаф для читательских формуляров;</w:t>
      </w:r>
    </w:p>
    <w:p>
      <w:pPr>
        <w:pStyle w:val="Normal"/>
        <w:numPr>
          <w:ilvl w:val="0"/>
          <w:numId w:val="39"/>
        </w:numPr>
        <w:shd w:val="clear" w:color="auto" w:fill="FFFFFF"/>
        <w:spacing w:lineRule="auto" w:line="252" w:before="0" w:after="0"/>
        <w:jc w:val="both"/>
        <w:rPr>
          <w:rFonts w:ascii="Times New Roman" w:hAnsi="Times New Roman"/>
        </w:rPr>
      </w:pPr>
      <w:r>
        <w:rPr>
          <w:rFonts w:ascii="Times New Roman" w:hAnsi="Times New Roman"/>
          <w:sz w:val="24"/>
          <w:szCs w:val="24"/>
        </w:rPr>
        <w:t>картотеку;</w:t>
      </w:r>
    </w:p>
    <w:p>
      <w:pPr>
        <w:pStyle w:val="Normal"/>
        <w:numPr>
          <w:ilvl w:val="0"/>
          <w:numId w:val="39"/>
        </w:numPr>
        <w:shd w:val="clear" w:color="auto" w:fill="FFFFFF"/>
        <w:spacing w:lineRule="auto" w:line="252" w:before="0" w:after="0"/>
        <w:jc w:val="both"/>
        <w:rPr>
          <w:rFonts w:ascii="Times New Roman" w:hAnsi="Times New Roman"/>
          <w:lang w:val="ru-RU"/>
        </w:rPr>
      </w:pPr>
      <w:r>
        <w:rPr>
          <w:rFonts w:ascii="Times New Roman" w:hAnsi="Times New Roman"/>
          <w:sz w:val="24"/>
          <w:szCs w:val="24"/>
          <w:lang w:val="ru-RU"/>
        </w:rPr>
        <w:t>столы ученические (для читального зала, в том числе модульные, компьютерные);</w:t>
      </w:r>
    </w:p>
    <w:p>
      <w:pPr>
        <w:pStyle w:val="Normal"/>
        <w:numPr>
          <w:ilvl w:val="0"/>
          <w:numId w:val="39"/>
        </w:numPr>
        <w:shd w:val="clear" w:color="auto" w:fill="FFFFFF"/>
        <w:spacing w:lineRule="auto" w:line="252" w:before="0" w:after="0"/>
        <w:jc w:val="both"/>
        <w:rPr>
          <w:rFonts w:ascii="Times New Roman" w:hAnsi="Times New Roman"/>
          <w:lang w:val="ru-RU"/>
        </w:rPr>
      </w:pPr>
      <w:r>
        <w:rPr>
          <w:rFonts w:ascii="Times New Roman" w:hAnsi="Times New Roman"/>
          <w:sz w:val="24"/>
          <w:szCs w:val="24"/>
          <w:lang w:val="ru-RU"/>
        </w:rPr>
        <w:t>стулья ученические, регулируемые по высоте;</w:t>
      </w:r>
    </w:p>
    <w:p>
      <w:pPr>
        <w:pStyle w:val="Normal"/>
        <w:numPr>
          <w:ilvl w:val="0"/>
          <w:numId w:val="39"/>
        </w:numPr>
        <w:shd w:val="clear" w:color="auto" w:fill="FFFFFF"/>
        <w:spacing w:lineRule="auto" w:line="252" w:before="0" w:after="0"/>
        <w:jc w:val="both"/>
        <w:rPr>
          <w:rFonts w:ascii="Times New Roman" w:hAnsi="Times New Roman"/>
        </w:rPr>
      </w:pPr>
      <w:r>
        <w:rPr>
          <w:rFonts w:ascii="Times New Roman" w:hAnsi="Times New Roman"/>
          <w:sz w:val="24"/>
          <w:szCs w:val="24"/>
        </w:rPr>
        <w:t>кресла для чтения;</w:t>
      </w:r>
    </w:p>
    <w:p>
      <w:pPr>
        <w:pStyle w:val="Normal"/>
        <w:numPr>
          <w:ilvl w:val="0"/>
          <w:numId w:val="39"/>
        </w:numPr>
        <w:shd w:val="clear" w:color="auto" w:fill="FFFFFF"/>
        <w:spacing w:lineRule="auto" w:line="252" w:before="0" w:after="0"/>
        <w:jc w:val="both"/>
        <w:rPr>
          <w:rFonts w:ascii="Times New Roman" w:hAnsi="Times New Roman"/>
          <w:lang w:val="ru-RU"/>
        </w:rPr>
      </w:pPr>
      <w:r>
        <w:rPr>
          <w:rFonts w:ascii="Times New Roman" w:hAnsi="Times New Roman"/>
          <w:sz w:val="24"/>
          <w:szCs w:val="24"/>
          <w:lang w:val="ru-RU"/>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w:t>
      </w:r>
    </w:p>
    <w:p>
      <w:pPr>
        <w:pStyle w:val="ConsPlusNormal"/>
        <w:jc w:val="both"/>
        <w:rPr/>
      </w:pPr>
      <w:r>
        <w:rPr>
          <w:b/>
          <w:sz w:val="24"/>
          <w:szCs w:val="24"/>
        </w:rPr>
        <w:t xml:space="preserve">Организация питания: </w:t>
      </w:r>
    </w:p>
    <w:p>
      <w:pPr>
        <w:pStyle w:val="Bodytext1"/>
        <w:shd w:fill="FFFFFF" w:val="clear"/>
        <w:spacing w:before="0" w:after="0"/>
        <w:ind w:left="20" w:right="140" w:firstLine="440"/>
        <w:jc w:val="both"/>
        <w:rPr>
          <w:sz w:val="24"/>
          <w:szCs w:val="24"/>
        </w:rPr>
      </w:pPr>
      <w:r>
        <w:rPr/>
        <w:t>Питание школьников</w:t>
      </w:r>
      <w:r>
        <w:rPr>
          <w:b/>
        </w:rPr>
        <w:t xml:space="preserve"> </w:t>
      </w:r>
      <w:r>
        <w:rPr/>
        <w:t>организовано в школьной столовой. Число посадочных мест столовой - 100, готовятся завтраки и обеды.</w:t>
      </w:r>
    </w:p>
    <w:p>
      <w:pPr>
        <w:pStyle w:val="Normal"/>
        <w:rPr>
          <w:rFonts w:ascii="Times New Roman" w:hAnsi="Times New Roman"/>
          <w:b/>
          <w:b/>
          <w:sz w:val="24"/>
        </w:rPr>
      </w:pPr>
      <w:r>
        <w:rPr>
          <w:rFonts w:ascii="Times New Roman" w:hAnsi="Times New Roman"/>
          <w:b/>
          <w:sz w:val="24"/>
        </w:rPr>
        <w:t>Информационно-техническое обеспечение образовательного процесса</w:t>
      </w:r>
    </w:p>
    <w:tbl>
      <w:tblPr>
        <w:tblW w:w="9211" w:type="dxa"/>
        <w:jc w:val="left"/>
        <w:tblInd w:w="642" w:type="dxa"/>
        <w:tblLayout w:type="fixed"/>
        <w:tblCellMar>
          <w:top w:w="0" w:type="dxa"/>
          <w:left w:w="108" w:type="dxa"/>
          <w:bottom w:w="0" w:type="dxa"/>
          <w:right w:w="108" w:type="dxa"/>
        </w:tblCellMar>
        <w:tblLook w:firstRow="0" w:noVBand="0" w:lastRow="0" w:firstColumn="0" w:lastColumn="0" w:noHBand="0" w:val="0000"/>
      </w:tblPr>
      <w:tblGrid>
        <w:gridCol w:w="850"/>
        <w:gridCol w:w="6804"/>
        <w:gridCol w:w="1557"/>
      </w:tblGrid>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rPr>
            </w:pPr>
            <w:r>
              <w:rPr>
                <w:rFonts w:ascii="Times New Roman" w:hAnsi="Times New Roman"/>
              </w:rPr>
              <w:t xml:space="preserve">№ </w:t>
            </w:r>
            <w:r>
              <w:rPr>
                <w:rFonts w:ascii="Times New Roman" w:hAnsi="Times New Roman"/>
              </w:rPr>
              <w:t>п/п</w:t>
            </w:r>
          </w:p>
        </w:tc>
        <w:tc>
          <w:tcPr>
            <w:tcW w:w="6804" w:type="dxa"/>
            <w:tcBorders>
              <w:top w:val="single" w:sz="4" w:space="0" w:color="000000"/>
              <w:left w:val="single" w:sz="4" w:space="0" w:color="000000"/>
              <w:bottom w:val="single" w:sz="4" w:space="0" w:color="000000"/>
            </w:tcBorders>
          </w:tcPr>
          <w:p>
            <w:pPr>
              <w:pStyle w:val="Normal"/>
              <w:widowControl w:val="false"/>
              <w:spacing w:before="0" w:after="0"/>
              <w:jc w:val="center"/>
              <w:rPr>
                <w:rFonts w:ascii="Times New Roman" w:hAnsi="Times New Roman"/>
              </w:rPr>
            </w:pPr>
            <w:r>
              <w:rPr>
                <w:rFonts w:ascii="Times New Roman" w:hAnsi="Times New Roman"/>
              </w:rPr>
              <w:t>Показатель</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Значение</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lang w:val="ru-RU"/>
              </w:rPr>
            </w:pPr>
            <w:r>
              <w:rPr>
                <w:rFonts w:ascii="Times New Roman" w:hAnsi="Times New Roman"/>
                <w:lang w:val="ru-RU"/>
              </w:rPr>
              <w:t>Наличие локальной сети в учреждении (да/нет)</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Да</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lang w:val="ru-RU"/>
              </w:rPr>
            </w:pPr>
            <w:r>
              <w:rPr>
                <w:rFonts w:ascii="Times New Roman" w:hAnsi="Times New Roman"/>
                <w:lang w:val="ru-RU"/>
              </w:rPr>
              <w:t>Наличие доступа к сети Интернет (да/нет)</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да</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lang w:val="ru-RU"/>
              </w:rPr>
            </w:pPr>
            <w:r>
              <w:rPr>
                <w:rFonts w:ascii="Times New Roman" w:hAnsi="Times New Roman"/>
                <w:lang w:val="ru-RU"/>
              </w:rPr>
              <w:t>Скорость доступа к сети Интернет</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15 Мб/с</w:t>
            </w:r>
          </w:p>
        </w:tc>
      </w:tr>
      <w:tr>
        <w:trPr>
          <w:trHeight w:val="269"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rPr>
            </w:pPr>
            <w:r>
              <w:rPr>
                <w:rFonts w:ascii="Times New Roman" w:hAnsi="Times New Roman"/>
              </w:rPr>
              <w:t>Количество компьютерных классов</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1</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rPr>
            </w:pPr>
            <w:r>
              <w:rPr>
                <w:rFonts w:ascii="Times New Roman" w:hAnsi="Times New Roman"/>
              </w:rPr>
              <w:t>Количество компьютеров в учреждении</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rPr>
                <w:rFonts w:ascii="Times New Roman" w:hAnsi="Times New Roman"/>
              </w:rPr>
            </w:pPr>
            <w:r>
              <w:rPr>
                <w:rFonts w:ascii="Times New Roman" w:hAnsi="Times New Roman"/>
              </w:rPr>
            </w:r>
          </w:p>
        </w:tc>
      </w:tr>
      <w:tr>
        <w:trPr>
          <w:trHeight w:val="521"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lang w:val="ru-RU"/>
              </w:rPr>
            </w:pPr>
            <w:r>
              <w:rPr>
                <w:rFonts w:ascii="Times New Roman" w:hAnsi="Times New Roman"/>
                <w:lang w:val="ru-RU"/>
              </w:rPr>
              <w:t>Количество компьютеров, используемых в учебном процессе (размещенных в учебных кабинетах)</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22</w:t>
            </w:r>
          </w:p>
        </w:tc>
      </w:tr>
      <w:tr>
        <w:trPr>
          <w:trHeight w:val="504"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lang w:val="ru-RU"/>
              </w:rPr>
            </w:pPr>
            <w:r>
              <w:rPr>
                <w:rFonts w:ascii="Times New Roman" w:hAnsi="Times New Roman"/>
                <w:lang w:val="ru-RU"/>
              </w:rPr>
              <w:t>Количество используемых в учебном процессе компьютеров, обеспеченных доступом к сети Интернет</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22</w:t>
            </w:r>
          </w:p>
        </w:tc>
      </w:tr>
      <w:tr>
        <w:trPr>
          <w:trHeight w:val="756"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lang w:val="ru-RU"/>
              </w:rPr>
            </w:pPr>
            <w:r>
              <w:rPr>
                <w:rFonts w:ascii="Times New Roman" w:hAnsi="Times New Roman"/>
                <w:lang w:val="ru-RU"/>
              </w:rPr>
              <w:t>Количество установленных фильтров контентной фильтрации,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1</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lang w:val="ru-RU"/>
              </w:rPr>
            </w:pPr>
            <w:r>
              <w:rPr>
                <w:rFonts w:ascii="Times New Roman" w:hAnsi="Times New Roman"/>
                <w:lang w:val="ru-RU"/>
              </w:rPr>
              <w:t>Оснащенность компьютеров лицензионным программным обеспечением (в %)</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100</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rPr>
            </w:pPr>
            <w:r>
              <w:rPr>
                <w:rFonts w:ascii="Times New Roman" w:hAnsi="Times New Roman"/>
              </w:rPr>
              <w:t>Количество единиц множительной техники</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19</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rPr>
            </w:pPr>
            <w:r>
              <w:rPr>
                <w:rFonts w:ascii="Times New Roman" w:hAnsi="Times New Roman"/>
              </w:rPr>
              <w:t>Мультимедийный проектор (количество единиц)</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15</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rPr>
            </w:pPr>
            <w:r>
              <w:rPr>
                <w:rFonts w:ascii="Times New Roman" w:hAnsi="Times New Roman"/>
              </w:rPr>
              <w:t>Интерактивная доска (количество единиц)</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5</w:t>
            </w:r>
          </w:p>
        </w:tc>
      </w:tr>
      <w:tr>
        <w:trPr>
          <w:trHeight w:val="252" w:hRule="atLeast"/>
        </w:trPr>
        <w:tc>
          <w:tcPr>
            <w:tcW w:w="850" w:type="dxa"/>
            <w:tcBorders>
              <w:top w:val="single" w:sz="4" w:space="0" w:color="000000"/>
              <w:left w:val="single" w:sz="4" w:space="0" w:color="000000"/>
              <w:bottom w:val="single" w:sz="4" w:space="0" w:color="000000"/>
            </w:tcBorders>
          </w:tcPr>
          <w:p>
            <w:pPr>
              <w:pStyle w:val="Normal"/>
              <w:widowControl w:val="false"/>
              <w:numPr>
                <w:ilvl w:val="0"/>
                <w:numId w:val="40"/>
              </w:numPr>
              <w:snapToGrid w:val="false"/>
              <w:spacing w:lineRule="auto" w:line="240" w:before="0" w:after="0"/>
              <w:rPr>
                <w:rFonts w:ascii="Times New Roman" w:hAnsi="Times New Roman"/>
              </w:rPr>
            </w:pPr>
            <w:r>
              <w:rPr>
                <w:rFonts w:ascii="Times New Roman" w:hAnsi="Times New Roman"/>
              </w:rPr>
            </w:r>
          </w:p>
        </w:tc>
        <w:tc>
          <w:tcPr>
            <w:tcW w:w="6804" w:type="dxa"/>
            <w:tcBorders>
              <w:top w:val="single" w:sz="4" w:space="0" w:color="000000"/>
              <w:left w:val="single" w:sz="4" w:space="0" w:color="000000"/>
              <w:bottom w:val="single" w:sz="4" w:space="0" w:color="000000"/>
            </w:tcBorders>
          </w:tcPr>
          <w:p>
            <w:pPr>
              <w:pStyle w:val="Normal"/>
              <w:widowControl w:val="false"/>
              <w:spacing w:before="0" w:after="0"/>
              <w:rPr>
                <w:rFonts w:ascii="Times New Roman" w:hAnsi="Times New Roman"/>
                <w:lang w:val="ru-RU"/>
              </w:rPr>
            </w:pPr>
            <w:r>
              <w:rPr>
                <w:rFonts w:ascii="Times New Roman" w:hAnsi="Times New Roman"/>
                <w:lang w:val="ru-RU"/>
              </w:rPr>
              <w:t>Иное (акустические системы, магнитолы, муз. центры)</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rPr>
            </w:pPr>
            <w:r>
              <w:rPr>
                <w:rFonts w:ascii="Times New Roman" w:hAnsi="Times New Roman"/>
              </w:rPr>
              <w:t>13</w:t>
            </w:r>
          </w:p>
        </w:tc>
      </w:tr>
    </w:tbl>
    <w:p>
      <w:pPr>
        <w:pStyle w:val="Normal"/>
        <w:spacing w:lineRule="auto" w:line="240" w:before="0" w:after="0"/>
        <w:ind w:firstLine="694"/>
        <w:rPr>
          <w:rFonts w:ascii="Times New Roman" w:hAnsi="Times New Roman"/>
          <w:sz w:val="24"/>
          <w:szCs w:val="24"/>
          <w:lang w:val="ru-RU"/>
        </w:rPr>
      </w:pPr>
      <w:r>
        <w:rPr>
          <w:rFonts w:ascii="Times New Roman" w:hAnsi="Times New Roman"/>
          <w:sz w:val="24"/>
          <w:szCs w:val="24"/>
          <w:lang w:val="ru-RU"/>
        </w:rPr>
        <w:t xml:space="preserve">На сегодняшний день для организации учебно-воспитательного процесса используются: </w:t>
      </w:r>
    </w:p>
    <w:p>
      <w:pPr>
        <w:pStyle w:val="Normal"/>
        <w:spacing w:lineRule="auto" w:line="240" w:before="0" w:after="0"/>
        <w:ind w:firstLine="694"/>
        <w:rPr>
          <w:rFonts w:ascii="Times New Roman" w:hAnsi="Times New Roman"/>
          <w:sz w:val="24"/>
          <w:szCs w:val="24"/>
          <w:lang w:val="ru-RU"/>
        </w:rPr>
      </w:pPr>
      <w:r>
        <w:rPr>
          <w:rFonts w:ascii="Times New Roman" w:hAnsi="Times New Roman"/>
          <w:sz w:val="24"/>
          <w:szCs w:val="24"/>
          <w:lang w:val="ru-RU"/>
        </w:rPr>
        <w:t xml:space="preserve">27 компьютеров (12 стационарных и 15 ноутбуков), </w:t>
      </w:r>
    </w:p>
    <w:p>
      <w:pPr>
        <w:pStyle w:val="Normal"/>
        <w:spacing w:lineRule="auto" w:line="240" w:before="0" w:after="0"/>
        <w:ind w:firstLine="694"/>
        <w:rPr>
          <w:rFonts w:ascii="Times New Roman" w:hAnsi="Times New Roman"/>
          <w:sz w:val="24"/>
          <w:szCs w:val="24"/>
          <w:lang w:val="ru-RU"/>
        </w:rPr>
      </w:pPr>
      <w:r>
        <w:rPr>
          <w:rFonts w:ascii="Times New Roman" w:hAnsi="Times New Roman"/>
          <w:sz w:val="24"/>
          <w:szCs w:val="24"/>
          <w:lang w:val="ru-RU"/>
        </w:rPr>
        <w:t xml:space="preserve">19 принтеров (ксерокс + сканер), </w:t>
      </w:r>
    </w:p>
    <w:p>
      <w:pPr>
        <w:pStyle w:val="Normal"/>
        <w:spacing w:lineRule="auto" w:line="240" w:before="0" w:after="0"/>
        <w:ind w:firstLine="694"/>
        <w:rPr>
          <w:rFonts w:ascii="Times New Roman" w:hAnsi="Times New Roman"/>
          <w:sz w:val="24"/>
          <w:szCs w:val="24"/>
          <w:lang w:val="ru-RU"/>
        </w:rPr>
      </w:pPr>
      <w:r>
        <w:rPr>
          <w:rFonts w:ascii="Times New Roman" w:hAnsi="Times New Roman"/>
          <w:sz w:val="24"/>
          <w:szCs w:val="24"/>
          <w:lang w:val="ru-RU"/>
        </w:rPr>
        <w:t>15 мультимедиапроекторов,</w:t>
      </w:r>
    </w:p>
    <w:p>
      <w:pPr>
        <w:pStyle w:val="Normal"/>
        <w:spacing w:lineRule="auto" w:line="240" w:before="0" w:after="0"/>
        <w:ind w:firstLine="694"/>
        <w:rPr>
          <w:rFonts w:ascii="Times New Roman" w:hAnsi="Times New Roman"/>
          <w:sz w:val="24"/>
          <w:szCs w:val="24"/>
          <w:lang w:val="ru-RU"/>
        </w:rPr>
      </w:pPr>
      <w:r>
        <w:rPr>
          <w:rFonts w:ascii="Times New Roman" w:hAnsi="Times New Roman"/>
          <w:sz w:val="24"/>
          <w:szCs w:val="24"/>
          <w:lang w:val="ru-RU"/>
        </w:rPr>
        <w:t>5 интерактивных досок,</w:t>
      </w:r>
    </w:p>
    <w:p>
      <w:pPr>
        <w:pStyle w:val="Normal"/>
        <w:spacing w:lineRule="auto" w:line="240" w:before="0" w:after="0"/>
        <w:ind w:firstLine="694"/>
        <w:rPr>
          <w:rFonts w:ascii="Times New Roman" w:hAnsi="Times New Roman"/>
          <w:sz w:val="24"/>
          <w:szCs w:val="24"/>
          <w:lang w:val="ru-RU"/>
        </w:rPr>
      </w:pPr>
      <w:r>
        <w:rPr>
          <w:rFonts w:ascii="Times New Roman" w:hAnsi="Times New Roman"/>
          <w:sz w:val="24"/>
          <w:szCs w:val="24"/>
          <w:lang w:val="ru-RU"/>
        </w:rPr>
        <w:t>2 цифровых фотоаппарата.</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Занятия по заявленным образовательным программам проводятся в 18 учебных кабинетах, площадь – 1237 кв. м. Все учебные кабинеты оснащены необходимой учебно-материальной базой в соответствии с требованиями,  заявленными на лицензирование образовательных программ.</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 xml:space="preserve">На 3 обучающихся в школе в среднем приходится по 1 компьютеру (ноутбуку). </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 xml:space="preserve">Имеют возможность пользоваться ноутбуками члены администрации, библиотекарь. </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 xml:space="preserve">Школа имеет выход во всемирную сеть Интернет через модемное подключение. </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Кроме того в школе имеется достаточное количество видео-, аудиотехники, используемой в учебно-воспитательном процессе и управлении школой:</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 xml:space="preserve">домашний кинотеатр – 1 </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 xml:space="preserve">телевизор – 1 </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 xml:space="preserve">видеомагнитофон – 1 </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rPr>
        <w:t>DVD</w:t>
      </w:r>
      <w:r>
        <w:rPr>
          <w:rFonts w:ascii="Times New Roman" w:hAnsi="Times New Roman"/>
          <w:sz w:val="24"/>
          <w:szCs w:val="24"/>
          <w:lang w:val="ru-RU"/>
        </w:rPr>
        <w:t xml:space="preserve"> – 2 </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 xml:space="preserve">магнитофон – 1 </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музыкальный центр – 2</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акустические системы – 2</w:t>
      </w:r>
    </w:p>
    <w:p>
      <w:pPr>
        <w:pStyle w:val="Normal"/>
        <w:spacing w:lineRule="auto" w:line="240" w:before="0" w:after="0"/>
        <w:ind w:left="720" w:hanging="0"/>
        <w:rPr>
          <w:rFonts w:ascii="Times New Roman" w:hAnsi="Times New Roman"/>
          <w:sz w:val="24"/>
          <w:szCs w:val="24"/>
          <w:lang w:val="ru-RU"/>
        </w:rPr>
      </w:pPr>
      <w:r>
        <w:rPr>
          <w:rFonts w:ascii="Times New Roman" w:hAnsi="Times New Roman"/>
          <w:sz w:val="24"/>
          <w:szCs w:val="24"/>
          <w:lang w:val="ru-RU"/>
        </w:rPr>
        <w:t>лабораторное оборудование по физике - 1</w:t>
      </w:r>
    </w:p>
    <w:p>
      <w:pPr>
        <w:pStyle w:val="Normal"/>
        <w:spacing w:lineRule="auto" w:line="240" w:before="0" w:after="0"/>
        <w:rPr>
          <w:rFonts w:ascii="Times New Roman" w:hAnsi="Times New Roman"/>
          <w:sz w:val="24"/>
          <w:szCs w:val="24"/>
          <w:lang w:val="ru-RU"/>
        </w:rPr>
      </w:pPr>
      <w:r>
        <w:rPr>
          <w:rFonts w:ascii="Times New Roman" w:hAnsi="Times New Roman"/>
          <w:sz w:val="24"/>
          <w:szCs w:val="24"/>
          <w:lang w:val="ru-RU"/>
        </w:rPr>
        <mc:AlternateContent>
          <mc:Choice Requires="wps">
            <w:drawing>
              <wp:anchor behindDoc="0" distT="0" distB="0" distL="0" distR="114935" simplePos="0" locked="0" layoutInCell="0" allowOverlap="1" relativeHeight="9" wp14:anchorId="4BFDBC6C">
                <wp:simplePos x="0" y="0"/>
                <wp:positionH relativeFrom="margin">
                  <wp:posOffset>232410</wp:posOffset>
                </wp:positionH>
                <wp:positionV relativeFrom="paragraph">
                  <wp:posOffset>163195</wp:posOffset>
                </wp:positionV>
                <wp:extent cx="6197600" cy="6683375"/>
                <wp:effectExtent l="0" t="0" r="0" b="9525"/>
                <wp:wrapSquare wrapText="bothSides"/>
                <wp:docPr id="8" name="Надпись 13"/>
                <a:graphic xmlns:a="http://schemas.openxmlformats.org/drawingml/2006/main">
                  <a:graphicData uri="http://schemas.microsoft.com/office/word/2010/wordprocessingShape">
                    <wps:wsp>
                      <wps:cNvSpPr/>
                      <wps:spPr>
                        <a:xfrm>
                          <a:off x="0" y="0"/>
                          <a:ext cx="6197040" cy="6682680"/>
                        </a:xfrm>
                        <a:prstGeom prst="rect">
                          <a:avLst/>
                        </a:prstGeom>
                        <a:noFill/>
                        <a:ln w="0">
                          <a:noFill/>
                        </a:ln>
                      </wps:spPr>
                      <wps:style>
                        <a:lnRef idx="0"/>
                        <a:fillRef idx="0"/>
                        <a:effectRef idx="0"/>
                        <a:fontRef idx="minor"/>
                      </wps:style>
                      <wps:bodyPr/>
                    </wps:wsp>
                  </a:graphicData>
                </a:graphic>
              </wp:anchor>
            </w:drawing>
          </mc:Choice>
          <mc:Fallback>
            <w:pict>
              <v:rect id="shape_0" ID="Надпись 13" stroked="f" style="position:absolute;margin-left:18.3pt;margin-top:12.85pt;width:487.9pt;height:526.15pt;v-text-anchor:middle;mso-position-horizontal-relative:margin" wp14:anchorId="4BFDBC6C">
                <w10:wrap type="none"/>
                <v:fill o:detectmouseclick="t" on="false"/>
                <v:stroke color="#3465a4" joinstyle="round" endcap="flat"/>
              </v:rect>
            </w:pict>
          </mc:Fallback>
        </mc:AlternateConten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t>Фонд учебников комплектуется согласно Федеральному перечню учебников, рекомендуемых и допущенных министерством просвещения Российской Федерации.</w:t>
      </w:r>
    </w:p>
    <w:p>
      <w:pPr>
        <w:pStyle w:val="Normal"/>
        <w:spacing w:lineRule="auto" w:line="240" w:before="0" w:after="0"/>
        <w:ind w:firstLine="708"/>
        <w:rPr>
          <w:rFonts w:ascii="Times New Roman" w:hAnsi="Times New Roman"/>
          <w:sz w:val="24"/>
          <w:szCs w:val="24"/>
          <w:lang w:val="ru-RU"/>
        </w:rPr>
      </w:pPr>
      <w:r>
        <w:rPr>
          <w:rFonts w:ascii="Times New Roman" w:hAnsi="Times New Roman"/>
          <w:sz w:val="24"/>
          <w:szCs w:val="24"/>
          <w:lang w:val="ru-RU"/>
        </w:rPr>
      </w:r>
    </w:p>
    <w:p>
      <w:pPr>
        <w:pStyle w:val="Normal"/>
        <w:spacing w:lineRule="auto" w:line="240" w:before="0" w:after="0"/>
        <w:ind w:right="78" w:hanging="0"/>
        <w:jc w:val="both"/>
        <w:rPr>
          <w:rFonts w:ascii="Times New Roman" w:hAnsi="Times New Roman"/>
          <w:sz w:val="24"/>
          <w:szCs w:val="24"/>
          <w:lang w:val="ru-RU"/>
        </w:rPr>
      </w:pPr>
      <w:r>
        <w:rPr>
          <w:rFonts w:ascii="Times New Roman" w:hAnsi="Times New Roman"/>
          <w:sz w:val="24"/>
          <w:szCs w:val="24"/>
          <w:lang w:val="ru-RU"/>
        </w:rPr>
        <w:t>Объём фондов библиотеки – 14</w:t>
      </w:r>
      <w:r>
        <w:rPr>
          <w:rFonts w:ascii="Times New Roman" w:hAnsi="Times New Roman"/>
          <w:sz w:val="24"/>
          <w:szCs w:val="24"/>
        </w:rPr>
        <w:t> </w:t>
      </w:r>
      <w:r>
        <w:rPr>
          <w:rFonts w:ascii="Times New Roman" w:hAnsi="Times New Roman"/>
          <w:sz w:val="24"/>
          <w:szCs w:val="24"/>
          <w:lang w:val="ru-RU"/>
        </w:rPr>
        <w:t>759 экземпляров, из них</w:t>
      </w:r>
    </w:p>
    <w:p>
      <w:pPr>
        <w:pStyle w:val="Normal"/>
        <w:spacing w:lineRule="auto" w:line="240" w:before="0" w:after="0"/>
        <w:ind w:right="78" w:hanging="0"/>
        <w:jc w:val="both"/>
        <w:rPr>
          <w:rFonts w:ascii="Times New Roman" w:hAnsi="Times New Roman"/>
          <w:sz w:val="24"/>
          <w:szCs w:val="24"/>
          <w:lang w:val="ru-RU"/>
        </w:rPr>
      </w:pPr>
      <w:r>
        <w:rPr>
          <w:rFonts w:ascii="Times New Roman" w:hAnsi="Times New Roman"/>
          <w:sz w:val="24"/>
          <w:szCs w:val="24"/>
          <w:lang w:val="ru-RU"/>
        </w:rPr>
        <w:t>- учебники – 2</w:t>
      </w:r>
      <w:r>
        <w:rPr>
          <w:rFonts w:ascii="Times New Roman" w:hAnsi="Times New Roman"/>
          <w:sz w:val="24"/>
          <w:szCs w:val="24"/>
        </w:rPr>
        <w:t> </w:t>
      </w:r>
      <w:r>
        <w:rPr>
          <w:rFonts w:ascii="Times New Roman" w:hAnsi="Times New Roman"/>
          <w:sz w:val="24"/>
          <w:szCs w:val="24"/>
          <w:lang w:val="ru-RU"/>
        </w:rPr>
        <w:t>810 эк.</w:t>
      </w:r>
    </w:p>
    <w:p>
      <w:pPr>
        <w:pStyle w:val="Normal"/>
        <w:spacing w:lineRule="auto" w:line="240" w:before="0" w:after="0"/>
        <w:ind w:right="78" w:hanging="0"/>
        <w:jc w:val="both"/>
        <w:rPr>
          <w:rFonts w:ascii="Times New Roman" w:hAnsi="Times New Roman"/>
          <w:sz w:val="24"/>
          <w:szCs w:val="24"/>
          <w:lang w:val="ru-RU"/>
        </w:rPr>
      </w:pPr>
      <w:r>
        <w:rPr>
          <w:rFonts w:ascii="Times New Roman" w:hAnsi="Times New Roman"/>
          <w:sz w:val="24"/>
          <w:szCs w:val="24"/>
          <w:lang w:val="ru-RU"/>
        </w:rPr>
        <w:t>- учебные пособия – 365 эк.</w:t>
      </w:r>
    </w:p>
    <w:p>
      <w:pPr>
        <w:pStyle w:val="Normal"/>
        <w:spacing w:lineRule="auto" w:line="240" w:before="0" w:after="0"/>
        <w:ind w:right="78" w:hanging="0"/>
        <w:jc w:val="both"/>
        <w:rPr>
          <w:rFonts w:ascii="Times New Roman" w:hAnsi="Times New Roman"/>
          <w:sz w:val="24"/>
          <w:szCs w:val="24"/>
          <w:lang w:val="ru-RU"/>
        </w:rPr>
      </w:pPr>
      <w:r>
        <w:rPr>
          <w:rFonts w:ascii="Times New Roman" w:hAnsi="Times New Roman"/>
          <w:sz w:val="24"/>
          <w:szCs w:val="24"/>
          <w:lang w:val="ru-RU"/>
        </w:rPr>
        <w:t>- художественная литература – 11 259 эк.</w:t>
      </w:r>
    </w:p>
    <w:p>
      <w:pPr>
        <w:pStyle w:val="Normal"/>
        <w:spacing w:lineRule="auto" w:line="240" w:before="0" w:after="0"/>
        <w:ind w:right="78" w:hanging="0"/>
        <w:jc w:val="both"/>
        <w:rPr>
          <w:rFonts w:ascii="Times New Roman" w:hAnsi="Times New Roman"/>
          <w:sz w:val="24"/>
          <w:szCs w:val="24"/>
          <w:lang w:val="ru-RU"/>
        </w:rPr>
      </w:pPr>
      <w:r>
        <w:rPr>
          <w:rFonts w:ascii="Times New Roman" w:hAnsi="Times New Roman"/>
          <w:sz w:val="24"/>
          <w:szCs w:val="24"/>
          <w:lang w:val="ru-RU"/>
        </w:rPr>
        <w:t>- справочный материал – 325 эк.</w:t>
      </w:r>
    </w:p>
    <w:p>
      <w:pPr>
        <w:pStyle w:val="Normal"/>
        <w:spacing w:lineRule="auto" w:line="240" w:before="0" w:after="0"/>
        <w:rPr>
          <w:rFonts w:ascii="Times New Roman" w:hAnsi="Times New Roman"/>
          <w:color w:val="FF0000"/>
          <w:sz w:val="24"/>
          <w:szCs w:val="24"/>
          <w:lang w:val="ru-RU"/>
        </w:rPr>
      </w:pPr>
      <w:r>
        <w:rPr>
          <w:rFonts w:ascii="Times New Roman" w:hAnsi="Times New Roman"/>
          <w:color w:val="FF0000"/>
          <w:sz w:val="24"/>
          <w:szCs w:val="24"/>
          <w:lang w:val="ru-RU"/>
        </w:rPr>
      </w:r>
    </w:p>
    <w:tbl>
      <w:tblPr>
        <w:tblW w:w="9692" w:type="dxa"/>
        <w:jc w:val="left"/>
        <w:tblInd w:w="221" w:type="dxa"/>
        <w:tblLayout w:type="fixed"/>
        <w:tblCellMar>
          <w:top w:w="0" w:type="dxa"/>
          <w:left w:w="108" w:type="dxa"/>
          <w:bottom w:w="0" w:type="dxa"/>
          <w:right w:w="108" w:type="dxa"/>
        </w:tblCellMar>
        <w:tblLook w:firstRow="0" w:noVBand="0" w:lastRow="0" w:firstColumn="0" w:lastColumn="0" w:noHBand="0" w:val="0000"/>
      </w:tblPr>
      <w:tblGrid>
        <w:gridCol w:w="7020"/>
        <w:gridCol w:w="2671"/>
      </w:tblGrid>
      <w:tr>
        <w:trPr>
          <w:trHeight w:val="387" w:hRule="atLeast"/>
        </w:trPr>
        <w:tc>
          <w:tcPr>
            <w:tcW w:w="7020" w:type="dxa"/>
            <w:tcBorders>
              <w:top w:val="single" w:sz="4" w:space="0" w:color="000000"/>
              <w:left w:val="single" w:sz="4" w:space="0" w:color="000000"/>
              <w:bottom w:val="single" w:sz="4" w:space="0" w:color="000000"/>
            </w:tcBorders>
            <w:vAlign w:val="center"/>
          </w:tcPr>
          <w:p>
            <w:pPr>
              <w:pStyle w:val="Normal"/>
              <w:widowControl w:val="false"/>
              <w:spacing w:before="0" w:after="200"/>
              <w:jc w:val="center"/>
              <w:rPr>
                <w:rFonts w:ascii="Times New Roman" w:hAnsi="Times New Roman"/>
                <w:b/>
                <w:b/>
              </w:rPr>
            </w:pPr>
            <w:r>
              <w:rPr>
                <w:rFonts w:ascii="Times New Roman" w:hAnsi="Times New Roman"/>
                <w:b/>
              </w:rPr>
              <w:t>Библиотечный фонд</w:t>
            </w:r>
          </w:p>
        </w:tc>
        <w:tc>
          <w:tcPr>
            <w:tcW w:w="2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14" w:firstLine="114"/>
              <w:jc w:val="center"/>
              <w:rPr>
                <w:rFonts w:ascii="Times New Roman" w:hAnsi="Times New Roman"/>
                <w:b/>
                <w:b/>
              </w:rPr>
            </w:pPr>
            <w:r>
              <w:rPr>
                <w:rFonts w:ascii="Times New Roman" w:hAnsi="Times New Roman"/>
                <w:b/>
              </w:rPr>
              <w:t>Процент оснащенности</w:t>
            </w:r>
          </w:p>
        </w:tc>
      </w:tr>
      <w:tr>
        <w:trPr>
          <w:trHeight w:val="375" w:hRule="atLeast"/>
        </w:trPr>
        <w:tc>
          <w:tcPr>
            <w:tcW w:w="7020" w:type="dxa"/>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lang w:val="ru-RU"/>
              </w:rPr>
            </w:pPr>
            <w:r>
              <w:rPr>
                <w:rFonts w:ascii="Times New Roman" w:hAnsi="Times New Roman"/>
                <w:lang w:val="ru-RU"/>
              </w:rPr>
              <w:t>электронные образовательные ресурсы по всем учебным предметам учебного плана</w:t>
            </w:r>
          </w:p>
        </w:tc>
        <w:tc>
          <w:tcPr>
            <w:tcW w:w="2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rPr>
              <w:t>85</w:t>
            </w:r>
          </w:p>
        </w:tc>
      </w:tr>
      <w:tr>
        <w:trPr>
          <w:trHeight w:val="375" w:hRule="atLeast"/>
        </w:trPr>
        <w:tc>
          <w:tcPr>
            <w:tcW w:w="7020" w:type="dxa"/>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lang w:val="ru-RU"/>
              </w:rPr>
            </w:pPr>
            <w:r>
              <w:rPr>
                <w:rFonts w:ascii="Times New Roman" w:hAnsi="Times New Roman"/>
                <w:lang w:val="ru-RU"/>
              </w:rPr>
              <w:t>художественная и научно-популярная литература</w:t>
            </w:r>
          </w:p>
        </w:tc>
        <w:tc>
          <w:tcPr>
            <w:tcW w:w="2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rPr>
              <w:t>90</w:t>
            </w:r>
          </w:p>
        </w:tc>
      </w:tr>
      <w:tr>
        <w:trPr>
          <w:trHeight w:val="375" w:hRule="atLeast"/>
        </w:trPr>
        <w:tc>
          <w:tcPr>
            <w:tcW w:w="7020" w:type="dxa"/>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rPr>
            </w:pPr>
            <w:r>
              <w:rPr>
                <w:rFonts w:ascii="Times New Roman" w:hAnsi="Times New Roman"/>
              </w:rPr>
              <w:t>справочно-библиографические издания</w:t>
            </w:r>
          </w:p>
        </w:tc>
        <w:tc>
          <w:tcPr>
            <w:tcW w:w="2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rPr>
              <w:t>75</w:t>
            </w:r>
          </w:p>
        </w:tc>
      </w:tr>
      <w:tr>
        <w:trPr>
          <w:trHeight w:val="375" w:hRule="atLeast"/>
        </w:trPr>
        <w:tc>
          <w:tcPr>
            <w:tcW w:w="7020" w:type="dxa"/>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rPr>
            </w:pPr>
            <w:r>
              <w:rPr>
                <w:rFonts w:ascii="Times New Roman" w:hAnsi="Times New Roman"/>
              </w:rPr>
              <w:t>методическая литература</w:t>
            </w:r>
          </w:p>
        </w:tc>
        <w:tc>
          <w:tcPr>
            <w:tcW w:w="2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rPr>
              <w:t>10</w:t>
            </w:r>
          </w:p>
        </w:tc>
      </w:tr>
      <w:tr>
        <w:trPr>
          <w:trHeight w:val="375" w:hRule="atLeast"/>
        </w:trPr>
        <w:tc>
          <w:tcPr>
            <w:tcW w:w="7020" w:type="dxa"/>
            <w:tcBorders>
              <w:top w:val="single" w:sz="4" w:space="0" w:color="000000"/>
              <w:left w:val="single" w:sz="4" w:space="0" w:color="000000"/>
              <w:bottom w:val="single" w:sz="4" w:space="0" w:color="000000"/>
            </w:tcBorders>
          </w:tcPr>
          <w:p>
            <w:pPr>
              <w:pStyle w:val="Normal"/>
              <w:widowControl w:val="false"/>
              <w:spacing w:before="0" w:after="200"/>
              <w:rPr>
                <w:rFonts w:ascii="Times New Roman" w:hAnsi="Times New Roman"/>
              </w:rPr>
            </w:pPr>
            <w:r>
              <w:rPr>
                <w:rFonts w:ascii="Times New Roman" w:hAnsi="Times New Roman"/>
              </w:rPr>
              <w:t>периодические издания (наименований)</w:t>
            </w:r>
          </w:p>
        </w:tc>
        <w:tc>
          <w:tcPr>
            <w:tcW w:w="267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rPr>
              <w:t>0</w:t>
            </w:r>
          </w:p>
        </w:tc>
      </w:tr>
    </w:tbl>
    <w:p>
      <w:pPr>
        <w:pStyle w:val="Normal"/>
        <w:shd w:val="clear" w:color="auto" w:fill="FFFFFF"/>
        <w:spacing w:lineRule="auto" w:line="252"/>
        <w:ind w:left="360" w:hanging="0"/>
        <w:rPr>
          <w:b/>
          <w:b/>
          <w:sz w:val="24"/>
          <w:szCs w:val="24"/>
        </w:rPr>
      </w:pPr>
      <w:r>
        <w:rPr>
          <w:b/>
          <w:sz w:val="24"/>
          <w:szCs w:val="24"/>
        </w:rPr>
      </w:r>
    </w:p>
    <w:p>
      <w:pPr>
        <w:pStyle w:val="Normal"/>
        <w:rPr>
          <w:rFonts w:ascii="Times New Roman" w:hAnsi="Times New Roman"/>
          <w:sz w:val="24"/>
          <w:szCs w:val="24"/>
        </w:rPr>
      </w:pPr>
      <w:r>
        <w:rPr>
          <w:rFonts w:ascii="Times New Roman" w:hAnsi="Times New Roman"/>
          <w:sz w:val="24"/>
          <w:szCs w:val="24"/>
        </w:rPr>
      </w:r>
    </w:p>
    <w:p>
      <w:pPr>
        <w:pStyle w:val="Normal"/>
        <w:spacing w:before="0" w:after="200"/>
        <w:ind w:firstLine="709"/>
        <w:rPr>
          <w:rFonts w:ascii="Times New Roman" w:hAnsi="Times New Roman" w:eastAsia="Times New Roman"/>
          <w:b/>
          <w:b/>
          <w:sz w:val="24"/>
          <w:szCs w:val="24"/>
          <w:lang w:val="ru-RU"/>
        </w:rPr>
      </w:pPr>
      <w:r>
        <w:rPr/>
      </w:r>
    </w:p>
    <w:sectPr>
      <w:headerReference w:type="default" r:id="rId12"/>
      <w:footerReference w:type="default" r:id="rId13"/>
      <w:footnotePr>
        <w:numFmt w:val="decimal"/>
      </w:footnotePr>
      <w:type w:val="nextPage"/>
      <w:pgSz w:w="11906" w:h="16838"/>
      <w:pgMar w:left="1134" w:right="567" w:header="567" w:top="709" w:footer="567" w:bottom="1134" w:gutter="0"/>
      <w:pgNumType w:fmt="decimal"/>
      <w:formProt w:val="false"/>
      <w:titlePg/>
      <w:textDirection w:val="lrTb"/>
      <w:docGrid w:type="default" w:linePitch="299"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Georgia">
    <w:charset w:val="cc"/>
    <w:family w:val="roman"/>
    <w:pitch w:val="variable"/>
  </w:font>
  <w:font w:name="Tahoma">
    <w:charset w:val="cc"/>
    <w:family w:val="roman"/>
    <w:pitch w:val="variable"/>
  </w:font>
  <w:font w:name="NewtonCSanPin">
    <w:charset w:val="cc"/>
    <w:family w:val="roman"/>
    <w:pitch w:val="variable"/>
  </w:font>
  <w:font w:name="Bookman Old Style">
    <w:charset w:val="cc"/>
    <w:family w:val="roman"/>
    <w:pitch w:val="variable"/>
  </w:font>
  <w:font w:name="SchoolBookSanPin">
    <w:charset w:val="cc"/>
    <w:family w:val="roman"/>
    <w:pitch w:val="variable"/>
  </w:font>
  <w:font w:name="SymbolPS">
    <w:charset w:val="cc"/>
    <w:family w:val="roman"/>
    <w:pitch w:val="variable"/>
  </w:font>
  <w:font w:name="SymbolMT">
    <w:charset w:val="cc"/>
    <w:family w:val="roman"/>
    <w:pitch w:val="variable"/>
  </w:font>
  <w:font w:name="PiGraphA">
    <w:charset w:val="cc"/>
    <w:family w:val="roman"/>
    <w:pitch w:val="variable"/>
  </w:font>
  <w:font w:name="Symbola">
    <w:charset w:val="cc"/>
    <w:family w:val="roman"/>
    <w:pitch w:val="variable"/>
  </w:font>
  <w:font w:name="SimSun">
    <w:charset w:val="cc"/>
    <w:family w:val="roman"/>
    <w:pitch w:val="variable"/>
  </w:font>
  <w:font w:name="Verdana">
    <w:charset w:val="cc"/>
    <w:family w:val="roman"/>
    <w:pitch w:val="variable"/>
  </w:font>
  <w:font w:name="SLBookman Old Style Cyr">
    <w:charset w:val="cc"/>
    <w:family w:val="roman"/>
    <w:pitch w:val="variable"/>
  </w:font>
  <w:font w:name="MS Mincho">
    <w:charset w:val="cc"/>
    <w:family w:val="roman"/>
    <w:pitch w:val="variable"/>
  </w:font>
  <w:font w:name="Calibri Light">
    <w:charset w:val="cc"/>
    <w:family w:val="roman"/>
    <w:pitch w:val="variable"/>
  </w:font>
  <w:font w:name="HiddenHorzOCR-Identity-H">
    <w:charset w:val="cc"/>
    <w:family w:val="roman"/>
    <w:pitch w:val="variable"/>
  </w:font>
  <w:font w:name="Courier New">
    <w:charset w:val="cc"/>
    <w:family w:val="roman"/>
    <w:pitch w:val="variable"/>
  </w:font>
  <w:font w:name="Symbol">
    <w:charset w:val="cc"/>
    <w:family w:val="roman"/>
    <w:pitch w:val="variable"/>
  </w:font>
  <w:font w:name="ha_hantinsp">
    <w:charset w:val="cc"/>
    <w:family w:val="roman"/>
    <w:pitch w:val="variable"/>
  </w:font>
  <w:font w:name="Cambria">
    <w:charset w:val="cc"/>
    <w:family w:val="roman"/>
    <w:pitch w:val="variable"/>
  </w:font>
  <w:font w:name="Microsoft Sans Serif">
    <w:charset w:val="cc"/>
    <w:family w:val="roman"/>
    <w:pitch w:val="variable"/>
  </w:font>
  <w:font w:name="Arial Unicode MS">
    <w:charset w:val="cc"/>
    <w:family w:val="roman"/>
    <w:pitch w:val="variable"/>
  </w:font>
  <w:font w:name="Times Sakha">
    <w:charset w:val="cc"/>
    <w:family w:val="roman"/>
    <w:pitch w:val="variable"/>
  </w:font>
  <w:font w:name="NewtonCSanPin-Regular">
    <w:charset w:val="cc"/>
    <w:family w:val="roman"/>
    <w:pitch w:val="variable"/>
  </w:font>
  <w:font w:name="Malgun Gothic">
    <w:charset w:val="cc"/>
    <w:family w:val="roman"/>
    <w:pitch w:val="variable"/>
  </w:font>
  <w:font w:name="Century Schoolbook">
    <w:charset w:val="cc"/>
    <w:family w:val="roman"/>
    <w:pitch w:val="variable"/>
  </w:font>
  <w:font w:name="Segoe UI">
    <w:charset w:val="cc"/>
    <w:family w:val="roman"/>
    <w:pitch w:val="variable"/>
  </w:font>
  <w:font w:name="Noto Sans Symbols">
    <w:charset w:val="cc"/>
    <w:family w:val="roman"/>
    <w:pitch w:val="variable"/>
  </w:font>
  <w:font w:name="Liberation Sans">
    <w:altName w:val="Arial"/>
    <w:charset w:val="cc"/>
    <w:family w:val="swiss"/>
    <w:pitch w:val="variable"/>
  </w:font>
  <w:font w:name="XO Thames">
    <w:charset w:val="cc"/>
    <w:family w:val="roman"/>
    <w:pitch w:val="variable"/>
  </w:font>
  <w:font w:name="Times New Roman CYR">
    <w:charset w:val="cc"/>
    <w:family w:val="roman"/>
    <w:pitch w:val="variable"/>
  </w:font>
  <w:font w:name="PragmaticaC">
    <w:charset w:val="cc"/>
    <w:family w:val="roman"/>
    <w:pitch w:val="variable"/>
  </w:font>
  <w:font w:name="Minion Pro">
    <w:charset w:val="cc"/>
    <w:family w:val="roman"/>
    <w:pitch w:val="variable"/>
  </w:font>
  <w:font w:name="SchoolBookSanPin-Bold">
    <w:charset w:val="cc"/>
    <w:family w:val="roman"/>
    <w:pitch w:val="variable"/>
  </w:font>
  <w:font w:name="SchoolBookSanPin-Regular">
    <w:charset w:val="cc"/>
    <w:family w:val="roman"/>
    <w:pitch w:val="variable"/>
  </w:font>
  <w:font w:name="SchoolBookSanPin-BoldItalic">
    <w:charset w:val="cc"/>
    <w:family w:val="roman"/>
    <w:pitch w:val="variable"/>
  </w:font>
  <w:font w:name="Helvetica Neue">
    <w:charset w:val="cc"/>
    <w:family w:val="roman"/>
    <w:pitch w:val="variable"/>
  </w:font>
  <w:font w:name="TimesNewRomanPSMT">
    <w:charset w:val="cc"/>
    <w:family w:val="roman"/>
    <w:pitch w:val="variable"/>
  </w:font>
  <w:font w:name="OfficinaSansExtraBoldITC-Reg">
    <w:charset w:val="cc"/>
    <w:family w:val="roman"/>
    <w:pitch w:val="variable"/>
  </w:font>
  <w:font w:name="OfficinaSansMediumITC-Regular">
    <w:charset w:val="cc"/>
    <w:family w:val="roman"/>
    <w:pitch w:val="variable"/>
  </w:font>
  <w:font w:name="SchoolBookC">
    <w:charset w:val="cc"/>
    <w:family w:val="roman"/>
    <w:pitch w:val="variable"/>
  </w:font>
  <w:font w:name="Newton-Bold">
    <w:charset w:val="cc"/>
    <w:family w:val="roman"/>
    <w:pitch w:val="variable"/>
  </w:font>
  <w:font w:name="Newton-Regular">
    <w:charset w:val="cc"/>
    <w:family w:val="roman"/>
    <w:pitch w:val="variable"/>
  </w:font>
  <w:font w:name="Times New Roman Udm">
    <w:charset w:val="cc"/>
    <w:family w:val="roman"/>
    <w:pitch w:val="variable"/>
  </w:font>
  <w:font w:name="T*m*s*N*w*R*m*n">
    <w:charset w:val="cc"/>
    <w:family w:val="roman"/>
    <w:pitch w:val="variable"/>
  </w:font>
  <w:font w:name="C*l*b*i">
    <w:charset w:val="cc"/>
    <w:family w:val="roman"/>
    <w:pitch w:val="variable"/>
  </w:font>
  <w:font w:name="Liberation Sans">
    <w:altName w:val="Arial"/>
    <w:charset w:val="cc"/>
    <w:family w:val="roman"/>
    <w:pitch w:val="variable"/>
  </w:font>
  <w:font w:name="GHOIB C+ School Book C San Pin">
    <w:charset w:val="cc"/>
    <w:family w:val="roman"/>
    <w:pitch w:val="variable"/>
  </w:font>
  <w:font w:name="GFOGG P+ Pragmatica C">
    <w:charset w:val="cc"/>
    <w:family w:val="roman"/>
    <w:pitch w:val="variable"/>
  </w:font>
  <w:font w:name="Noto Sans">
    <w:charset w:val="cc"/>
    <w:family w:val="roman"/>
    <w:pitch w:val="variable"/>
  </w:font>
  <w:font w:name="Newton">
    <w:charset w:val="cc"/>
    <w:family w:val="roman"/>
    <w:pitch w:val="variable"/>
  </w:font>
  <w:font w:name="Arial">
    <w:altName w:val="Helvetica"/>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74"/>
      <w:jc w:val="right"/>
      <w:rPr/>
    </w:pPr>
    <w:r>
      <w:rPr/>
      <w:fldChar w:fldCharType="begin"/>
    </w:r>
    <w:r>
      <w:rPr/>
      <w:instrText> PAGE </w:instrText>
    </w:r>
    <w:r>
      <w:rPr/>
      <w:fldChar w:fldCharType="separate"/>
    </w:r>
    <w:r>
      <w:rPr/>
      <w:t>55</w:t>
    </w:r>
    <w:r>
      <w:rPr/>
      <w:fldChar w:fldCharType="end"/>
    </w:r>
  </w:p>
  <w:p>
    <w:pPr>
      <w:pStyle w:val="Style7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74"/>
      <w:jc w:val="center"/>
      <w:rPr/>
    </w:pPr>
    <w:r>
      <w:rPr/>
      <w:fldChar w:fldCharType="begin"/>
    </w:r>
    <w:r>
      <w:rPr/>
      <w:instrText> PAGE </w:instrText>
    </w:r>
    <w:r>
      <w:rPr/>
      <w:fldChar w:fldCharType="separate"/>
    </w:r>
    <w:r>
      <w:rPr/>
      <w:t>59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74"/>
      <w:jc w:val="center"/>
      <w:rPr/>
    </w:pPr>
    <w:r>
      <w:rPr/>
      <w:fldChar w:fldCharType="begin"/>
    </w:r>
    <w:r>
      <w:rPr/>
      <w:instrText> PAGE </w:instrText>
    </w:r>
    <w:r>
      <w:rPr/>
      <w:fldChar w:fldCharType="separate"/>
    </w:r>
    <w:r>
      <w:rPr/>
      <w:t>92</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widowControl/>
        <w:spacing w:lineRule="auto" w:line="240" w:before="0" w:after="0"/>
        <w:jc w:val="both"/>
        <w:rPr>
          <w:lang w:val="ru-RU"/>
        </w:rPr>
      </w:pPr>
      <w:r>
        <w:rPr>
          <w:rStyle w:val="Style18"/>
        </w:rPr>
        <w:footnoteRef/>
      </w:r>
      <w:r>
        <w:rPr>
          <w:lang w:val="ru-RU"/>
        </w:rPr>
        <w:t xml:space="preserve"> </w:t>
      </w:r>
      <w:r>
        <w:rPr>
          <w:rFonts w:ascii="Times New Roman" w:hAnsi="Times New Roman"/>
          <w:sz w:val="24"/>
          <w:szCs w:val="24"/>
          <w:lang w:val="ru-RU"/>
        </w:rPr>
        <w:t>Пункт 31 ФГОС ООО, утвержденного приказом № 287; пункт 14 пункт 14 ФГОС ООО, утвержденного приказом № 1897.</w:t>
      </w:r>
    </w:p>
  </w:footnote>
  <w:footnote w:id="3">
    <w:p>
      <w:pPr>
        <w:pStyle w:val="Normal"/>
        <w:widowControl/>
        <w:spacing w:lineRule="auto" w:line="240" w:before="0" w:after="0"/>
        <w:jc w:val="both"/>
        <w:rPr>
          <w:lang w:val="ru-RU"/>
        </w:rPr>
      </w:pPr>
      <w:r>
        <w:rPr>
          <w:rStyle w:val="Style18"/>
        </w:rPr>
        <w:footnoteRef/>
      </w:r>
      <w:r>
        <w:rPr>
          <w:lang w:val="ru-RU"/>
        </w:rPr>
        <w:t xml:space="preserve"> </w:t>
      </w:r>
      <w:r>
        <w:rPr>
          <w:rFonts w:ascii="Times New Roman" w:hAnsi="Times New Roman"/>
          <w:sz w:val="24"/>
          <w:szCs w:val="24"/>
          <w:lang w:val="ru-RU"/>
        </w:rPr>
        <w:t>Пункт 32 ФГОС ООО, утвержденного приказом № 287; пункт 14 пункт 14 ФГОС ООО, утвержденного приказом № 1897.</w:t>
      </w:r>
    </w:p>
  </w:footnote>
  <w:footnote w:id="4">
    <w:p>
      <w:pPr>
        <w:pStyle w:val="Normal"/>
        <w:widowControl/>
        <w:spacing w:lineRule="auto" w:line="240" w:before="0" w:after="0"/>
        <w:jc w:val="both"/>
        <w:rPr>
          <w:sz w:val="24"/>
          <w:szCs w:val="24"/>
          <w:lang w:val="ru-RU"/>
        </w:rPr>
      </w:pPr>
      <w:r>
        <w:rPr>
          <w:rStyle w:val="Style18"/>
        </w:rPr>
        <w:footnoteRef/>
      </w:r>
      <w:r>
        <w:rPr>
          <w:lang w:val="ru-RU"/>
        </w:rPr>
        <w:t xml:space="preserve"> </w:t>
      </w:r>
      <w:r>
        <w:rPr>
          <w:rFonts w:ascii="Times New Roman" w:hAnsi="Times New Roman"/>
          <w:sz w:val="24"/>
          <w:szCs w:val="24"/>
          <w:lang w:val="ru-RU"/>
        </w:rPr>
        <w:t>Пункт 32.2 ФГОС ООО, утвержденного приказом № 287; пункт 18.2.1 пункт 14 ФГОС ООО, утвержденного приказом № 1897.</w:t>
      </w:r>
    </w:p>
  </w:footnote>
  <w:footnote w:id="5">
    <w:p>
      <w:pPr>
        <w:pStyle w:val="Normal"/>
        <w:widowControl/>
        <w:spacing w:lineRule="auto" w:line="240" w:before="0" w:after="0"/>
        <w:jc w:val="both"/>
        <w:rPr>
          <w:sz w:val="24"/>
          <w:szCs w:val="24"/>
          <w:lang w:val="ru-RU"/>
        </w:rPr>
      </w:pPr>
      <w:r>
        <w:rPr>
          <w:rStyle w:val="Style18"/>
        </w:rPr>
        <w:footnoteRef/>
      </w:r>
      <w:r>
        <w:rPr>
          <w:sz w:val="24"/>
          <w:szCs w:val="24"/>
          <w:lang w:val="ru-RU"/>
        </w:rPr>
        <w:t xml:space="preserve"> </w:t>
      </w:r>
      <w:r>
        <w:rPr>
          <w:rFonts w:ascii="Times New Roman" w:hAnsi="Times New Roman"/>
          <w:sz w:val="24"/>
          <w:szCs w:val="24"/>
          <w:lang w:val="ru-RU"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p>
  </w:footnote>
  <w:footnote w:id="6">
    <w:p>
      <w:pPr>
        <w:pStyle w:val="Normal"/>
        <w:widowControl/>
        <w:spacing w:lineRule="auto" w:line="240" w:before="0" w:after="0"/>
        <w:jc w:val="both"/>
        <w:rPr>
          <w:lang w:val="ru-RU"/>
        </w:rPr>
      </w:pPr>
      <w:r>
        <w:rPr>
          <w:rStyle w:val="Style18"/>
        </w:rPr>
        <w:footnoteRef/>
      </w:r>
      <w:r>
        <w:rPr>
          <w:sz w:val="24"/>
          <w:szCs w:val="24"/>
          <w:lang w:val="ru-RU"/>
        </w:rPr>
        <w:t xml:space="preserve"> </w:t>
      </w:r>
      <w:r>
        <w:rPr>
          <w:rFonts w:ascii="Times New Roman" w:hAnsi="Times New Roman"/>
          <w:sz w:val="24"/>
          <w:szCs w:val="24"/>
          <w:lang w:val="ru-RU"/>
        </w:rPr>
        <w:t>Пункт 32.3 ФГОС ООО, утвержденного приказом № 287; пункт 18.2.3 пункт 14 ФГОС ООО, утвержденного приказом № 1897.</w:t>
      </w:r>
    </w:p>
  </w:footnote>
  <w:footnote w:id="7">
    <w:p>
      <w:pPr>
        <w:pStyle w:val="Normal"/>
        <w:widowControl/>
        <w:spacing w:lineRule="auto" w:line="240" w:before="0" w:after="0"/>
        <w:jc w:val="both"/>
        <w:rPr>
          <w:lang w:val="ru-RU"/>
        </w:rPr>
      </w:pPr>
      <w:r>
        <w:rPr>
          <w:rStyle w:val="Style18"/>
        </w:rPr>
        <w:footnoteRef/>
      </w:r>
      <w:r>
        <w:rPr>
          <w:lang w:val="ru-RU"/>
        </w:rPr>
        <w:t xml:space="preserve"> </w:t>
      </w:r>
      <w:r>
        <w:rPr>
          <w:rFonts w:ascii="Times New Roman" w:hAnsi="Times New Roman"/>
          <w:sz w:val="24"/>
          <w:szCs w:val="24"/>
          <w:lang w:val="ru-RU"/>
        </w:rPr>
        <w:t>Пункт 32.3 ФГОС ООО, утвержденного приказом № 287; пункт 18.2.3 пункт 14 ФГОС ООО, утвержденного приказом № 1897.</w:t>
      </w:r>
    </w:p>
  </w:footnote>
  <w:footnote w:id="8">
    <w:p>
      <w:pPr>
        <w:pStyle w:val="Normal"/>
        <w:widowControl/>
        <w:spacing w:lineRule="auto" w:line="240" w:before="0" w:after="0"/>
        <w:jc w:val="both"/>
        <w:rPr>
          <w:lang w:val="ru-RU"/>
        </w:rPr>
      </w:pPr>
      <w:r>
        <w:rPr>
          <w:rStyle w:val="Style18"/>
        </w:rPr>
        <w:footnoteRef/>
      </w:r>
      <w:r>
        <w:rPr>
          <w:lang w:val="ru-RU"/>
        </w:rPr>
        <w:t xml:space="preserve"> </w:t>
      </w:r>
      <w:r>
        <w:rPr>
          <w:rFonts w:ascii="Times New Roman" w:hAnsi="Times New Roman"/>
          <w:sz w:val="24"/>
          <w:szCs w:val="24"/>
          <w:lang w:val="ru-RU"/>
        </w:rPr>
        <w:t>Пункт 32.3 ФГОС ООО, утвержденного приказом № 287; пункт 18.2.3 пункт 14 ФГОС ООО, утвержденного приказом № 1897.</w:t>
      </w:r>
    </w:p>
  </w:footnote>
  <w:footnote w:id="9">
    <w:p>
      <w:pPr>
        <w:pStyle w:val="Normal"/>
        <w:widowControl/>
        <w:spacing w:lineRule="auto" w:line="240" w:before="0" w:after="0"/>
        <w:jc w:val="both"/>
        <w:rPr>
          <w:lang w:val="ru-RU"/>
        </w:rPr>
      </w:pPr>
      <w:r>
        <w:rPr>
          <w:rStyle w:val="Style18"/>
        </w:rPr>
        <w:footnoteRef/>
      </w:r>
      <w:r>
        <w:rPr>
          <w:lang w:val="ru-RU"/>
        </w:rPr>
        <w:t xml:space="preserve"> </w:t>
      </w:r>
      <w:r>
        <w:rPr>
          <w:rFonts w:ascii="Times New Roman" w:hAnsi="Times New Roman"/>
          <w:sz w:val="24"/>
          <w:szCs w:val="24"/>
          <w:lang w:val="ru-RU"/>
        </w:rPr>
        <w:t>Пункт 33 ФГОС ООО, утвержденного приказом № 287; пункт 14 пункт 14 ФГОС ООО, утвержденного приказом № 1897).</w:t>
      </w:r>
    </w:p>
  </w:footnote>
  <w:footnote w:id="10">
    <w:p>
      <w:pPr>
        <w:pStyle w:val="Normal"/>
        <w:spacing w:lineRule="auto" w:line="240"/>
        <w:rPr>
          <w:rFonts w:ascii="Times New Roman" w:hAnsi="Times New Roman"/>
          <w:sz w:val="16"/>
          <w:szCs w:val="16"/>
          <w:lang w:val="ru-RU"/>
        </w:rPr>
      </w:pPr>
      <w:r>
        <w:rPr>
          <w:rStyle w:val="Style18"/>
        </w:rPr>
        <w:footnoteRef/>
      </w:r>
      <w:r>
        <w:rPr>
          <w:rFonts w:eastAsia="Times New Roman" w:ascii="Times New Roman" w:hAnsi="Times New Roman"/>
          <w:sz w:val="16"/>
          <w:szCs w:val="16"/>
          <w:lang w:val="ru-RU"/>
        </w:rPr>
        <w:t xml:space="preserve"> </w:t>
      </w:r>
      <w:r>
        <w:rPr>
          <w:rFonts w:ascii="Times New Roman" w:hAnsi="Times New Roman"/>
          <w:sz w:val="16"/>
          <w:szCs w:val="16"/>
          <w:lang w:val="ru-RU"/>
        </w:rPr>
        <w:t>Федеральный закон «Об информации, информационных технологи</w:t>
        <w:softHyphen/>
        <w:t xml:space="preserve">ях и о защите информации» от 27.07.2006 </w:t>
      </w:r>
      <w:r>
        <w:rPr>
          <w:rFonts w:ascii="Times New Roman" w:hAnsi="Times New Roman"/>
          <w:sz w:val="16"/>
          <w:szCs w:val="16"/>
          <w:lang w:bidi="en-US"/>
        </w:rPr>
        <w:t>N</w:t>
      </w:r>
      <w:r>
        <w:rPr>
          <w:rFonts w:ascii="Times New Roman" w:hAnsi="Times New Roman"/>
          <w:sz w:val="16"/>
          <w:szCs w:val="16"/>
          <w:lang w:val="ru-RU" w:bidi="en-US"/>
        </w:rPr>
        <w:t xml:space="preserve"> </w:t>
      </w:r>
      <w:r>
        <w:rPr>
          <w:rFonts w:ascii="Times New Roman" w:hAnsi="Times New Roman"/>
          <w:sz w:val="16"/>
          <w:szCs w:val="16"/>
          <w:lang w:val="ru-RU"/>
        </w:rPr>
        <w:t>149-ФЗ (последняя редакция)</w:t>
      </w:r>
    </w:p>
    <w:p>
      <w:pPr>
        <w:pStyle w:val="Normal"/>
        <w:spacing w:lineRule="auto" w:line="240"/>
        <w:rPr>
          <w:rFonts w:ascii="Times New Roman" w:hAnsi="Times New Roman"/>
          <w:sz w:val="16"/>
          <w:szCs w:val="16"/>
          <w:lang w:val="ru-RU"/>
        </w:rPr>
      </w:pPr>
      <w:r>
        <w:rPr>
          <w:rFonts w:ascii="Times New Roman" w:hAnsi="Times New Roman"/>
          <w:sz w:val="16"/>
          <w:szCs w:val="16"/>
          <w:lang w:val="ru-RU"/>
        </w:rPr>
        <w:t xml:space="preserve">Федеральный закон «О персональных данных» от 27.07.2006 </w:t>
      </w:r>
      <w:r>
        <w:rPr>
          <w:rFonts w:ascii="Times New Roman" w:hAnsi="Times New Roman"/>
          <w:sz w:val="16"/>
          <w:szCs w:val="16"/>
          <w:lang w:bidi="en-US"/>
        </w:rPr>
        <w:t>N</w:t>
      </w:r>
      <w:r>
        <w:rPr>
          <w:rFonts w:ascii="Times New Roman" w:hAnsi="Times New Roman"/>
          <w:sz w:val="16"/>
          <w:szCs w:val="16"/>
          <w:lang w:val="ru-RU" w:bidi="en-US"/>
        </w:rPr>
        <w:t xml:space="preserve"> </w:t>
      </w:r>
      <w:r>
        <w:rPr>
          <w:rFonts w:ascii="Times New Roman" w:hAnsi="Times New Roman"/>
          <w:sz w:val="16"/>
          <w:szCs w:val="16"/>
          <w:lang w:val="ru-RU"/>
        </w:rPr>
        <w:t>152- ФЗ (последняя редакция)</w:t>
      </w:r>
    </w:p>
    <w:p>
      <w:pPr>
        <w:pStyle w:val="Normal"/>
        <w:spacing w:lineRule="auto" w:line="240"/>
        <w:rPr>
          <w:rFonts w:ascii="Times New Roman" w:hAnsi="Times New Roman"/>
          <w:sz w:val="16"/>
          <w:szCs w:val="16"/>
          <w:lang w:val="ru-RU"/>
        </w:rPr>
      </w:pPr>
      <w:r>
        <w:rPr>
          <w:rFonts w:ascii="Times New Roman" w:hAnsi="Times New Roman"/>
          <w:sz w:val="16"/>
          <w:szCs w:val="16"/>
          <w:lang w:val="ru-RU"/>
        </w:rPr>
        <w:t>Федеральный закон «О защите детей от информации, причиняю</w:t>
        <w:softHyphen/>
        <w:t xml:space="preserve">щей вред их здоровью и развитию» от 29.12.2010 </w:t>
      </w:r>
      <w:r>
        <w:rPr>
          <w:rFonts w:ascii="Times New Roman" w:hAnsi="Times New Roman"/>
          <w:sz w:val="16"/>
          <w:szCs w:val="16"/>
          <w:lang w:bidi="en-US"/>
        </w:rPr>
        <w:t>N</w:t>
      </w:r>
      <w:r>
        <w:rPr>
          <w:rFonts w:ascii="Times New Roman" w:hAnsi="Times New Roman"/>
          <w:sz w:val="16"/>
          <w:szCs w:val="16"/>
          <w:lang w:val="ru-RU" w:bidi="en-US"/>
        </w:rPr>
        <w:t xml:space="preserve"> </w:t>
      </w:r>
      <w:r>
        <w:rPr>
          <w:rFonts w:ascii="Times New Roman" w:hAnsi="Times New Roman"/>
          <w:sz w:val="16"/>
          <w:szCs w:val="16"/>
          <w:lang w:val="ru-RU"/>
        </w:rPr>
        <w:t>436-ФЗ (послед</w:t>
        <w:softHyphen/>
        <w:t>няя редакция)</w:t>
      </w:r>
    </w:p>
    <w:p>
      <w:pPr>
        <w:pStyle w:val="Normal"/>
        <w:spacing w:lineRule="auto" w:line="240" w:before="0" w:after="200"/>
        <w:rPr>
          <w:rFonts w:ascii="Times New Roman" w:hAnsi="Times New Roman"/>
          <w:sz w:val="16"/>
          <w:szCs w:val="16"/>
          <w:lang w:val="ru-RU"/>
        </w:rPr>
      </w:pPr>
      <w:r>
        <w:rPr>
          <w:rFonts w:ascii="Times New Roman" w:hAnsi="Times New Roman"/>
          <w:sz w:val="16"/>
          <w:szCs w:val="16"/>
          <w:lang w:val="ru-RU"/>
        </w:rPr>
        <w:t>Приказ Минобрнауки России «Об утверждении Порядка примене</w:t>
        <w:softHyphen/>
        <w:t>ния организациями, осуществляющими образовательную деятель</w:t>
        <w:softHyphen/>
        <w:t>ность, электронного обучения, дистанционных образовательных тех</w:t>
        <w:softHyphen/>
        <w:t>нологий при реализации образовательных программ» от 23.08.2017 №816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73"/>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3">
    <w:lvl w:ilvl="0">
      <w:start w:val="1"/>
      <w:numFmt w:val="bullet"/>
      <w:lvlText w:val="-"/>
      <w:lvlJc w:val="left"/>
      <w:pPr>
        <w:tabs>
          <w:tab w:val="num" w:pos="0"/>
        </w:tabs>
        <w:ind w:left="692" w:hanging="720"/>
      </w:pPr>
      <w:rPr>
        <w:rFonts w:ascii="Times New Roman" w:hAnsi="Times New Roman" w:cs="Times New Roman" w:hint="default"/>
      </w:rPr>
    </w:lvl>
    <w:lvl w:ilvl="1">
      <w:start w:val="1"/>
      <w:numFmt w:val="bullet"/>
      <w:lvlText w:val=""/>
      <w:lvlJc w:val="left"/>
      <w:pPr>
        <w:tabs>
          <w:tab w:val="num" w:pos="0"/>
        </w:tabs>
        <w:ind w:left="1700" w:hanging="720"/>
      </w:pPr>
      <w:rPr>
        <w:rFonts w:ascii="Symbol" w:hAnsi="Symbol" w:cs="Symbol" w:hint="default"/>
      </w:rPr>
    </w:lvl>
    <w:lvl w:ilvl="2">
      <w:start w:val="1"/>
      <w:numFmt w:val="bullet"/>
      <w:lvlText w:val=""/>
      <w:lvlJc w:val="left"/>
      <w:pPr>
        <w:tabs>
          <w:tab w:val="num" w:pos="0"/>
        </w:tabs>
        <w:ind w:left="2701" w:hanging="720"/>
      </w:pPr>
      <w:rPr>
        <w:rFonts w:ascii="Symbol" w:hAnsi="Symbol" w:cs="Symbol" w:hint="default"/>
      </w:rPr>
    </w:lvl>
    <w:lvl w:ilvl="3">
      <w:start w:val="1"/>
      <w:numFmt w:val="bullet"/>
      <w:lvlText w:val=""/>
      <w:lvlJc w:val="left"/>
      <w:pPr>
        <w:tabs>
          <w:tab w:val="num" w:pos="0"/>
        </w:tabs>
        <w:ind w:left="3701" w:hanging="720"/>
      </w:pPr>
      <w:rPr>
        <w:rFonts w:ascii="Symbol" w:hAnsi="Symbol" w:cs="Symbol" w:hint="default"/>
      </w:rPr>
    </w:lvl>
    <w:lvl w:ilvl="4">
      <w:start w:val="1"/>
      <w:numFmt w:val="bullet"/>
      <w:lvlText w:val=""/>
      <w:lvlJc w:val="left"/>
      <w:pPr>
        <w:tabs>
          <w:tab w:val="num" w:pos="0"/>
        </w:tabs>
        <w:ind w:left="4702" w:hanging="720"/>
      </w:pPr>
      <w:rPr>
        <w:rFonts w:ascii="Symbol" w:hAnsi="Symbol" w:cs="Symbol" w:hint="default"/>
      </w:rPr>
    </w:lvl>
    <w:lvl w:ilvl="5">
      <w:start w:val="1"/>
      <w:numFmt w:val="bullet"/>
      <w:lvlText w:val=""/>
      <w:lvlJc w:val="left"/>
      <w:pPr>
        <w:tabs>
          <w:tab w:val="num" w:pos="0"/>
        </w:tabs>
        <w:ind w:left="5703" w:hanging="720"/>
      </w:pPr>
      <w:rPr>
        <w:rFonts w:ascii="Symbol" w:hAnsi="Symbol" w:cs="Symbol" w:hint="default"/>
      </w:rPr>
    </w:lvl>
    <w:lvl w:ilvl="6">
      <w:start w:val="1"/>
      <w:numFmt w:val="bullet"/>
      <w:lvlText w:val=""/>
      <w:lvlJc w:val="left"/>
      <w:pPr>
        <w:tabs>
          <w:tab w:val="num" w:pos="0"/>
        </w:tabs>
        <w:ind w:left="6703" w:hanging="720"/>
      </w:pPr>
      <w:rPr>
        <w:rFonts w:ascii="Symbol" w:hAnsi="Symbol" w:cs="Symbol" w:hint="default"/>
      </w:rPr>
    </w:lvl>
    <w:lvl w:ilvl="7">
      <w:start w:val="1"/>
      <w:numFmt w:val="bullet"/>
      <w:lvlText w:val=""/>
      <w:lvlJc w:val="left"/>
      <w:pPr>
        <w:tabs>
          <w:tab w:val="num" w:pos="0"/>
        </w:tabs>
        <w:ind w:left="7704" w:hanging="720"/>
      </w:pPr>
      <w:rPr>
        <w:rFonts w:ascii="Symbol" w:hAnsi="Symbol" w:cs="Symbol" w:hint="default"/>
      </w:rPr>
    </w:lvl>
    <w:lvl w:ilvl="8">
      <w:start w:val="1"/>
      <w:numFmt w:val="bullet"/>
      <w:lvlText w:val=""/>
      <w:lvlJc w:val="left"/>
      <w:pPr>
        <w:tabs>
          <w:tab w:val="num" w:pos="0"/>
        </w:tabs>
        <w:ind w:left="8705" w:hanging="720"/>
      </w:pPr>
      <w:rPr>
        <w:rFonts w:ascii="Symbol" w:hAnsi="Symbol" w:cs="Symbol" w:hint="default"/>
      </w:rPr>
    </w:lvl>
  </w:abstractNum>
  <w:abstractNum w:abstractNumId="4">
    <w:lvl w:ilvl="0">
      <w:start w:val="1"/>
      <w:numFmt w:val="decimal"/>
      <w:lvlText w:val="•"/>
      <w:lvlJc w:val="left"/>
      <w:pPr>
        <w:tabs>
          <w:tab w:val="num" w:pos="0"/>
        </w:tabs>
        <w:ind w:left="692" w:hanging="720"/>
      </w:pPr>
    </w:lvl>
    <w:lvl w:ilvl="1">
      <w:start w:val="1"/>
      <w:numFmt w:val="bullet"/>
      <w:lvlText w:val=""/>
      <w:lvlJc w:val="left"/>
      <w:pPr>
        <w:tabs>
          <w:tab w:val="num" w:pos="0"/>
        </w:tabs>
        <w:ind w:left="1600" w:hanging="488"/>
      </w:pPr>
      <w:rPr>
        <w:rFonts w:ascii="Symbol" w:hAnsi="Symbol" w:cs="Symbol" w:hint="default"/>
      </w:rPr>
    </w:lvl>
    <w:lvl w:ilvl="2">
      <w:start w:val="1"/>
      <w:numFmt w:val="bullet"/>
      <w:lvlText w:val=""/>
      <w:lvlJc w:val="left"/>
      <w:pPr>
        <w:tabs>
          <w:tab w:val="num" w:pos="0"/>
        </w:tabs>
        <w:ind w:left="2611" w:hanging="488"/>
      </w:pPr>
      <w:rPr>
        <w:rFonts w:ascii="Symbol" w:hAnsi="Symbol" w:cs="Symbol" w:hint="default"/>
      </w:rPr>
    </w:lvl>
    <w:lvl w:ilvl="3">
      <w:start w:val="1"/>
      <w:numFmt w:val="bullet"/>
      <w:lvlText w:val=""/>
      <w:lvlJc w:val="left"/>
      <w:pPr>
        <w:tabs>
          <w:tab w:val="num" w:pos="0"/>
        </w:tabs>
        <w:ind w:left="3623" w:hanging="488"/>
      </w:pPr>
      <w:rPr>
        <w:rFonts w:ascii="Symbol" w:hAnsi="Symbol" w:cs="Symbol" w:hint="default"/>
      </w:rPr>
    </w:lvl>
    <w:lvl w:ilvl="4">
      <w:start w:val="1"/>
      <w:numFmt w:val="bullet"/>
      <w:lvlText w:val=""/>
      <w:lvlJc w:val="left"/>
      <w:pPr>
        <w:tabs>
          <w:tab w:val="num" w:pos="0"/>
        </w:tabs>
        <w:ind w:left="4635" w:hanging="488"/>
      </w:pPr>
      <w:rPr>
        <w:rFonts w:ascii="Symbol" w:hAnsi="Symbol" w:cs="Symbol" w:hint="default"/>
      </w:rPr>
    </w:lvl>
    <w:lvl w:ilvl="5">
      <w:start w:val="1"/>
      <w:numFmt w:val="bullet"/>
      <w:lvlText w:val=""/>
      <w:lvlJc w:val="left"/>
      <w:pPr>
        <w:tabs>
          <w:tab w:val="num" w:pos="0"/>
        </w:tabs>
        <w:ind w:left="5647" w:hanging="488"/>
      </w:pPr>
      <w:rPr>
        <w:rFonts w:ascii="Symbol" w:hAnsi="Symbol" w:cs="Symbol" w:hint="default"/>
      </w:rPr>
    </w:lvl>
    <w:lvl w:ilvl="6">
      <w:start w:val="1"/>
      <w:numFmt w:val="bullet"/>
      <w:lvlText w:val=""/>
      <w:lvlJc w:val="left"/>
      <w:pPr>
        <w:tabs>
          <w:tab w:val="num" w:pos="0"/>
        </w:tabs>
        <w:ind w:left="6659" w:hanging="488"/>
      </w:pPr>
      <w:rPr>
        <w:rFonts w:ascii="Symbol" w:hAnsi="Symbol" w:cs="Symbol" w:hint="default"/>
      </w:rPr>
    </w:lvl>
    <w:lvl w:ilvl="7">
      <w:start w:val="1"/>
      <w:numFmt w:val="bullet"/>
      <w:lvlText w:val=""/>
      <w:lvlJc w:val="left"/>
      <w:pPr>
        <w:tabs>
          <w:tab w:val="num" w:pos="0"/>
        </w:tabs>
        <w:ind w:left="7670" w:hanging="488"/>
      </w:pPr>
      <w:rPr>
        <w:rFonts w:ascii="Symbol" w:hAnsi="Symbol" w:cs="Symbol" w:hint="default"/>
      </w:rPr>
    </w:lvl>
    <w:lvl w:ilvl="8">
      <w:start w:val="1"/>
      <w:numFmt w:val="bullet"/>
      <w:lvlText w:val=""/>
      <w:lvlJc w:val="left"/>
      <w:pPr>
        <w:tabs>
          <w:tab w:val="num" w:pos="0"/>
        </w:tabs>
        <w:ind w:left="8682" w:hanging="488"/>
      </w:pPr>
      <w:rPr>
        <w:rFonts w:ascii="Symbol" w:hAnsi="Symbol" w:cs="Symbol" w:hint="default"/>
      </w:rPr>
    </w:lvl>
  </w:abstractNum>
  <w:abstractNum w:abstractNumId="5">
    <w:lvl w:ilvl="0">
      <w:start w:val="1"/>
      <w:numFmt w:val="bullet"/>
      <w:lvlText w:val="•"/>
      <w:lvlJc w:val="left"/>
      <w:pPr>
        <w:tabs>
          <w:tab w:val="num" w:pos="0"/>
        </w:tabs>
        <w:ind w:left="692" w:hanging="850"/>
      </w:pPr>
      <w:rPr>
        <w:rFonts w:ascii="Arial" w:hAnsi="Arial" w:cs="Arial" w:hint="default"/>
      </w:rPr>
    </w:lvl>
    <w:lvl w:ilvl="1">
      <w:start w:val="1"/>
      <w:numFmt w:val="bullet"/>
      <w:lvlText w:val=""/>
      <w:lvlJc w:val="left"/>
      <w:pPr>
        <w:tabs>
          <w:tab w:val="num" w:pos="0"/>
        </w:tabs>
        <w:ind w:left="1700" w:hanging="850"/>
      </w:pPr>
      <w:rPr>
        <w:rFonts w:ascii="Symbol" w:hAnsi="Symbol" w:cs="Symbol" w:hint="default"/>
      </w:rPr>
    </w:lvl>
    <w:lvl w:ilvl="2">
      <w:start w:val="1"/>
      <w:numFmt w:val="bullet"/>
      <w:lvlText w:val=""/>
      <w:lvlJc w:val="left"/>
      <w:pPr>
        <w:tabs>
          <w:tab w:val="num" w:pos="0"/>
        </w:tabs>
        <w:ind w:left="2701" w:hanging="850"/>
      </w:pPr>
      <w:rPr>
        <w:rFonts w:ascii="Symbol" w:hAnsi="Symbol" w:cs="Symbol" w:hint="default"/>
      </w:rPr>
    </w:lvl>
    <w:lvl w:ilvl="3">
      <w:start w:val="1"/>
      <w:numFmt w:val="bullet"/>
      <w:lvlText w:val=""/>
      <w:lvlJc w:val="left"/>
      <w:pPr>
        <w:tabs>
          <w:tab w:val="num" w:pos="0"/>
        </w:tabs>
        <w:ind w:left="3701" w:hanging="850"/>
      </w:pPr>
      <w:rPr>
        <w:rFonts w:ascii="Symbol" w:hAnsi="Symbol" w:cs="Symbol" w:hint="default"/>
      </w:rPr>
    </w:lvl>
    <w:lvl w:ilvl="4">
      <w:start w:val="1"/>
      <w:numFmt w:val="bullet"/>
      <w:lvlText w:val=""/>
      <w:lvlJc w:val="left"/>
      <w:pPr>
        <w:tabs>
          <w:tab w:val="num" w:pos="0"/>
        </w:tabs>
        <w:ind w:left="4702" w:hanging="850"/>
      </w:pPr>
      <w:rPr>
        <w:rFonts w:ascii="Symbol" w:hAnsi="Symbol" w:cs="Symbol" w:hint="default"/>
      </w:rPr>
    </w:lvl>
    <w:lvl w:ilvl="5">
      <w:start w:val="1"/>
      <w:numFmt w:val="bullet"/>
      <w:lvlText w:val=""/>
      <w:lvlJc w:val="left"/>
      <w:pPr>
        <w:tabs>
          <w:tab w:val="num" w:pos="0"/>
        </w:tabs>
        <w:ind w:left="5703" w:hanging="850"/>
      </w:pPr>
      <w:rPr>
        <w:rFonts w:ascii="Symbol" w:hAnsi="Symbol" w:cs="Symbol" w:hint="default"/>
      </w:rPr>
    </w:lvl>
    <w:lvl w:ilvl="6">
      <w:start w:val="1"/>
      <w:numFmt w:val="bullet"/>
      <w:lvlText w:val=""/>
      <w:lvlJc w:val="left"/>
      <w:pPr>
        <w:tabs>
          <w:tab w:val="num" w:pos="0"/>
        </w:tabs>
        <w:ind w:left="6703" w:hanging="850"/>
      </w:pPr>
      <w:rPr>
        <w:rFonts w:ascii="Symbol" w:hAnsi="Symbol" w:cs="Symbol" w:hint="default"/>
      </w:rPr>
    </w:lvl>
    <w:lvl w:ilvl="7">
      <w:start w:val="1"/>
      <w:numFmt w:val="bullet"/>
      <w:lvlText w:val=""/>
      <w:lvlJc w:val="left"/>
      <w:pPr>
        <w:tabs>
          <w:tab w:val="num" w:pos="0"/>
        </w:tabs>
        <w:ind w:left="7704" w:hanging="850"/>
      </w:pPr>
      <w:rPr>
        <w:rFonts w:ascii="Symbol" w:hAnsi="Symbol" w:cs="Symbol" w:hint="default"/>
      </w:rPr>
    </w:lvl>
    <w:lvl w:ilvl="8">
      <w:start w:val="1"/>
      <w:numFmt w:val="bullet"/>
      <w:lvlText w:val=""/>
      <w:lvlJc w:val="left"/>
      <w:pPr>
        <w:tabs>
          <w:tab w:val="num" w:pos="0"/>
        </w:tabs>
        <w:ind w:left="8705" w:hanging="850"/>
      </w:pPr>
      <w:rPr>
        <w:rFonts w:ascii="Symbol" w:hAnsi="Symbol" w:cs="Symbol" w:hint="default"/>
      </w:rPr>
    </w:lvl>
  </w:abstractNum>
  <w:abstractNum w:abstractNumI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958" w:hanging="360"/>
      </w:pPr>
      <w:rPr>
        <w:rFonts w:ascii="Symbol" w:hAnsi="Symbol" w:cs="Symbol" w:hint="default"/>
      </w:rPr>
    </w:lvl>
    <w:lvl w:ilvl="1">
      <w:start w:val="1"/>
      <w:numFmt w:val="bullet"/>
      <w:lvlText w:val="o"/>
      <w:lvlJc w:val="left"/>
      <w:pPr>
        <w:tabs>
          <w:tab w:val="num" w:pos="0"/>
        </w:tabs>
        <w:ind w:left="1678" w:hanging="360"/>
      </w:pPr>
      <w:rPr>
        <w:rFonts w:ascii="Courier New" w:hAnsi="Courier New" w:cs="Courier New" w:hint="default"/>
      </w:rPr>
    </w:lvl>
    <w:lvl w:ilvl="2">
      <w:start w:val="1"/>
      <w:numFmt w:val="bullet"/>
      <w:lvlText w:val=""/>
      <w:lvlJc w:val="left"/>
      <w:pPr>
        <w:tabs>
          <w:tab w:val="num" w:pos="0"/>
        </w:tabs>
        <w:ind w:left="2398" w:hanging="360"/>
      </w:pPr>
      <w:rPr>
        <w:rFonts w:ascii="Wingdings" w:hAnsi="Wingdings" w:cs="Wingdings" w:hint="default"/>
      </w:rPr>
    </w:lvl>
    <w:lvl w:ilvl="3">
      <w:start w:val="1"/>
      <w:numFmt w:val="bullet"/>
      <w:lvlText w:val=""/>
      <w:lvlJc w:val="left"/>
      <w:pPr>
        <w:tabs>
          <w:tab w:val="num" w:pos="0"/>
        </w:tabs>
        <w:ind w:left="3118" w:hanging="360"/>
      </w:pPr>
      <w:rPr>
        <w:rFonts w:ascii="Symbol" w:hAnsi="Symbol" w:cs="Symbol" w:hint="default"/>
      </w:rPr>
    </w:lvl>
    <w:lvl w:ilvl="4">
      <w:start w:val="1"/>
      <w:numFmt w:val="bullet"/>
      <w:lvlText w:val="o"/>
      <w:lvlJc w:val="left"/>
      <w:pPr>
        <w:tabs>
          <w:tab w:val="num" w:pos="0"/>
        </w:tabs>
        <w:ind w:left="3838" w:hanging="360"/>
      </w:pPr>
      <w:rPr>
        <w:rFonts w:ascii="Courier New" w:hAnsi="Courier New" w:cs="Courier New" w:hint="default"/>
      </w:rPr>
    </w:lvl>
    <w:lvl w:ilvl="5">
      <w:start w:val="1"/>
      <w:numFmt w:val="bullet"/>
      <w:lvlText w:val=""/>
      <w:lvlJc w:val="left"/>
      <w:pPr>
        <w:tabs>
          <w:tab w:val="num" w:pos="0"/>
        </w:tabs>
        <w:ind w:left="4558" w:hanging="360"/>
      </w:pPr>
      <w:rPr>
        <w:rFonts w:ascii="Wingdings" w:hAnsi="Wingdings" w:cs="Wingdings" w:hint="default"/>
      </w:rPr>
    </w:lvl>
    <w:lvl w:ilvl="6">
      <w:start w:val="1"/>
      <w:numFmt w:val="bullet"/>
      <w:lvlText w:val=""/>
      <w:lvlJc w:val="left"/>
      <w:pPr>
        <w:tabs>
          <w:tab w:val="num" w:pos="0"/>
        </w:tabs>
        <w:ind w:left="5278" w:hanging="360"/>
      </w:pPr>
      <w:rPr>
        <w:rFonts w:ascii="Symbol" w:hAnsi="Symbol" w:cs="Symbol" w:hint="default"/>
      </w:rPr>
    </w:lvl>
    <w:lvl w:ilvl="7">
      <w:start w:val="1"/>
      <w:numFmt w:val="bullet"/>
      <w:lvlText w:val="o"/>
      <w:lvlJc w:val="left"/>
      <w:pPr>
        <w:tabs>
          <w:tab w:val="num" w:pos="0"/>
        </w:tabs>
        <w:ind w:left="5998" w:hanging="360"/>
      </w:pPr>
      <w:rPr>
        <w:rFonts w:ascii="Courier New" w:hAnsi="Courier New" w:cs="Courier New" w:hint="default"/>
      </w:rPr>
    </w:lvl>
    <w:lvl w:ilvl="8">
      <w:start w:val="1"/>
      <w:numFmt w:val="bullet"/>
      <w:lvlText w:val=""/>
      <w:lvlJc w:val="left"/>
      <w:pPr>
        <w:tabs>
          <w:tab w:val="num" w:pos="0"/>
        </w:tabs>
        <w:ind w:left="6718"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18"/>
        <w:spacing w:val="0"/>
        <w:i w:val="false"/>
        <w:u w:val="none"/>
        <w:b w:val="false"/>
        <w:shd w:fill="auto" w:val="clear"/>
        <w:szCs w:val="18"/>
        <w:iCs w:val="false"/>
        <w:bCs w:val="false"/>
        <w:w w:val="100"/>
        <w:rFonts w:ascii="Courier New" w:hAnsi="Courier New" w:eastAsia="Courier New" w:cs="Courier New"/>
        <w:color w:val="231E2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lvl w:ilvl="0">
      <w:start w:val="1"/>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18"/>
        <w:spacing w:val="0"/>
        <w:i w:val="false"/>
        <w:u w:val="none"/>
        <w:b w:val="false"/>
        <w:shd w:fill="auto" w:val="clear"/>
        <w:szCs w:val="18"/>
        <w:iCs w:val="false"/>
        <w:bCs w:val="false"/>
        <w:w w:val="100"/>
        <w:rFonts w:ascii="Courier New" w:hAnsi="Courier New" w:eastAsia="Courier New" w:cs="Courier New"/>
        <w:color w:val="231E2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2">
    <w:lvl w:ilvl="0">
      <w:start w:val="1"/>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18"/>
        <w:spacing w:val="0"/>
        <w:i w:val="false"/>
        <w:u w:val="none"/>
        <w:b w:val="false"/>
        <w:shd w:fill="auto" w:val="clear"/>
        <w:szCs w:val="18"/>
        <w:iCs w:val="false"/>
        <w:bCs w:val="false"/>
        <w:w w:val="100"/>
        <w:rFonts w:ascii="Courier New" w:hAnsi="Courier New" w:eastAsia="Courier New" w:cs="Courier New"/>
        <w:color w:val="231E2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3">
    <w:lvl w:ilvl="0">
      <w:start w:val="1"/>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18"/>
        <w:spacing w:val="0"/>
        <w:i w:val="false"/>
        <w:u w:val="none"/>
        <w:b w:val="false"/>
        <w:shd w:fill="auto" w:val="clear"/>
        <w:szCs w:val="18"/>
        <w:iCs w:val="false"/>
        <w:bCs w:val="false"/>
        <w:w w:val="100"/>
        <w:rFonts w:ascii="Courier New" w:hAnsi="Courier New" w:eastAsia="Courier New" w:cs="Courier New"/>
        <w:color w:val="231E2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4">
    <w:lvl w:ilvl="0">
      <w:start w:val="1"/>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18"/>
        <w:spacing w:val="0"/>
        <w:i w:val="false"/>
        <w:u w:val="none"/>
        <w:b w:val="false"/>
        <w:shd w:fill="auto" w:val="clear"/>
        <w:szCs w:val="18"/>
        <w:iCs w:val="false"/>
        <w:bCs w:val="false"/>
        <w:w w:val="100"/>
        <w:rFonts w:ascii="Courier New" w:hAnsi="Courier New" w:eastAsia="Courier New" w:cs="Courier New"/>
        <w:color w:val="231E2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5">
    <w:lvl w:ilvl="0">
      <w:start w:val="1"/>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18"/>
        <w:spacing w:val="0"/>
        <w:i w:val="false"/>
        <w:u w:val="none"/>
        <w:b w:val="false"/>
        <w:shd w:fill="auto" w:val="clear"/>
        <w:szCs w:val="18"/>
        <w:iCs w:val="false"/>
        <w:bCs w:val="false"/>
        <w:w w:val="100"/>
        <w:rFonts w:ascii="Courier New" w:hAnsi="Courier New" w:eastAsia="Courier New" w:cs="Courier New"/>
        <w:color w:val="231E2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6">
    <w:lvl w:ilvl="0">
      <w:start w:val="1"/>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18"/>
        <w:spacing w:val="0"/>
        <w:i w:val="false"/>
        <w:u w:val="none"/>
        <w:b w:val="false"/>
        <w:shd w:fill="auto" w:val="clear"/>
        <w:szCs w:val="18"/>
        <w:iCs w:val="false"/>
        <w:bCs w:val="false"/>
        <w:w w:val="100"/>
        <w:rFonts w:ascii="Courier New" w:hAnsi="Courier New" w:eastAsia="Courier New" w:cs="Courier New"/>
        <w:color w:val="231E2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7">
    <w:lvl w:ilvl="0">
      <w:start w:val="1"/>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18"/>
        <w:spacing w:val="0"/>
        <w:i w:val="false"/>
        <w:u w:val="none"/>
        <w:b w:val="false"/>
        <w:shd w:fill="auto" w:val="clear"/>
        <w:szCs w:val="18"/>
        <w:iCs w:val="false"/>
        <w:bCs w:val="false"/>
        <w:w w:val="100"/>
        <w:rFonts w:ascii="Courier New" w:hAnsi="Courier New" w:eastAsia="Courier New" w:cs="Courier New"/>
        <w:color w:val="231E2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8">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abstractNum w:abstractNumId="3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41">
    <w:lvl w:ilvl="0">
      <w:start w:val="1"/>
      <w:numFmt w:val="bullet"/>
      <w:lvlText w:val=""/>
      <w:lvlJc w:val="left"/>
      <w:pPr>
        <w:tabs>
          <w:tab w:val="num" w:pos="0"/>
        </w:tabs>
        <w:ind w:left="1460" w:hanging="360"/>
      </w:pPr>
      <w:rPr>
        <w:rFonts w:ascii="Symbol" w:hAnsi="Symbol" w:cs="Symbol" w:hint="default"/>
      </w:rPr>
    </w:lvl>
    <w:lvl w:ilvl="1">
      <w:start w:val="1"/>
      <w:numFmt w:val="bullet"/>
      <w:lvlText w:val="o"/>
      <w:lvlJc w:val="left"/>
      <w:pPr>
        <w:tabs>
          <w:tab w:val="num" w:pos="0"/>
        </w:tabs>
        <w:ind w:left="2180" w:hanging="360"/>
      </w:pPr>
      <w:rPr>
        <w:rFonts w:ascii="Courier New" w:hAnsi="Courier New" w:cs="Courier New" w:hint="default"/>
      </w:rPr>
    </w:lvl>
    <w:lvl w:ilvl="2">
      <w:start w:val="1"/>
      <w:numFmt w:val="bullet"/>
      <w:lvlText w:val=""/>
      <w:lvlJc w:val="left"/>
      <w:pPr>
        <w:tabs>
          <w:tab w:val="num" w:pos="0"/>
        </w:tabs>
        <w:ind w:left="2900" w:hanging="360"/>
      </w:pPr>
      <w:rPr>
        <w:rFonts w:ascii="Wingdings" w:hAnsi="Wingdings" w:cs="Wingdings" w:hint="default"/>
      </w:rPr>
    </w:lvl>
    <w:lvl w:ilvl="3">
      <w:start w:val="1"/>
      <w:numFmt w:val="bullet"/>
      <w:lvlText w:val=""/>
      <w:lvlJc w:val="left"/>
      <w:pPr>
        <w:tabs>
          <w:tab w:val="num" w:pos="0"/>
        </w:tabs>
        <w:ind w:left="3620" w:hanging="360"/>
      </w:pPr>
      <w:rPr>
        <w:rFonts w:ascii="Symbol" w:hAnsi="Symbol" w:cs="Symbol" w:hint="default"/>
      </w:rPr>
    </w:lvl>
    <w:lvl w:ilvl="4">
      <w:start w:val="1"/>
      <w:numFmt w:val="bullet"/>
      <w:lvlText w:val="o"/>
      <w:lvlJc w:val="left"/>
      <w:pPr>
        <w:tabs>
          <w:tab w:val="num" w:pos="0"/>
        </w:tabs>
        <w:ind w:left="4340" w:hanging="360"/>
      </w:pPr>
      <w:rPr>
        <w:rFonts w:ascii="Courier New" w:hAnsi="Courier New" w:cs="Courier New" w:hint="default"/>
      </w:rPr>
    </w:lvl>
    <w:lvl w:ilvl="5">
      <w:start w:val="1"/>
      <w:numFmt w:val="bullet"/>
      <w:lvlText w:val=""/>
      <w:lvlJc w:val="left"/>
      <w:pPr>
        <w:tabs>
          <w:tab w:val="num" w:pos="0"/>
        </w:tabs>
        <w:ind w:left="5060" w:hanging="360"/>
      </w:pPr>
      <w:rPr>
        <w:rFonts w:ascii="Wingdings" w:hAnsi="Wingdings" w:cs="Wingdings" w:hint="default"/>
      </w:rPr>
    </w:lvl>
    <w:lvl w:ilvl="6">
      <w:start w:val="1"/>
      <w:numFmt w:val="bullet"/>
      <w:lvlText w:val=""/>
      <w:lvlJc w:val="left"/>
      <w:pPr>
        <w:tabs>
          <w:tab w:val="num" w:pos="0"/>
        </w:tabs>
        <w:ind w:left="5780" w:hanging="360"/>
      </w:pPr>
      <w:rPr>
        <w:rFonts w:ascii="Symbol" w:hAnsi="Symbol" w:cs="Symbol" w:hint="default"/>
      </w:rPr>
    </w:lvl>
    <w:lvl w:ilvl="7">
      <w:start w:val="1"/>
      <w:numFmt w:val="bullet"/>
      <w:lvlText w:val="o"/>
      <w:lvlJc w:val="left"/>
      <w:pPr>
        <w:tabs>
          <w:tab w:val="num" w:pos="0"/>
        </w:tabs>
        <w:ind w:left="6500" w:hanging="360"/>
      </w:pPr>
      <w:rPr>
        <w:rFonts w:ascii="Courier New" w:hAnsi="Courier New" w:cs="Courier New" w:hint="default"/>
      </w:rPr>
    </w:lvl>
    <w:lvl w:ilvl="8">
      <w:start w:val="1"/>
      <w:numFmt w:val="bullet"/>
      <w:lvlText w:val=""/>
      <w:lvlJc w:val="left"/>
      <w:pPr>
        <w:tabs>
          <w:tab w:val="num" w:pos="0"/>
        </w:tabs>
        <w:ind w:left="7220" w:hanging="360"/>
      </w:pPr>
      <w:rPr>
        <w:rFonts w:ascii="Wingdings" w:hAnsi="Wingdings" w:cs="Wingdings" w:hint="default"/>
      </w:rPr>
    </w:lvl>
  </w:abstractNum>
  <w:abstractNum w:abstractNumId="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lvl w:ilvl="0">
      <w:start w:val="1"/>
      <w:numFmt w:val="decimal"/>
      <w:lvlText w:val="%1)"/>
      <w:lvlJc w:val="left"/>
      <w:pPr>
        <w:tabs>
          <w:tab w:val="num" w:pos="0"/>
        </w:tabs>
        <w:ind w:left="1429" w:hanging="360"/>
      </w:pPr>
      <w:rPr>
        <w:sz w:val="24"/>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6">
    <w:lvl w:ilvl="0">
      <w:start w:val="1"/>
      <w:numFmt w:val="decimal"/>
      <w:lvlText w:val="%1)"/>
      <w:lvlJc w:val="left"/>
      <w:pPr>
        <w:tabs>
          <w:tab w:val="num" w:pos="0"/>
        </w:tabs>
        <w:ind w:left="1429" w:hanging="360"/>
      </w:pPr>
      <w:rPr>
        <w:sz w:val="24"/>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7">
    <w:lvl w:ilvl="0">
      <w:start w:val="1"/>
      <w:numFmt w:val="decimal"/>
      <w:lvlText w:val="%1)"/>
      <w:lvlJc w:val="left"/>
      <w:pPr>
        <w:tabs>
          <w:tab w:val="num" w:pos="0"/>
        </w:tabs>
        <w:ind w:left="1429" w:hanging="360"/>
      </w:pPr>
      <w:rPr>
        <w:sz w:val="24"/>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8">
    <w:lvl w:ilvl="0">
      <w:start w:val="1"/>
      <w:numFmt w:val="decimal"/>
      <w:lvlText w:val="%1)"/>
      <w:lvlJc w:val="left"/>
      <w:pPr>
        <w:tabs>
          <w:tab w:val="num" w:pos="0"/>
        </w:tabs>
        <w:ind w:left="1429" w:hanging="360"/>
      </w:pPr>
      <w:rPr>
        <w:sz w:val="24"/>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0">
    <w:lvl w:ilvl="0">
      <w:start w:val="1"/>
      <w:numFmt w:val="decimal"/>
      <w:lvlText w:val="%1."/>
      <w:lvlJc w:val="left"/>
      <w:pPr>
        <w:tabs>
          <w:tab w:val="num" w:pos="0"/>
        </w:tabs>
        <w:ind w:left="562" w:hanging="360"/>
      </w:pPr>
      <w:rPr>
        <w:b w:val="false"/>
        <w:bCs/>
      </w:rPr>
    </w:lvl>
    <w:lvl w:ilvl="1">
      <w:start w:val="1"/>
      <w:numFmt w:val="lowerLetter"/>
      <w:lvlText w:val="%2."/>
      <w:lvlJc w:val="left"/>
      <w:pPr>
        <w:tabs>
          <w:tab w:val="num" w:pos="0"/>
        </w:tabs>
        <w:ind w:left="1282" w:hanging="360"/>
      </w:pPr>
    </w:lvl>
    <w:lvl w:ilvl="2">
      <w:start w:val="1"/>
      <w:numFmt w:val="lowerRoman"/>
      <w:lvlText w:val="%3."/>
      <w:lvlJc w:val="right"/>
      <w:pPr>
        <w:tabs>
          <w:tab w:val="num" w:pos="0"/>
        </w:tabs>
        <w:ind w:left="2002" w:hanging="180"/>
      </w:pPr>
    </w:lvl>
    <w:lvl w:ilvl="3">
      <w:start w:val="1"/>
      <w:numFmt w:val="decimal"/>
      <w:lvlText w:val="%4."/>
      <w:lvlJc w:val="left"/>
      <w:pPr>
        <w:tabs>
          <w:tab w:val="num" w:pos="0"/>
        </w:tabs>
        <w:ind w:left="2722" w:hanging="360"/>
      </w:pPr>
    </w:lvl>
    <w:lvl w:ilvl="4">
      <w:start w:val="1"/>
      <w:numFmt w:val="lowerLetter"/>
      <w:lvlText w:val="%5."/>
      <w:lvlJc w:val="left"/>
      <w:pPr>
        <w:tabs>
          <w:tab w:val="num" w:pos="0"/>
        </w:tabs>
        <w:ind w:left="3442" w:hanging="360"/>
      </w:pPr>
    </w:lvl>
    <w:lvl w:ilvl="5">
      <w:start w:val="1"/>
      <w:numFmt w:val="lowerRoman"/>
      <w:lvlText w:val="%6."/>
      <w:lvlJc w:val="right"/>
      <w:pPr>
        <w:tabs>
          <w:tab w:val="num" w:pos="0"/>
        </w:tabs>
        <w:ind w:left="4162" w:hanging="180"/>
      </w:pPr>
    </w:lvl>
    <w:lvl w:ilvl="6">
      <w:start w:val="1"/>
      <w:numFmt w:val="decimal"/>
      <w:lvlText w:val="%7."/>
      <w:lvlJc w:val="left"/>
      <w:pPr>
        <w:tabs>
          <w:tab w:val="num" w:pos="0"/>
        </w:tabs>
        <w:ind w:left="4882" w:hanging="360"/>
      </w:pPr>
    </w:lvl>
    <w:lvl w:ilvl="7">
      <w:start w:val="1"/>
      <w:numFmt w:val="lowerLetter"/>
      <w:lvlText w:val="%8."/>
      <w:lvlJc w:val="left"/>
      <w:pPr>
        <w:tabs>
          <w:tab w:val="num" w:pos="0"/>
        </w:tabs>
        <w:ind w:left="5602" w:hanging="360"/>
      </w:pPr>
    </w:lvl>
    <w:lvl w:ilvl="8">
      <w:start w:val="1"/>
      <w:numFmt w:val="lowerRoman"/>
      <w:lvlText w:val="%9."/>
      <w:lvlJc w:val="right"/>
      <w:pPr>
        <w:tabs>
          <w:tab w:val="num" w:pos="0"/>
        </w:tabs>
        <w:ind w:left="6322" w:hanging="180"/>
      </w:pPr>
    </w:lvl>
  </w:abstractNum>
  <w:abstractNum w:abstractNumId="5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qFormat="1"/>
    <w:lsdException w:name="index heading" w:uiPriority="0"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uiPriority="0"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1c09"/>
    <w:pPr>
      <w:widowControl w:val="false"/>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14:ligatures w14:val="none"/>
    </w:rPr>
  </w:style>
  <w:style w:type="paragraph" w:styleId="1">
    <w:name w:val="Heading 1"/>
    <w:basedOn w:val="Normal"/>
    <w:next w:val="Normal"/>
    <w:uiPriority w:val="9"/>
    <w:qFormat/>
    <w:rsid w:val="00c81c09"/>
    <w:pPr>
      <w:keepNext w:val="true"/>
      <w:keepLines/>
      <w:pBdr>
        <w:bottom w:val="single" w:sz="4" w:space="1" w:color="000000"/>
      </w:pBdr>
      <w:spacing w:before="240" w:after="0"/>
      <w:outlineLvl w:val="0"/>
    </w:pPr>
    <w:rPr>
      <w:rFonts w:ascii="Times New Roman" w:hAnsi="Times New Roman" w:eastAsia="Times New Roman"/>
      <w:b/>
      <w:sz w:val="28"/>
      <w:szCs w:val="32"/>
      <w:lang w:val="ru-RU" w:eastAsia="ru-RU"/>
    </w:rPr>
  </w:style>
  <w:style w:type="paragraph" w:styleId="2">
    <w:name w:val="Heading 2"/>
    <w:basedOn w:val="Normal"/>
    <w:next w:val="Normal"/>
    <w:autoRedefine/>
    <w:uiPriority w:val="9"/>
    <w:unhideWhenUsed/>
    <w:qFormat/>
    <w:rsid w:val="00c81c09"/>
    <w:pPr>
      <w:keepNext w:val="true"/>
      <w:keepLines/>
      <w:pBdr>
        <w:bottom w:val="single" w:sz="4" w:space="1" w:color="000000"/>
      </w:pBdr>
      <w:spacing w:before="40" w:after="0"/>
      <w:jc w:val="both"/>
      <w:outlineLvl w:val="1"/>
    </w:pPr>
    <w:rPr>
      <w:rFonts w:ascii="Times New Roman" w:hAnsi="Times New Roman" w:eastAsia="Times New Roman"/>
      <w:b/>
      <w:caps/>
      <w:sz w:val="26"/>
      <w:szCs w:val="26"/>
      <w:lang w:val="ru-RU" w:eastAsia="ru-RU"/>
    </w:rPr>
  </w:style>
  <w:style w:type="paragraph" w:styleId="3">
    <w:name w:val="Heading 3"/>
    <w:basedOn w:val="Normal"/>
    <w:next w:val="Normal"/>
    <w:autoRedefine/>
    <w:uiPriority w:val="9"/>
    <w:unhideWhenUsed/>
    <w:qFormat/>
    <w:rsid w:val="00c81c09"/>
    <w:pPr>
      <w:keepNext w:val="true"/>
      <w:keepLines/>
      <w:spacing w:lineRule="auto" w:line="240" w:before="240" w:after="240"/>
      <w:ind w:firstLine="567"/>
      <w:outlineLvl w:val="2"/>
    </w:pPr>
    <w:rPr>
      <w:rFonts w:ascii="Times New Roman" w:hAnsi="Times New Roman" w:eastAsia="OfficinaSansBoldITC"/>
      <w:b/>
      <w:color w:val="0D0D0D"/>
      <w:sz w:val="24"/>
      <w:szCs w:val="24"/>
      <w:lang w:val="ru-RU"/>
    </w:rPr>
  </w:style>
  <w:style w:type="paragraph" w:styleId="4">
    <w:name w:val="Heading 4"/>
    <w:basedOn w:val="139"/>
    <w:next w:val="139"/>
    <w:uiPriority w:val="9"/>
    <w:qFormat/>
    <w:rsid w:val="00c81c09"/>
    <w:pPr>
      <w:keepNext w:val="true"/>
      <w:keepLines/>
      <w:spacing w:before="240" w:after="40"/>
      <w:outlineLvl w:val="3"/>
    </w:pPr>
    <w:rPr>
      <w:rFonts w:cs="Times New Roman"/>
      <w:b/>
      <w:sz w:val="24"/>
      <w:szCs w:val="24"/>
    </w:rPr>
  </w:style>
  <w:style w:type="paragraph" w:styleId="5">
    <w:name w:val="Heading 5"/>
    <w:basedOn w:val="139"/>
    <w:next w:val="139"/>
    <w:uiPriority w:val="9"/>
    <w:qFormat/>
    <w:rsid w:val="00c81c09"/>
    <w:pPr>
      <w:keepNext w:val="true"/>
      <w:keepLines/>
      <w:spacing w:before="220" w:after="40"/>
      <w:outlineLvl w:val="4"/>
    </w:pPr>
    <w:rPr>
      <w:rFonts w:cs="Times New Roman"/>
      <w:b/>
      <w:sz w:val="20"/>
      <w:szCs w:val="20"/>
    </w:rPr>
  </w:style>
  <w:style w:type="paragraph" w:styleId="6">
    <w:name w:val="Heading 6"/>
    <w:basedOn w:val="139"/>
    <w:next w:val="139"/>
    <w:uiPriority w:val="9"/>
    <w:qFormat/>
    <w:rsid w:val="00c81c09"/>
    <w:pPr>
      <w:keepNext w:val="true"/>
      <w:keepLines/>
      <w:spacing w:before="200" w:after="40"/>
      <w:outlineLvl w:val="5"/>
    </w:pPr>
    <w:rPr>
      <w:rFonts w:cs="Times New Roman"/>
      <w:b/>
      <w:sz w:val="20"/>
      <w:szCs w:val="20"/>
    </w:rPr>
  </w:style>
  <w:style w:type="paragraph" w:styleId="7">
    <w:name w:val="Heading 7"/>
    <w:basedOn w:val="Normal"/>
    <w:next w:val="Normal"/>
    <w:uiPriority w:val="9"/>
    <w:unhideWhenUsed/>
    <w:qFormat/>
    <w:rsid w:val="00c81c09"/>
    <w:pPr>
      <w:keepNext w:val="true"/>
      <w:keepLines/>
      <w:spacing w:lineRule="auto" w:line="240" w:before="240" w:after="240"/>
      <w:outlineLvl w:val="6"/>
    </w:pPr>
    <w:rPr>
      <w:rFonts w:ascii="Times New Roman" w:hAnsi="Times New Roman" w:eastAsia="Times New Roman"/>
      <w:b/>
      <w:iCs/>
      <w:sz w:val="24"/>
    </w:rPr>
  </w:style>
  <w:style w:type="paragraph" w:styleId="8">
    <w:name w:val="Heading 8"/>
    <w:basedOn w:val="Normal"/>
    <w:next w:val="Normal"/>
    <w:uiPriority w:val="9"/>
    <w:qFormat/>
    <w:rsid w:val="00c81c09"/>
    <w:pPr>
      <w:widowControl/>
      <w:spacing w:lineRule="auto" w:line="240" w:before="240" w:after="60"/>
      <w:outlineLvl w:val="7"/>
    </w:pPr>
    <w:rPr>
      <w:rFonts w:ascii="Times New Roman" w:hAnsi="Times New Roman" w:eastAsia="Times New Roman"/>
      <w:i/>
      <w:iCs/>
      <w:sz w:val="24"/>
      <w:szCs w:val="24"/>
      <w:lang w:val="ru-RU" w:eastAsia="ru-RU"/>
    </w:rPr>
  </w:style>
  <w:style w:type="paragraph" w:styleId="9">
    <w:name w:val="Heading 9"/>
    <w:basedOn w:val="Normal"/>
    <w:next w:val="Normal"/>
    <w:uiPriority w:val="9"/>
    <w:qFormat/>
    <w:rsid w:val="00c81c09"/>
    <w:pPr>
      <w:widowControl/>
      <w:spacing w:lineRule="auto" w:line="240" w:before="240" w:after="60"/>
      <w:outlineLvl w:val="8"/>
    </w:pPr>
    <w:rPr>
      <w:rFonts w:ascii="Arial" w:hAnsi="Arial" w:eastAsia="Times New Roman"/>
      <w:lang w:val="ru-RU"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c81c09"/>
    <w:rPr>
      <w:rFonts w:ascii="Times New Roman" w:hAnsi="Times New Roman" w:eastAsia="Times New Roman" w:cs="Times New Roman"/>
      <w:b/>
      <w:kern w:val="0"/>
      <w:sz w:val="28"/>
      <w:szCs w:val="32"/>
      <w:lang w:val="ru-RU" w:eastAsia="ru-RU"/>
      <w14:ligatures w14:val="none"/>
    </w:rPr>
  </w:style>
  <w:style w:type="character" w:styleId="21" w:customStyle="1">
    <w:name w:val="Заголовок 2 Знак"/>
    <w:basedOn w:val="DefaultParagraphFont"/>
    <w:uiPriority w:val="9"/>
    <w:qFormat/>
    <w:rsid w:val="00c81c09"/>
    <w:rPr>
      <w:rFonts w:ascii="Times New Roman" w:hAnsi="Times New Roman" w:eastAsia="Times New Roman" w:cs="Times New Roman"/>
      <w:b/>
      <w:caps/>
      <w:kern w:val="0"/>
      <w:sz w:val="26"/>
      <w:szCs w:val="26"/>
      <w:lang w:val="ru-RU" w:eastAsia="ru-RU"/>
      <w14:ligatures w14:val="none"/>
    </w:rPr>
  </w:style>
  <w:style w:type="character" w:styleId="41" w:customStyle="1">
    <w:name w:val="Заголовок Знак4"/>
    <w:basedOn w:val="DefaultParagraphFont"/>
    <w:uiPriority w:val="9"/>
    <w:qFormat/>
    <w:rsid w:val="00c81c09"/>
    <w:rPr>
      <w:rFonts w:ascii="Times New Roman" w:hAnsi="Times New Roman" w:eastAsia="OfficinaSansBoldITC" w:cs="Times New Roman"/>
      <w:b/>
      <w:color w:val="0D0D0D"/>
      <w:kern w:val="0"/>
      <w:sz w:val="24"/>
      <w:szCs w:val="24"/>
      <w:lang w:val="ru-RU"/>
      <w14:ligatures w14:val="none"/>
    </w:rPr>
  </w:style>
  <w:style w:type="character" w:styleId="42" w:customStyle="1">
    <w:name w:val="Заголовок 4 Знак"/>
    <w:basedOn w:val="DefaultParagraphFont"/>
    <w:uiPriority w:val="9"/>
    <w:qFormat/>
    <w:rsid w:val="00c81c09"/>
    <w:rPr>
      <w:rFonts w:ascii="Calibri" w:hAnsi="Calibri" w:eastAsia="Calibri" w:cs="Times New Roman"/>
      <w:b/>
      <w:kern w:val="0"/>
      <w:sz w:val="24"/>
      <w:szCs w:val="24"/>
      <w:lang w:val="ru-RU" w:eastAsia="ru-RU"/>
      <w14:ligatures w14:val="none"/>
    </w:rPr>
  </w:style>
  <w:style w:type="character" w:styleId="51" w:customStyle="1">
    <w:name w:val="Заголовок 5 Знак"/>
    <w:basedOn w:val="DefaultParagraphFont"/>
    <w:uiPriority w:val="9"/>
    <w:qFormat/>
    <w:rsid w:val="00c81c09"/>
    <w:rPr>
      <w:rFonts w:ascii="Calibri" w:hAnsi="Calibri" w:eastAsia="Calibri" w:cs="Times New Roman"/>
      <w:b/>
      <w:kern w:val="0"/>
      <w:sz w:val="20"/>
      <w:szCs w:val="20"/>
      <w:lang w:val="ru-RU" w:eastAsia="ru-RU"/>
      <w14:ligatures w14:val="none"/>
    </w:rPr>
  </w:style>
  <w:style w:type="character" w:styleId="61" w:customStyle="1">
    <w:name w:val="Заголовок 6 Знак"/>
    <w:basedOn w:val="DefaultParagraphFont"/>
    <w:uiPriority w:val="9"/>
    <w:qFormat/>
    <w:rsid w:val="00c81c09"/>
    <w:rPr>
      <w:rFonts w:ascii="Calibri" w:hAnsi="Calibri" w:eastAsia="Calibri" w:cs="Times New Roman"/>
      <w:b/>
      <w:kern w:val="0"/>
      <w:sz w:val="20"/>
      <w:szCs w:val="20"/>
      <w:lang w:val="ru-RU" w:eastAsia="ru-RU"/>
      <w14:ligatures w14:val="none"/>
    </w:rPr>
  </w:style>
  <w:style w:type="character" w:styleId="71" w:customStyle="1">
    <w:name w:val="Заголовок 7 Знак"/>
    <w:basedOn w:val="DefaultParagraphFont"/>
    <w:uiPriority w:val="9"/>
    <w:qFormat/>
    <w:rsid w:val="00c81c09"/>
    <w:rPr>
      <w:rFonts w:ascii="Times New Roman" w:hAnsi="Times New Roman" w:eastAsia="Times New Roman" w:cs="Times New Roman"/>
      <w:b/>
      <w:iCs/>
      <w:kern w:val="0"/>
      <w:sz w:val="24"/>
      <w:lang w:val="en-US"/>
      <w14:ligatures w14:val="none"/>
    </w:rPr>
  </w:style>
  <w:style w:type="character" w:styleId="81" w:customStyle="1">
    <w:name w:val="Оглавление 8 Знак1"/>
    <w:basedOn w:val="DefaultParagraphFont"/>
    <w:link w:val="80"/>
    <w:uiPriority w:val="9"/>
    <w:qFormat/>
    <w:rsid w:val="00c81c09"/>
    <w:rPr>
      <w:rFonts w:ascii="Times New Roman" w:hAnsi="Times New Roman" w:eastAsia="Times New Roman" w:cs="Times New Roman"/>
      <w:i/>
      <w:iCs/>
      <w:kern w:val="0"/>
      <w:sz w:val="24"/>
      <w:szCs w:val="24"/>
      <w:lang w:val="ru-RU" w:eastAsia="ru-RU"/>
      <w14:ligatures w14:val="none"/>
    </w:rPr>
  </w:style>
  <w:style w:type="character" w:styleId="91" w:customStyle="1">
    <w:name w:val="Заголовок 9 Знак"/>
    <w:basedOn w:val="DefaultParagraphFont"/>
    <w:uiPriority w:val="9"/>
    <w:qFormat/>
    <w:rsid w:val="00c81c09"/>
    <w:rPr>
      <w:rFonts w:ascii="Arial" w:hAnsi="Arial" w:eastAsia="Times New Roman" w:cs="Times New Roman"/>
      <w:kern w:val="0"/>
      <w:lang w:val="ru-RU" w:eastAsia="ru-RU"/>
      <w14:ligatures w14:val="none"/>
    </w:rPr>
  </w:style>
  <w:style w:type="character" w:styleId="Style5" w:customStyle="1">
    <w:name w:val="Интернет-ссылка"/>
    <w:uiPriority w:val="99"/>
    <w:unhideWhenUsed/>
    <w:rsid w:val="00c81c09"/>
    <w:rPr>
      <w:color w:val="0563C1"/>
      <w:u w:val="single"/>
    </w:rPr>
  </w:style>
  <w:style w:type="character" w:styleId="Style6" w:customStyle="1">
    <w:name w:val="Верхний колонтитул Знак"/>
    <w:basedOn w:val="DefaultParagraphFont"/>
    <w:uiPriority w:val="99"/>
    <w:qFormat/>
    <w:rsid w:val="00c81c09"/>
    <w:rPr>
      <w:rFonts w:ascii="Calibri" w:hAnsi="Calibri" w:eastAsia="Calibri" w:cs="Times New Roman"/>
      <w:kern w:val="0"/>
      <w:sz w:val="20"/>
      <w:szCs w:val="20"/>
      <w:lang w:val="en-US" w:eastAsia="ru-RU"/>
      <w14:ligatures w14:val="none"/>
    </w:rPr>
  </w:style>
  <w:style w:type="character" w:styleId="Style7" w:customStyle="1">
    <w:name w:val="Нижний колонтитул Знак"/>
    <w:basedOn w:val="DefaultParagraphFont"/>
    <w:uiPriority w:val="99"/>
    <w:qFormat/>
    <w:rsid w:val="00c81c09"/>
    <w:rPr>
      <w:rFonts w:ascii="Calibri" w:hAnsi="Calibri" w:eastAsia="Calibri" w:cs="Times New Roman"/>
      <w:kern w:val="0"/>
      <w:sz w:val="20"/>
      <w:szCs w:val="20"/>
      <w:lang w:val="en-US" w:eastAsia="ru-RU"/>
      <w14:ligatures w14:val="none"/>
    </w:rPr>
  </w:style>
  <w:style w:type="character" w:styleId="31" w:customStyle="1">
    <w:name w:val="Заголовок Знак3"/>
    <w:uiPriority w:val="10"/>
    <w:qFormat/>
    <w:rsid w:val="00c81c09"/>
    <w:rPr>
      <w:rFonts w:ascii="Calibri" w:hAnsi="Calibri" w:eastAsia="Calibri" w:cs="Calibri"/>
      <w:b/>
      <w:sz w:val="72"/>
      <w:szCs w:val="72"/>
      <w:lang w:eastAsia="ru-RU"/>
    </w:rPr>
  </w:style>
  <w:style w:type="character" w:styleId="Style8" w:customStyle="1">
    <w:name w:val="Подзаголовок Знак"/>
    <w:basedOn w:val="DefaultParagraphFont"/>
    <w:uiPriority w:val="11"/>
    <w:qFormat/>
    <w:rsid w:val="00c81c09"/>
    <w:rPr>
      <w:rFonts w:ascii="Georgia" w:hAnsi="Georgia" w:eastAsia="Georgia" w:cs="Times New Roman"/>
      <w:i/>
      <w:color w:val="666666"/>
      <w:kern w:val="0"/>
      <w:sz w:val="48"/>
      <w:szCs w:val="48"/>
      <w:lang w:val="ru-RU" w:eastAsia="ru-RU"/>
      <w14:ligatures w14:val="none"/>
    </w:rPr>
  </w:style>
  <w:style w:type="character" w:styleId="Style9" w:customStyle="1">
    <w:name w:val="Текст выноски Знак"/>
    <w:basedOn w:val="DefaultParagraphFont"/>
    <w:uiPriority w:val="99"/>
    <w:qFormat/>
    <w:rsid w:val="00c81c09"/>
    <w:rPr>
      <w:rFonts w:ascii="Tahoma" w:hAnsi="Tahoma" w:eastAsia="Calibri" w:cs="Times New Roman"/>
      <w:kern w:val="0"/>
      <w:sz w:val="16"/>
      <w:szCs w:val="16"/>
      <w:lang w:val="ru-RU" w:eastAsia="ru-RU"/>
      <w14:ligatures w14:val="none"/>
    </w:rPr>
  </w:style>
  <w:style w:type="character" w:styleId="Annotationreference">
    <w:name w:val="annotation reference"/>
    <w:uiPriority w:val="99"/>
    <w:unhideWhenUsed/>
    <w:qFormat/>
    <w:rsid w:val="00c81c09"/>
    <w:rPr>
      <w:sz w:val="16"/>
      <w:szCs w:val="16"/>
    </w:rPr>
  </w:style>
  <w:style w:type="character" w:styleId="Style10" w:customStyle="1">
    <w:name w:val="Текст примечания Знак"/>
    <w:basedOn w:val="DefaultParagraphFont"/>
    <w:uiPriority w:val="99"/>
    <w:qFormat/>
    <w:rsid w:val="00c81c09"/>
    <w:rPr>
      <w:rFonts w:ascii="Calibri" w:hAnsi="Calibri" w:eastAsia="Calibri" w:cs="Times New Roman"/>
      <w:kern w:val="0"/>
      <w:sz w:val="20"/>
      <w:szCs w:val="20"/>
      <w:lang w:val="en-US" w:eastAsia="ru-RU"/>
      <w14:ligatures w14:val="none"/>
    </w:rPr>
  </w:style>
  <w:style w:type="character" w:styleId="Style11" w:customStyle="1">
    <w:name w:val="Тема примечания Знак"/>
    <w:basedOn w:val="Style10"/>
    <w:uiPriority w:val="99"/>
    <w:qFormat/>
    <w:rsid w:val="00c81c09"/>
    <w:rPr>
      <w:rFonts w:ascii="Calibri" w:hAnsi="Calibri" w:eastAsia="Calibri" w:cs="Times New Roman"/>
      <w:b/>
      <w:bCs/>
      <w:kern w:val="0"/>
      <w:sz w:val="20"/>
      <w:szCs w:val="20"/>
      <w:lang w:val="en-US" w:eastAsia="ru-RU"/>
      <w14:ligatures w14:val="none"/>
    </w:rPr>
  </w:style>
  <w:style w:type="character" w:styleId="Style12" w:customStyle="1">
    <w:name w:val="Текст сноски Знак"/>
    <w:basedOn w:val="DefaultParagraphFont"/>
    <w:uiPriority w:val="99"/>
    <w:qFormat/>
    <w:rsid w:val="00c81c09"/>
    <w:rPr>
      <w:rFonts w:ascii="Calibri" w:hAnsi="Calibri" w:eastAsia="Calibri" w:cs="Times New Roman"/>
      <w:kern w:val="0"/>
      <w:sz w:val="20"/>
      <w:szCs w:val="20"/>
      <w:lang w:val="ru-RU" w:eastAsia="ru-RU"/>
      <w14:ligatures w14:val="none"/>
    </w:rPr>
  </w:style>
  <w:style w:type="character" w:styleId="Style13" w:customStyle="1">
    <w:name w:val="Привязка сноски"/>
    <w:rsid w:val="00c81c09"/>
    <w:rPr>
      <w:vertAlign w:val="superscript"/>
    </w:rPr>
  </w:style>
  <w:style w:type="character" w:styleId="FootnoteCharacters">
    <w:name w:val="Footnote Characters"/>
    <w:qFormat/>
    <w:rPr>
      <w:vertAlign w:val="superscript"/>
    </w:rPr>
  </w:style>
  <w:style w:type="character" w:styleId="Appletabspan" w:customStyle="1">
    <w:name w:val="apple-tab-span"/>
    <w:basedOn w:val="DefaultParagraphFont"/>
    <w:qFormat/>
    <w:rsid w:val="00c81c09"/>
    <w:rPr/>
  </w:style>
  <w:style w:type="character" w:styleId="Style14" w:customStyle="1">
    <w:name w:val="Текст концевой сноски Знак"/>
    <w:uiPriority w:val="99"/>
    <w:semiHidden/>
    <w:qFormat/>
    <w:rsid w:val="00c81c09"/>
    <w:rPr>
      <w:rFonts w:ascii="Calibri" w:hAnsi="Calibri" w:eastAsia="Calibri" w:cs="Calibri"/>
      <w:sz w:val="20"/>
      <w:szCs w:val="20"/>
      <w:lang w:eastAsia="ru-RU"/>
    </w:rPr>
  </w:style>
  <w:style w:type="character" w:styleId="12" w:customStyle="1">
    <w:name w:val="Текст концевой сноски Знак1"/>
    <w:basedOn w:val="DefaultParagraphFont"/>
    <w:uiPriority w:val="99"/>
    <w:semiHidden/>
    <w:qFormat/>
    <w:rsid w:val="00c81c09"/>
    <w:rPr>
      <w:rFonts w:ascii="Calibri" w:hAnsi="Calibri" w:eastAsia="Calibri" w:cs="Times New Roman"/>
      <w:kern w:val="0"/>
      <w:sz w:val="20"/>
      <w:szCs w:val="20"/>
      <w:lang w:val="en-US"/>
      <w14:ligatures w14:val="none"/>
    </w:rPr>
  </w:style>
  <w:style w:type="character" w:styleId="Style15" w:customStyle="1">
    <w:name w:val="Основной Знак"/>
    <w:qFormat/>
    <w:locked/>
    <w:rsid w:val="00c81c09"/>
    <w:rPr>
      <w:rFonts w:ascii="NewtonCSanPin" w:hAnsi="NewtonCSanPin"/>
      <w:color w:val="000000"/>
      <w:sz w:val="21"/>
      <w:szCs w:val="21"/>
    </w:rPr>
  </w:style>
  <w:style w:type="character" w:styleId="13" w:customStyle="1">
    <w:name w:val="Сноска1"/>
    <w:qFormat/>
    <w:rsid w:val="00c81c09"/>
    <w:rPr>
      <w:rFonts w:ascii="Times New Roman" w:hAnsi="Times New Roman" w:cs="Times New Roman"/>
      <w:vertAlign w:val="superscript"/>
    </w:rPr>
  </w:style>
  <w:style w:type="character" w:styleId="14" w:customStyle="1">
    <w:name w:val="Основной текст1"/>
    <w:link w:val="15"/>
    <w:qFormat/>
    <w:rsid w:val="00c81c09"/>
    <w:rPr>
      <w:shd w:fill="FFFFFF" w:val="clear"/>
    </w:rPr>
  </w:style>
  <w:style w:type="character" w:styleId="Style16" w:customStyle="1">
    <w:name w:val="Абзац списка Знак"/>
    <w:uiPriority w:val="34"/>
    <w:qFormat/>
    <w:locked/>
    <w:rsid w:val="00c81c09"/>
    <w:rPr>
      <w:rFonts w:ascii="Calibri" w:hAnsi="Calibri" w:eastAsia="Calibri" w:cs="Times New Roman"/>
      <w:kern w:val="0"/>
      <w:lang w:val="en-US"/>
      <w14:ligatures w14:val="none"/>
    </w:rPr>
  </w:style>
  <w:style w:type="character" w:styleId="Style17" w:customStyle="1">
    <w:name w:val="Основной текст Знак"/>
    <w:basedOn w:val="DefaultParagraphFont"/>
    <w:uiPriority w:val="1"/>
    <w:qFormat/>
    <w:rsid w:val="00c81c09"/>
    <w:rPr>
      <w:rFonts w:ascii="Bookman Old Style" w:hAnsi="Bookman Old Style" w:eastAsia="Bookman Old Style" w:cs="Times New Roman"/>
      <w:kern w:val="0"/>
      <w:sz w:val="20"/>
      <w:szCs w:val="20"/>
      <w:lang w:val="ru-RU"/>
      <w14:ligatures w14:val="none"/>
    </w:rPr>
  </w:style>
  <w:style w:type="character" w:styleId="S1" w:customStyle="1">
    <w:name w:val="s1"/>
    <w:qFormat/>
    <w:rsid w:val="00c81c09"/>
    <w:rPr/>
  </w:style>
  <w:style w:type="character" w:styleId="F893cbe1921f927cgmailmsofootnotereference" w:customStyle="1">
    <w:name w:val="f893cbe1921f927cgmail-msofootnotereference"/>
    <w:basedOn w:val="DefaultParagraphFont"/>
    <w:qFormat/>
    <w:rsid w:val="00c81c09"/>
    <w:rPr/>
  </w:style>
  <w:style w:type="character" w:styleId="UnresolvedMention">
    <w:name w:val="Unresolved Mention"/>
    <w:qFormat/>
    <w:rPr>
      <w:color w:val="605E5C"/>
      <w:shd w:fill="E1DFDD" w:val="clear"/>
    </w:rPr>
  </w:style>
  <w:style w:type="character" w:styleId="Fontstyle01" w:customStyle="1">
    <w:name w:val="fontstyle01"/>
    <w:qFormat/>
    <w:rsid w:val="00c81c09"/>
    <w:rPr>
      <w:rFonts w:ascii="SchoolBookSanPin" w:hAnsi="SchoolBookSanPin"/>
      <w:b w:val="false"/>
      <w:bCs w:val="false"/>
      <w:i w:val="false"/>
      <w:iCs w:val="false"/>
      <w:color w:val="000000"/>
      <w:sz w:val="20"/>
      <w:szCs w:val="20"/>
    </w:rPr>
  </w:style>
  <w:style w:type="character" w:styleId="Style18" w:customStyle="1">
    <w:name w:val="Символ сноски"/>
    <w:qFormat/>
    <w:rsid w:val="00c81c09"/>
    <w:rPr/>
  </w:style>
  <w:style w:type="character" w:styleId="Style19" w:customStyle="1">
    <w:name w:val="Привязка концевой сноски"/>
    <w:rPr>
      <w:vertAlign w:val="superscript"/>
    </w:rPr>
  </w:style>
  <w:style w:type="character" w:styleId="EndnoteCharacters">
    <w:name w:val="Endnote Characters"/>
    <w:qFormat/>
    <w:rPr>
      <w:vertAlign w:val="superscript"/>
    </w:rPr>
  </w:style>
  <w:style w:type="character" w:styleId="Style20" w:customStyle="1">
    <w:name w:val="Схема документа Знак"/>
    <w:basedOn w:val="DefaultParagraphFont"/>
    <w:uiPriority w:val="99"/>
    <w:semiHidden/>
    <w:qFormat/>
    <w:rsid w:val="00c81c09"/>
    <w:rPr>
      <w:rFonts w:ascii="Tahoma" w:hAnsi="Tahoma" w:eastAsia="Calibri" w:cs="Times New Roman"/>
      <w:kern w:val="0"/>
      <w:sz w:val="16"/>
      <w:szCs w:val="16"/>
      <w:lang w:val="en-US"/>
      <w14:ligatures w14:val="none"/>
    </w:rPr>
  </w:style>
  <w:style w:type="character" w:styleId="111" w:customStyle="1">
    <w:name w:val="Оглавление 1 Знак1"/>
    <w:uiPriority w:val="99"/>
    <w:semiHidden/>
    <w:unhideWhenUsed/>
    <w:qFormat/>
    <w:rsid w:val="00c81c09"/>
    <w:rPr>
      <w:color w:val="605E5C"/>
      <w:shd w:fill="E1DFDD" w:val="clear"/>
    </w:rPr>
  </w:style>
  <w:style w:type="character" w:styleId="PlaceholderText">
    <w:name w:val="Placeholder Text"/>
    <w:qFormat/>
    <w:rPr>
      <w:color w:val="808080"/>
    </w:rPr>
  </w:style>
  <w:style w:type="character" w:styleId="Style21" w:customStyle="1">
    <w:name w:val="Сноска_"/>
    <w:uiPriority w:val="99"/>
    <w:qFormat/>
    <w:rsid w:val="00c81c09"/>
    <w:rPr>
      <w:rFonts w:ascii="NewtonCSanPin" w:hAnsi="NewtonCSanPin" w:eastAsia="Times New Roman"/>
      <w:color w:val="000000"/>
      <w:sz w:val="17"/>
      <w:szCs w:val="17"/>
    </w:rPr>
  </w:style>
  <w:style w:type="character" w:styleId="Superscript" w:customStyle="1">
    <w:name w:val="Superscript"/>
    <w:uiPriority w:val="99"/>
    <w:qFormat/>
    <w:rsid w:val="00c81c09"/>
    <w:rPr>
      <w:vertAlign w:val="superscript"/>
    </w:rPr>
  </w:style>
  <w:style w:type="character" w:styleId="Bold" w:customStyle="1">
    <w:name w:val="Bold"/>
    <w:uiPriority w:val="99"/>
    <w:qFormat/>
    <w:rsid w:val="00c81c09"/>
    <w:rPr>
      <w:b/>
      <w:bCs/>
    </w:rPr>
  </w:style>
  <w:style w:type="character" w:styleId="Superscriptnonecolor" w:customStyle="1">
    <w:name w:val="Superscript_none_color"/>
    <w:uiPriority w:val="99"/>
    <w:qFormat/>
    <w:rsid w:val="00c81c09"/>
    <w:rPr>
      <w:outline/>
      <w:color w:val="000000"/>
      <w:vertAlign w:val="superscript"/>
    </w:rPr>
  </w:style>
  <w:style w:type="character" w:styleId="SymbolPS" w:customStyle="1">
    <w:name w:val="Symbol PS"/>
    <w:uiPriority w:val="99"/>
    <w:qFormat/>
    <w:rsid w:val="00c81c09"/>
    <w:rPr>
      <w:rFonts w:ascii="SymbolPS" w:hAnsi="SymbolPS" w:cs="SymbolPS"/>
    </w:rPr>
  </w:style>
  <w:style w:type="character" w:styleId="Footnotenum" w:customStyle="1">
    <w:name w:val="footnote-num"/>
    <w:uiPriority w:val="99"/>
    <w:qFormat/>
    <w:rsid w:val="00c81c09"/>
    <w:rPr>
      <w:sz w:val="12"/>
      <w:szCs w:val="12"/>
      <w:vertAlign w:val="superscript"/>
    </w:rPr>
  </w:style>
  <w:style w:type="character" w:styleId="Style22" w:customStyle="1">
    <w:name w:val="Заголовок Знак"/>
    <w:uiPriority w:val="10"/>
    <w:qFormat/>
    <w:rsid w:val="00c81c09"/>
    <w:rPr>
      <w:rFonts w:cs="Arial Unicode MS"/>
      <w:b/>
      <w:color w:val="000000"/>
      <w:sz w:val="72"/>
      <w:szCs w:val="72"/>
      <w:u w:val="none" w:color="000000"/>
    </w:rPr>
  </w:style>
  <w:style w:type="character" w:styleId="15" w:customStyle="1">
    <w:name w:val="Стиль1 Знак"/>
    <w:link w:val="14"/>
    <w:qFormat/>
    <w:rsid w:val="00c81c09"/>
    <w:rPr>
      <w:rFonts w:ascii="Times New Roman" w:hAnsi="Times New Roman" w:eastAsia="Cambria" w:cs="Times New Roman"/>
      <w:b/>
      <w:w w:val="85"/>
      <w:kern w:val="0"/>
      <w:sz w:val="24"/>
      <w:szCs w:val="24"/>
      <w:lang w:val="ru-RU"/>
      <w14:ligatures w14:val="none"/>
    </w:rPr>
  </w:style>
  <w:style w:type="character" w:styleId="22" w:customStyle="1">
    <w:name w:val="Заголовок 2 Знак2"/>
    <w:link w:val="200"/>
    <w:uiPriority w:val="99"/>
    <w:semiHidden/>
    <w:unhideWhenUsed/>
    <w:qFormat/>
    <w:rsid w:val="00c81c09"/>
    <w:rPr>
      <w:color w:val="605E5C"/>
      <w:shd w:fill="E1DFDD" w:val="clear"/>
    </w:rPr>
  </w:style>
  <w:style w:type="character" w:styleId="Style23" w:customStyle="1">
    <w:name w:val="Полужирный (Выделения)"/>
    <w:uiPriority w:val="99"/>
    <w:qFormat/>
    <w:rsid w:val="00c81c09"/>
    <w:rPr>
      <w:b/>
      <w:bCs/>
    </w:rPr>
  </w:style>
  <w:style w:type="character" w:styleId="Style24" w:customStyle="1">
    <w:name w:val="Курсив (Выделения)"/>
    <w:uiPriority w:val="99"/>
    <w:qFormat/>
    <w:rsid w:val="00c81c09"/>
    <w:rPr>
      <w:i/>
      <w:iCs/>
    </w:rPr>
  </w:style>
  <w:style w:type="character" w:styleId="Italic" w:customStyle="1">
    <w:name w:val="Italic"/>
    <w:qFormat/>
    <w:rsid w:val="00c81c09"/>
    <w:rPr>
      <w:i/>
      <w:iCs/>
    </w:rPr>
  </w:style>
  <w:style w:type="character" w:styleId="BoldItalic" w:customStyle="1">
    <w:name w:val="Bold_Italic"/>
    <w:uiPriority w:val="99"/>
    <w:qFormat/>
    <w:rsid w:val="00c81c09"/>
    <w:rPr>
      <w:b/>
      <w:bCs/>
      <w:i/>
      <w:iCs/>
    </w:rPr>
  </w:style>
  <w:style w:type="character" w:styleId="Symbol" w:customStyle="1">
    <w:name w:val="Symbol"/>
    <w:uiPriority w:val="99"/>
    <w:qFormat/>
    <w:rsid w:val="00c81c09"/>
    <w:rPr>
      <w:rFonts w:ascii="SymbolMT" w:hAnsi="SymbolMT" w:cs="SymbolMT"/>
    </w:rPr>
  </w:style>
  <w:style w:type="character" w:styleId="Underline" w:customStyle="1">
    <w:name w:val="Underline"/>
    <w:uiPriority w:val="99"/>
    <w:qFormat/>
    <w:rsid w:val="00c81c09"/>
    <w:rPr>
      <w:u w:val="thick"/>
    </w:rPr>
  </w:style>
  <w:style w:type="character" w:styleId="Listbullet1" w:customStyle="1">
    <w:name w:val="list-bullet1"/>
    <w:uiPriority w:val="99"/>
    <w:qFormat/>
    <w:rsid w:val="00c81c09"/>
    <w:rPr>
      <w:rFonts w:ascii="PiGraphA" w:hAnsi="PiGraphA" w:cs="PiGraphA"/>
      <w:sz w:val="14"/>
      <w:szCs w:val="14"/>
      <w:vertAlign w:val="superscript"/>
    </w:rPr>
  </w:style>
  <w:style w:type="character" w:styleId="Italic1" w:customStyle="1">
    <w:name w:val="Italic_"/>
    <w:uiPriority w:val="99"/>
    <w:qFormat/>
    <w:rsid w:val="00c81c09"/>
    <w:rPr>
      <w:i/>
      <w:iCs/>
    </w:rPr>
  </w:style>
  <w:style w:type="character" w:styleId="Bolditalic1" w:customStyle="1">
    <w:name w:val="Bold_italic_"/>
    <w:uiPriority w:val="99"/>
    <w:qFormat/>
    <w:rsid w:val="00c81c09"/>
    <w:rPr>
      <w:b/>
      <w:bCs/>
      <w:i/>
      <w:iCs/>
    </w:rPr>
  </w:style>
  <w:style w:type="character" w:styleId="Bold1" w:customStyle="1">
    <w:name w:val="Bold_"/>
    <w:uiPriority w:val="99"/>
    <w:qFormat/>
    <w:rsid w:val="00c81c09"/>
    <w:rPr>
      <w:b/>
      <w:bCs/>
    </w:rPr>
  </w:style>
  <w:style w:type="character" w:styleId="Ispanperen" w:customStyle="1">
    <w:name w:val="ispan_peren"/>
    <w:uiPriority w:val="99"/>
    <w:qFormat/>
    <w:rsid w:val="00c81c09"/>
    <w:rPr>
      <w:lang w:val="es-ES_tradnl"/>
    </w:rPr>
  </w:style>
  <w:style w:type="character" w:styleId="Bullit2" w:customStyle="1">
    <w:name w:val="Bullit_2"/>
    <w:uiPriority w:val="99"/>
    <w:qFormat/>
    <w:rsid w:val="00c81c09"/>
    <w:rPr>
      <w:rFonts w:ascii="Symbola" w:hAnsi="Symbola" w:cs="Symbola"/>
      <w:sz w:val="12"/>
      <w:szCs w:val="12"/>
      <w:vertAlign w:val="superscript"/>
    </w:rPr>
  </w:style>
  <w:style w:type="character" w:styleId="Jpfdse" w:customStyle="1">
    <w:name w:val="jpfdse"/>
    <w:qFormat/>
    <w:rsid w:val="00c81c09"/>
    <w:rPr/>
  </w:style>
  <w:style w:type="character" w:styleId="China" w:customStyle="1">
    <w:name w:val="china"/>
    <w:uiPriority w:val="99"/>
    <w:qFormat/>
    <w:rsid w:val="00c81c09"/>
    <w:rPr>
      <w:rFonts w:ascii="SimSun" w:hAnsi="SimSun" w:eastAsia="SimSun" w:cs="SimSun"/>
    </w:rPr>
  </w:style>
  <w:style w:type="character" w:styleId="Style25" w:customStyle="1">
    <w:name w:val="Ïîëóæèðíûé (Âûäåëåíèÿ)"/>
    <w:uiPriority w:val="99"/>
    <w:qFormat/>
    <w:rsid w:val="00c81c09"/>
    <w:rPr>
      <w:b/>
      <w:bCs/>
      <w:color w:val="000000"/>
      <w:w w:val="100"/>
    </w:rPr>
  </w:style>
  <w:style w:type="character" w:styleId="Bolditalic2" w:customStyle="1">
    <w:name w:val="bold_italic"/>
    <w:uiPriority w:val="99"/>
    <w:qFormat/>
    <w:rsid w:val="00c81c09"/>
    <w:rPr>
      <w:b/>
      <w:i/>
    </w:rPr>
  </w:style>
  <w:style w:type="character" w:styleId="NONE" w:customStyle="1">
    <w:name w:val="NONE"/>
    <w:uiPriority w:val="99"/>
    <w:qFormat/>
    <w:rsid w:val="00c81c09"/>
    <w:rPr>
      <w:color w:val="000000"/>
      <w:w w:val="100"/>
    </w:rPr>
  </w:style>
  <w:style w:type="character" w:styleId="Style26" w:customStyle="1">
    <w:name w:val="Êóðñèâ (Âûäåëåíèÿ)"/>
    <w:uiPriority w:val="99"/>
    <w:qFormat/>
    <w:rsid w:val="00c81c09"/>
    <w:rPr>
      <w:i/>
      <w:color w:val="000000"/>
      <w:w w:val="100"/>
    </w:rPr>
  </w:style>
  <w:style w:type="character" w:styleId="Style27" w:customStyle="1">
    <w:name w:val="Ïîëóæèðíûé Êóðñèâ (Âûäåëåíèÿ)"/>
    <w:uiPriority w:val="99"/>
    <w:qFormat/>
    <w:rsid w:val="00c81c09"/>
    <w:rPr>
      <w:b/>
      <w:i/>
      <w:color w:val="000000"/>
      <w:w w:val="100"/>
    </w:rPr>
  </w:style>
  <w:style w:type="character" w:styleId="16" w:customStyle="1">
    <w:name w:val="Название Знак1"/>
    <w:link w:val="17"/>
    <w:uiPriority w:val="99"/>
    <w:qFormat/>
    <w:rsid w:val="00c81c09"/>
    <w:rPr>
      <w:rFonts w:ascii="Verdana" w:hAnsi="Verdana" w:eastAsia="Verdana" w:cs="Verdana"/>
      <w:b/>
      <w:bCs/>
      <w:sz w:val="78"/>
      <w:szCs w:val="78"/>
      <w:lang w:eastAsia="en-US"/>
    </w:rPr>
  </w:style>
  <w:style w:type="character" w:styleId="Style28" w:customStyle="1">
    <w:name w:val="Посещённая гиперссылка"/>
    <w:uiPriority w:val="99"/>
    <w:semiHidden/>
    <w:unhideWhenUsed/>
    <w:rsid w:val="00c81c09"/>
    <w:rPr>
      <w:color w:val="954F72"/>
      <w:u w:val="single"/>
    </w:rPr>
  </w:style>
  <w:style w:type="character" w:styleId="Style29">
    <w:name w:val="Выделение"/>
    <w:qFormat/>
    <w:rsid w:val="00c81c09"/>
    <w:rPr>
      <w:rFonts w:ascii="Times New Roman" w:hAnsi="Times New Roman" w:cs="Times New Roman"/>
      <w:i/>
      <w:iCs/>
    </w:rPr>
  </w:style>
  <w:style w:type="character" w:styleId="32" w:customStyle="1">
    <w:name w:val="Основной текст с отступом 3 Знак"/>
    <w:basedOn w:val="DefaultParagraphFont"/>
    <w:uiPriority w:val="99"/>
    <w:qFormat/>
    <w:rsid w:val="00c81c09"/>
    <w:rPr>
      <w:rFonts w:ascii="SLBookman Old Style Cyr" w:hAnsi="SLBookman Old Style Cyr" w:eastAsia="Calibri" w:cs="Times New Roman"/>
      <w:kern w:val="0"/>
      <w:sz w:val="24"/>
      <w:szCs w:val="24"/>
      <w:lang w:val="tt-RU"/>
      <w14:ligatures w14:val="none"/>
    </w:rPr>
  </w:style>
  <w:style w:type="character" w:styleId="ListParagraphChar" w:customStyle="1">
    <w:name w:val="List Paragraph Char"/>
    <w:link w:val="18"/>
    <w:qFormat/>
    <w:locked/>
    <w:rsid w:val="00c81c09"/>
    <w:rPr>
      <w:rFonts w:eastAsia="Times New Roman"/>
    </w:rPr>
  </w:style>
  <w:style w:type="character" w:styleId="33" w:customStyle="1">
    <w:name w:val="Оглавление 3 Знак"/>
    <w:link w:val="33"/>
    <w:qFormat/>
    <w:locked/>
    <w:rsid w:val="00c81c09"/>
    <w:rPr>
      <w:b/>
      <w:spacing w:val="4"/>
      <w:sz w:val="19"/>
      <w:shd w:fill="FFFFFF" w:val="clear"/>
    </w:rPr>
  </w:style>
  <w:style w:type="character" w:styleId="23" w:customStyle="1">
    <w:name w:val="Основной текст (2)_"/>
    <w:qFormat/>
    <w:locked/>
    <w:rsid w:val="00c81c09"/>
    <w:rPr>
      <w:i/>
      <w:sz w:val="17"/>
      <w:shd w:fill="FFFFFF" w:val="clear"/>
    </w:rPr>
  </w:style>
  <w:style w:type="character" w:styleId="Style30" w:customStyle="1">
    <w:name w:val="Основной текст_"/>
    <w:qFormat/>
    <w:locked/>
    <w:rsid w:val="00c81c09"/>
    <w:rPr>
      <w:spacing w:val="3"/>
      <w:sz w:val="17"/>
      <w:shd w:fill="FFFFFF" w:val="clear"/>
    </w:rPr>
  </w:style>
  <w:style w:type="character" w:styleId="34" w:customStyle="1">
    <w:name w:val="Основной текст (3)_"/>
    <w:link w:val="32"/>
    <w:qFormat/>
    <w:locked/>
    <w:rsid w:val="00c81c09"/>
    <w:rPr>
      <w:rFonts w:ascii="Arial" w:hAnsi="Arial" w:cs="Arial"/>
      <w:b/>
      <w:i/>
      <w:sz w:val="19"/>
      <w:shd w:fill="FFFFFF" w:val="clear"/>
    </w:rPr>
  </w:style>
  <w:style w:type="character" w:styleId="35" w:customStyle="1">
    <w:name w:val="Колонтитул (3)_"/>
    <w:qFormat/>
    <w:locked/>
    <w:rsid w:val="00c81c09"/>
    <w:rPr>
      <w:b/>
      <w:spacing w:val="4"/>
      <w:sz w:val="19"/>
      <w:shd w:fill="FFFFFF" w:val="clear"/>
    </w:rPr>
  </w:style>
  <w:style w:type="character" w:styleId="24" w:customStyle="1">
    <w:name w:val="Заголовок №2_"/>
    <w:link w:val="25"/>
    <w:qFormat/>
    <w:locked/>
    <w:rsid w:val="00c81c09"/>
    <w:rPr>
      <w:b/>
      <w:spacing w:val="3"/>
      <w:shd w:fill="FFFFFF" w:val="clear"/>
    </w:rPr>
  </w:style>
  <w:style w:type="character" w:styleId="211" w:customStyle="1">
    <w:name w:val="Оглавление 2 Знак1"/>
    <w:qFormat/>
    <w:locked/>
    <w:rsid w:val="00c81c09"/>
    <w:rPr>
      <w:b/>
      <w:spacing w:val="-2"/>
      <w:sz w:val="15"/>
      <w:shd w:fill="FFFFFF" w:val="clear"/>
    </w:rPr>
  </w:style>
  <w:style w:type="character" w:styleId="52" w:customStyle="1">
    <w:name w:val="Основной текст (5)_"/>
    <w:qFormat/>
    <w:locked/>
    <w:rsid w:val="00c81c09"/>
    <w:rPr>
      <w:rFonts w:ascii="Tahoma" w:hAnsi="Tahoma" w:cs="Tahoma"/>
      <w:spacing w:val="3"/>
      <w:sz w:val="13"/>
      <w:shd w:fill="FFFFFF" w:val="clear"/>
    </w:rPr>
  </w:style>
  <w:style w:type="character" w:styleId="611" w:customStyle="1">
    <w:name w:val="Оглавление 6 Знак1"/>
    <w:qFormat/>
    <w:locked/>
    <w:rsid w:val="00c81c09"/>
    <w:rPr>
      <w:spacing w:val="2"/>
      <w:sz w:val="14"/>
      <w:shd w:fill="FFFFFF" w:val="clear"/>
    </w:rPr>
  </w:style>
  <w:style w:type="character" w:styleId="43" w:customStyle="1">
    <w:name w:val="Основной текст (4)_"/>
    <w:link w:val="410"/>
    <w:qFormat/>
    <w:locked/>
    <w:rsid w:val="00c81c09"/>
    <w:rPr>
      <w:spacing w:val="4"/>
      <w:sz w:val="8"/>
      <w:shd w:fill="FFFFFF" w:val="clear"/>
    </w:rPr>
  </w:style>
  <w:style w:type="character" w:styleId="321" w:customStyle="1">
    <w:name w:val="Заголовок №3 (2)_"/>
    <w:link w:val="35"/>
    <w:qFormat/>
    <w:locked/>
    <w:rsid w:val="00c81c09"/>
    <w:rPr>
      <w:spacing w:val="3"/>
      <w:sz w:val="17"/>
      <w:shd w:fill="FFFFFF" w:val="clear"/>
    </w:rPr>
  </w:style>
  <w:style w:type="character" w:styleId="711" w:customStyle="1">
    <w:name w:val="Оглавление 7 Знак1"/>
    <w:qFormat/>
    <w:locked/>
    <w:rsid w:val="00c81c09"/>
    <w:rPr>
      <w:b/>
      <w:spacing w:val="3"/>
      <w:shd w:fill="FFFFFF" w:val="clear"/>
    </w:rPr>
  </w:style>
  <w:style w:type="character" w:styleId="Style31" w:customStyle="1">
    <w:name w:val="Колонтитул_"/>
    <w:qFormat/>
    <w:locked/>
    <w:rsid w:val="00c81c09"/>
    <w:rPr>
      <w:i/>
      <w:spacing w:val="1"/>
      <w:sz w:val="17"/>
      <w:shd w:fill="FFFFFF" w:val="clear"/>
    </w:rPr>
  </w:style>
  <w:style w:type="character" w:styleId="17" w:customStyle="1">
    <w:name w:val="Заголовок №1_"/>
    <w:link w:val="ListParagraphChar"/>
    <w:qFormat/>
    <w:locked/>
    <w:rsid w:val="00c81c09"/>
    <w:rPr>
      <w:b/>
      <w:spacing w:val="4"/>
      <w:sz w:val="19"/>
      <w:shd w:fill="FFFFFF" w:val="clear"/>
    </w:rPr>
  </w:style>
  <w:style w:type="character" w:styleId="92" w:customStyle="1">
    <w:name w:val="Основной текст (9)_"/>
    <w:link w:val="92"/>
    <w:qFormat/>
    <w:locked/>
    <w:rsid w:val="00c81c09"/>
    <w:rPr>
      <w:rFonts w:ascii="Arial" w:hAnsi="Arial" w:cs="Arial"/>
      <w:b/>
      <w:spacing w:val="2"/>
      <w:sz w:val="12"/>
      <w:shd w:fill="FFFFFF" w:val="clear"/>
    </w:rPr>
  </w:style>
  <w:style w:type="character" w:styleId="121" w:customStyle="1">
    <w:name w:val="Заголовок №1 (2)_"/>
    <w:qFormat/>
    <w:locked/>
    <w:rsid w:val="00c81c09"/>
    <w:rPr>
      <w:b/>
      <w:spacing w:val="2"/>
      <w:shd w:fill="FFFFFF" w:val="clear"/>
    </w:rPr>
  </w:style>
  <w:style w:type="character" w:styleId="10" w:customStyle="1">
    <w:name w:val="Основной текст (10)_"/>
    <w:link w:val="101"/>
    <w:qFormat/>
    <w:locked/>
    <w:rsid w:val="00c81c09"/>
    <w:rPr>
      <w:rFonts w:ascii="MS Mincho" w:hAnsi="MS Mincho" w:eastAsia="MS Mincho"/>
      <w:sz w:val="9"/>
      <w:shd w:fill="FFFFFF" w:val="clear"/>
    </w:rPr>
  </w:style>
  <w:style w:type="character" w:styleId="112" w:customStyle="1">
    <w:name w:val="Основной текст (11)_"/>
    <w:qFormat/>
    <w:locked/>
    <w:rsid w:val="00c81c09"/>
    <w:rPr>
      <w:rFonts w:ascii="Tahoma" w:hAnsi="Tahoma" w:cs="Tahoma"/>
      <w:spacing w:val="-13"/>
      <w:sz w:val="17"/>
      <w:shd w:fill="FFFFFF" w:val="clear"/>
    </w:rPr>
  </w:style>
  <w:style w:type="character" w:styleId="411" w:customStyle="1">
    <w:name w:val="Оглавление 4 Знак1"/>
    <w:link w:val="42"/>
    <w:qFormat/>
    <w:locked/>
    <w:rsid w:val="00c81c09"/>
    <w:rPr>
      <w:spacing w:val="9"/>
      <w:sz w:val="16"/>
      <w:shd w:fill="FFFFFF" w:val="clear"/>
    </w:rPr>
  </w:style>
  <w:style w:type="character" w:styleId="122" w:customStyle="1">
    <w:name w:val="Основной текст (12)_"/>
    <w:link w:val="19"/>
    <w:qFormat/>
    <w:locked/>
    <w:rsid w:val="00c81c09"/>
    <w:rPr>
      <w:spacing w:val="4"/>
      <w:sz w:val="19"/>
      <w:shd w:fill="FFFFFF" w:val="clear"/>
    </w:rPr>
  </w:style>
  <w:style w:type="character" w:styleId="Exact" w:customStyle="1">
    <w:name w:val="Подпись к картинке Exact"/>
    <w:link w:val="aff1"/>
    <w:qFormat/>
    <w:locked/>
    <w:rsid w:val="00c81c09"/>
    <w:rPr>
      <w:rFonts w:ascii="Bookman Old Style" w:hAnsi="Bookman Old Style"/>
      <w:b/>
      <w:bCs/>
      <w:sz w:val="18"/>
      <w:szCs w:val="18"/>
      <w:shd w:fill="FFFFFF" w:val="clear"/>
    </w:rPr>
  </w:style>
  <w:style w:type="character" w:styleId="20pt" w:customStyle="1">
    <w:name w:val="Основной текст (2) + Интервал 0 pt"/>
    <w:qFormat/>
    <w:rsid w:val="00c81c09"/>
    <w:rPr>
      <w:rFonts w:ascii="Times New Roman" w:hAnsi="Times New Roman" w:cs="Times New Roman"/>
      <w:i/>
      <w:iCs w:val="false"/>
      <w:color w:val="000000"/>
      <w:spacing w:val="0"/>
      <w:w w:val="100"/>
      <w:sz w:val="17"/>
      <w:shd w:fill="FFFFFF" w:val="clear"/>
      <w:lang w:val="ru-RU"/>
    </w:rPr>
  </w:style>
  <w:style w:type="character" w:styleId="25" w:customStyle="1">
    <w:name w:val="Основной текст (2) + Не курсив"/>
    <w:link w:val="24"/>
    <w:qFormat/>
    <w:rsid w:val="00c81c09"/>
    <w:rPr>
      <w:rFonts w:ascii="Tahoma" w:hAnsi="Tahoma" w:cs="Tahoma"/>
      <w:b/>
      <w:bCs w:val="false"/>
      <w:i/>
      <w:iCs w:val="false"/>
      <w:color w:val="000000"/>
      <w:spacing w:val="0"/>
      <w:w w:val="100"/>
      <w:sz w:val="20"/>
      <w:shd w:fill="FFFFFF" w:val="clear"/>
    </w:rPr>
  </w:style>
  <w:style w:type="character" w:styleId="20pt1" w:customStyle="1">
    <w:name w:val="Колонтитул (2) + Интервал 0 pt"/>
    <w:qFormat/>
    <w:rsid w:val="00c81c09"/>
    <w:rPr>
      <w:rFonts w:ascii="Times New Roman" w:hAnsi="Times New Roman" w:cs="Times New Roman"/>
      <w:b/>
      <w:bCs w:val="false"/>
      <w:color w:val="000000"/>
      <w:spacing w:val="4"/>
      <w:w w:val="100"/>
      <w:sz w:val="15"/>
      <w:shd w:fill="FFFFFF" w:val="clear"/>
      <w:lang w:val="ru-RU"/>
    </w:rPr>
  </w:style>
  <w:style w:type="character" w:styleId="113" w:customStyle="1">
    <w:name w:val="Основной текст (11) + Малые прописные"/>
    <w:qFormat/>
    <w:rsid w:val="00c81c09"/>
    <w:rPr>
      <w:rFonts w:ascii="Tahoma" w:hAnsi="Tahoma" w:cs="Tahoma"/>
      <w:smallCaps/>
      <w:color w:val="000000"/>
      <w:spacing w:val="-13"/>
      <w:w w:val="100"/>
      <w:sz w:val="17"/>
      <w:shd w:fill="FFFFFF" w:val="clear"/>
      <w:lang w:val="ru-RU"/>
    </w:rPr>
  </w:style>
  <w:style w:type="character" w:styleId="93" w:customStyle="1">
    <w:name w:val="Основной текст + 9"/>
    <w:qFormat/>
    <w:rsid w:val="00c81c09"/>
    <w:rPr>
      <w:rFonts w:ascii="Times New Roman" w:hAnsi="Times New Roman" w:cs="Times New Roman"/>
      <w:b/>
      <w:bCs/>
      <w:color w:val="000000"/>
      <w:spacing w:val="4"/>
      <w:w w:val="100"/>
      <w:sz w:val="19"/>
      <w:szCs w:val="19"/>
      <w:shd w:fill="FFFFFF" w:val="clear"/>
      <w:lang w:val="ru-RU" w:bidi="ar-SA"/>
    </w:rPr>
  </w:style>
  <w:style w:type="character" w:styleId="Style32" w:customStyle="1">
    <w:name w:val="Основной текст + Курсив"/>
    <w:qFormat/>
    <w:rsid w:val="00c81c09"/>
    <w:rPr>
      <w:rFonts w:ascii="Times New Roman" w:hAnsi="Times New Roman" w:cs="Times New Roman"/>
      <w:i/>
      <w:iCs/>
      <w:color w:val="000000"/>
      <w:spacing w:val="0"/>
      <w:w w:val="100"/>
      <w:sz w:val="17"/>
      <w:szCs w:val="17"/>
      <w:shd w:fill="FFFFFF" w:val="clear"/>
      <w:lang w:val="ru-RU" w:bidi="ar-SA"/>
    </w:rPr>
  </w:style>
  <w:style w:type="character" w:styleId="5Georgia" w:customStyle="1">
    <w:name w:val="Основной текст (5) + Georgia"/>
    <w:qFormat/>
    <w:rsid w:val="00c81c09"/>
    <w:rPr>
      <w:rFonts w:ascii="Georgia" w:hAnsi="Georgia" w:cs="Georgia"/>
      <w:color w:val="000000"/>
      <w:spacing w:val="0"/>
      <w:w w:val="100"/>
      <w:sz w:val="15"/>
      <w:szCs w:val="15"/>
      <w:shd w:fill="FFFFFF" w:val="clear"/>
      <w:lang w:bidi="ar-SA"/>
    </w:rPr>
  </w:style>
  <w:style w:type="character" w:styleId="5TimesNewRoman" w:customStyle="1">
    <w:name w:val="Основной текст (5) + Times New Roman"/>
    <w:qFormat/>
    <w:rsid w:val="00c81c09"/>
    <w:rPr>
      <w:rFonts w:ascii="Times New Roman" w:hAnsi="Times New Roman" w:cs="Times New Roman"/>
      <w:color w:val="000000"/>
      <w:spacing w:val="0"/>
      <w:w w:val="100"/>
      <w:sz w:val="16"/>
      <w:szCs w:val="16"/>
      <w:shd w:fill="FFFFFF" w:val="clear"/>
      <w:lang w:bidi="ar-SA"/>
    </w:rPr>
  </w:style>
  <w:style w:type="character" w:styleId="68" w:customStyle="1">
    <w:name w:val="Основной текст (6) + 8"/>
    <w:qFormat/>
    <w:rsid w:val="00c81c09"/>
    <w:rPr>
      <w:rFonts w:ascii="Times New Roman" w:hAnsi="Times New Roman" w:cs="Times New Roman"/>
      <w:color w:val="000000"/>
      <w:spacing w:val="3"/>
      <w:w w:val="100"/>
      <w:sz w:val="17"/>
      <w:szCs w:val="17"/>
      <w:shd w:fill="FFFFFF" w:val="clear"/>
      <w:lang w:val="ru-RU" w:bidi="ar-SA"/>
    </w:rPr>
  </w:style>
  <w:style w:type="character" w:styleId="681" w:customStyle="1">
    <w:name w:val="Основной текст (6) + 81"/>
    <w:qFormat/>
    <w:rsid w:val="00c81c09"/>
    <w:rPr>
      <w:rFonts w:ascii="Times New Roman" w:hAnsi="Times New Roman" w:cs="Times New Roman"/>
      <w:i/>
      <w:iCs/>
      <w:color w:val="000000"/>
      <w:spacing w:val="0"/>
      <w:w w:val="100"/>
      <w:sz w:val="17"/>
      <w:szCs w:val="17"/>
      <w:shd w:fill="FFFFFF" w:val="clear"/>
      <w:lang w:val="ru-RU" w:bidi="ar-SA"/>
    </w:rPr>
  </w:style>
  <w:style w:type="character" w:styleId="44" w:customStyle="1">
    <w:name w:val="Основной текст (4) + Курсив"/>
    <w:qFormat/>
    <w:rsid w:val="00c81c09"/>
    <w:rPr>
      <w:rFonts w:ascii="Times New Roman" w:hAnsi="Times New Roman" w:cs="Times New Roman"/>
      <w:i/>
      <w:iCs/>
      <w:color w:val="000000"/>
      <w:spacing w:val="0"/>
      <w:w w:val="100"/>
      <w:sz w:val="8"/>
      <w:szCs w:val="8"/>
      <w:shd w:fill="FFFFFF" w:val="clear"/>
      <w:lang w:bidi="ar-SA"/>
    </w:rPr>
  </w:style>
  <w:style w:type="character" w:styleId="3Tahoma" w:customStyle="1">
    <w:name w:val="Заголовок №3 + Tahoma"/>
    <w:qFormat/>
    <w:rsid w:val="00c81c09"/>
    <w:rPr>
      <w:rFonts w:ascii="Tahoma" w:hAnsi="Tahoma" w:cs="Tahoma"/>
      <w:b/>
      <w:bCs/>
      <w:i/>
      <w:iCs/>
      <w:color w:val="000000"/>
      <w:spacing w:val="0"/>
      <w:w w:val="100"/>
      <w:sz w:val="20"/>
      <w:szCs w:val="20"/>
      <w:shd w:fill="FFFFFF" w:val="clear"/>
      <w:lang w:bidi="ar-SA"/>
    </w:rPr>
  </w:style>
  <w:style w:type="character" w:styleId="79" w:customStyle="1">
    <w:name w:val="Основной текст (7) + 9"/>
    <w:qFormat/>
    <w:rsid w:val="00c81c09"/>
    <w:rPr>
      <w:rFonts w:ascii="Times New Roman" w:hAnsi="Times New Roman" w:cs="Times New Roman"/>
      <w:b/>
      <w:bCs/>
      <w:color w:val="000000"/>
      <w:spacing w:val="4"/>
      <w:w w:val="100"/>
      <w:sz w:val="19"/>
      <w:szCs w:val="19"/>
      <w:shd w:fill="FFFFFF" w:val="clear"/>
      <w:lang w:val="ru-RU" w:bidi="ar-SA"/>
    </w:rPr>
  </w:style>
  <w:style w:type="character" w:styleId="29" w:customStyle="1">
    <w:name w:val="Основной текст (2) + 9"/>
    <w:link w:val="26"/>
    <w:qFormat/>
    <w:rsid w:val="00c81c09"/>
    <w:rPr>
      <w:rFonts w:ascii="Times New Roman" w:hAnsi="Times New Roman" w:cs="Times New Roman"/>
      <w:b/>
      <w:bCs/>
      <w:i/>
      <w:iCs/>
      <w:color w:val="000000"/>
      <w:spacing w:val="4"/>
      <w:w w:val="100"/>
      <w:sz w:val="19"/>
      <w:szCs w:val="19"/>
      <w:shd w:fill="FFFFFF" w:val="clear"/>
      <w:lang w:val="ru-RU" w:bidi="ar-SA"/>
    </w:rPr>
  </w:style>
  <w:style w:type="character" w:styleId="911" w:customStyle="1">
    <w:name w:val="Основной текст + 91"/>
    <w:qFormat/>
    <w:rsid w:val="00c81c09"/>
    <w:rPr>
      <w:rFonts w:ascii="Times New Roman" w:hAnsi="Times New Roman" w:cs="Times New Roman"/>
      <w:color w:val="000000"/>
      <w:spacing w:val="4"/>
      <w:w w:val="100"/>
      <w:sz w:val="19"/>
      <w:szCs w:val="19"/>
      <w:shd w:fill="FFFFFF" w:val="clear"/>
      <w:lang w:val="ru-RU" w:bidi="ar-SA"/>
    </w:rPr>
  </w:style>
  <w:style w:type="character" w:styleId="2Tahoma" w:customStyle="1">
    <w:name w:val="Заголовок №2 + Tahoma"/>
    <w:qFormat/>
    <w:rsid w:val="00c81c09"/>
    <w:rPr>
      <w:rFonts w:ascii="Tahoma" w:hAnsi="Tahoma" w:cs="Tahoma"/>
      <w:b/>
      <w:bCs/>
      <w:i/>
      <w:iCs/>
      <w:color w:val="000000"/>
      <w:spacing w:val="0"/>
      <w:w w:val="100"/>
      <w:sz w:val="20"/>
      <w:szCs w:val="20"/>
      <w:shd w:fill="FFFFFF" w:val="clear"/>
      <w:lang w:bidi="ar-SA"/>
    </w:rPr>
  </w:style>
  <w:style w:type="character" w:styleId="3Exact" w:customStyle="1">
    <w:name w:val="Основной текст (3) Exact"/>
    <w:qFormat/>
    <w:rsid w:val="00c81c09"/>
    <w:rPr>
      <w:rFonts w:ascii="Bookman Old Style" w:hAnsi="Bookman Old Style" w:cs="Bookman Old Style"/>
      <w:b/>
      <w:bCs/>
      <w:strike w:val="false"/>
      <w:dstrike w:val="false"/>
      <w:spacing w:val="-10"/>
      <w:sz w:val="20"/>
      <w:szCs w:val="20"/>
      <w:u w:val="none"/>
      <w:effect w:val="none"/>
    </w:rPr>
  </w:style>
  <w:style w:type="character" w:styleId="Appleconvertedspace" w:customStyle="1">
    <w:name w:val="apple-converted-space"/>
    <w:qFormat/>
    <w:rsid w:val="00c81c09"/>
    <w:rPr>
      <w:rFonts w:ascii="Times New Roman" w:hAnsi="Times New Roman" w:cs="Times New Roman"/>
    </w:rPr>
  </w:style>
  <w:style w:type="character" w:styleId="MyBoldChars" w:customStyle="1">
    <w:name w:val="myBoldChars"/>
    <w:qFormat/>
    <w:rsid w:val="00c81c09"/>
    <w:rPr>
      <w:color w:val="FF0000"/>
    </w:rPr>
  </w:style>
  <w:style w:type="character" w:styleId="ListParagraphChar1" w:customStyle="1">
    <w:name w:val="List Paragraph Char1"/>
    <w:qFormat/>
    <w:locked/>
    <w:rsid w:val="00c81c09"/>
    <w:rPr>
      <w:sz w:val="22"/>
      <w:lang w:eastAsia="en-US"/>
    </w:rPr>
  </w:style>
  <w:style w:type="character" w:styleId="Zag11" w:customStyle="1">
    <w:name w:val="Zag_11"/>
    <w:qFormat/>
    <w:rsid w:val="00c81c09"/>
    <w:rPr/>
  </w:style>
  <w:style w:type="character" w:styleId="18" w:customStyle="1">
    <w:name w:val="Заголовок Знак1"/>
    <w:uiPriority w:val="10"/>
    <w:qFormat/>
    <w:rsid w:val="00c81c09"/>
    <w:rPr>
      <w:rFonts w:ascii="Calibri Light" w:hAnsi="Calibri Light" w:eastAsia="Times New Roman" w:cs="Times New Roman"/>
      <w:spacing w:val="-10"/>
      <w:kern w:val="2"/>
      <w:sz w:val="56"/>
      <w:szCs w:val="56"/>
    </w:rPr>
  </w:style>
  <w:style w:type="character" w:styleId="Strong">
    <w:name w:val="Strong"/>
    <w:uiPriority w:val="22"/>
    <w:qFormat/>
    <w:rsid w:val="00c81c09"/>
    <w:rPr>
      <w:b/>
      <w:bCs/>
    </w:rPr>
  </w:style>
  <w:style w:type="character" w:styleId="Fontstyle21" w:customStyle="1">
    <w:name w:val="fontstyle21"/>
    <w:qFormat/>
    <w:rsid w:val="00c81c09"/>
    <w:rPr>
      <w:rFonts w:ascii="HiddenHorzOCR-Identity-H" w:hAnsi="HiddenHorzOCR-Identity-H"/>
      <w:b w:val="false"/>
      <w:bCs w:val="false"/>
      <w:i w:val="false"/>
      <w:iCs w:val="false"/>
      <w:color w:val="000000"/>
      <w:sz w:val="22"/>
      <w:szCs w:val="22"/>
    </w:rPr>
  </w:style>
  <w:style w:type="character" w:styleId="Style33" w:customStyle="1">
    <w:name w:val="Без интервала Знак"/>
    <w:uiPriority w:val="1"/>
    <w:qFormat/>
    <w:locked/>
    <w:rsid w:val="00c81c09"/>
    <w:rPr>
      <w:rFonts w:ascii="Times New Roman" w:hAnsi="Times New Roman" w:eastAsia="Times New Roman" w:cs="Times New Roman"/>
      <w:kern w:val="0"/>
      <w:sz w:val="24"/>
      <w:szCs w:val="24"/>
      <w:lang w:eastAsia="ru-RU"/>
      <w14:ligatures w14:val="none"/>
    </w:rPr>
  </w:style>
  <w:style w:type="character" w:styleId="File" w:customStyle="1">
    <w:name w:val="file"/>
    <w:qFormat/>
    <w:rsid w:val="00c81c09"/>
    <w:rPr/>
  </w:style>
  <w:style w:type="character" w:styleId="C0" w:customStyle="1">
    <w:name w:val="c0"/>
    <w:uiPriority w:val="99"/>
    <w:qFormat/>
    <w:rsid w:val="00c81c09"/>
    <w:rPr/>
  </w:style>
  <w:style w:type="character" w:styleId="C32" w:customStyle="1">
    <w:name w:val="c32"/>
    <w:qFormat/>
    <w:rsid w:val="00c81c09"/>
    <w:rPr/>
  </w:style>
  <w:style w:type="character" w:styleId="C31" w:customStyle="1">
    <w:name w:val="c31"/>
    <w:qFormat/>
    <w:rsid w:val="00c81c09"/>
    <w:rPr/>
  </w:style>
  <w:style w:type="character" w:styleId="C74" w:customStyle="1">
    <w:name w:val="c74"/>
    <w:qFormat/>
    <w:rsid w:val="00c81c09"/>
    <w:rPr/>
  </w:style>
  <w:style w:type="character" w:styleId="C66" w:customStyle="1">
    <w:name w:val="c66"/>
    <w:qFormat/>
    <w:rsid w:val="00c81c09"/>
    <w:rPr/>
  </w:style>
  <w:style w:type="character" w:styleId="C6" w:customStyle="1">
    <w:name w:val="c6"/>
    <w:qFormat/>
    <w:rsid w:val="00c81c09"/>
    <w:rPr/>
  </w:style>
  <w:style w:type="character" w:styleId="C7" w:customStyle="1">
    <w:name w:val="c7"/>
    <w:uiPriority w:val="99"/>
    <w:qFormat/>
    <w:rsid w:val="00c81c09"/>
    <w:rPr/>
  </w:style>
  <w:style w:type="character" w:styleId="C30" w:customStyle="1">
    <w:name w:val="c30"/>
    <w:qFormat/>
    <w:rsid w:val="00c81c09"/>
    <w:rPr/>
  </w:style>
  <w:style w:type="character" w:styleId="C52" w:customStyle="1">
    <w:name w:val="c52"/>
    <w:qFormat/>
    <w:rsid w:val="00c81c09"/>
    <w:rPr/>
  </w:style>
  <w:style w:type="character" w:styleId="C81" w:customStyle="1">
    <w:name w:val="c81"/>
    <w:qFormat/>
    <w:rsid w:val="00c81c09"/>
    <w:rPr/>
  </w:style>
  <w:style w:type="character" w:styleId="AbsatzStandardschriftart" w:customStyle="1">
    <w:name w:val="Absatz-Standardschriftart"/>
    <w:qFormat/>
    <w:rsid w:val="00c81c09"/>
    <w:rPr/>
  </w:style>
  <w:style w:type="character" w:styleId="26" w:customStyle="1">
    <w:name w:val="Основной шрифт абзаца2"/>
    <w:link w:val="28"/>
    <w:qFormat/>
    <w:rsid w:val="00c81c09"/>
    <w:rPr/>
  </w:style>
  <w:style w:type="character" w:styleId="St1" w:customStyle="1">
    <w:name w:val="st1"/>
    <w:qFormat/>
    <w:rsid w:val="00c81c09"/>
    <w:rPr/>
  </w:style>
  <w:style w:type="character" w:styleId="Alaviitemerkit" w:customStyle="1">
    <w:name w:val="Alaviitemerkit"/>
    <w:qFormat/>
    <w:rsid w:val="00c81c09"/>
    <w:rPr>
      <w:vertAlign w:val="superscript"/>
    </w:rPr>
  </w:style>
  <w:style w:type="character" w:styleId="WWAbsatzStandardschriftart" w:customStyle="1">
    <w:name w:val="WW-Absatz-Standardschriftart"/>
    <w:qFormat/>
    <w:rsid w:val="00c81c09"/>
    <w:rPr/>
  </w:style>
  <w:style w:type="character" w:styleId="WWAbsatzStandardschriftart1" w:customStyle="1">
    <w:name w:val="WW-Absatz-Standardschriftart1"/>
    <w:qFormat/>
    <w:rsid w:val="00c81c09"/>
    <w:rPr/>
  </w:style>
  <w:style w:type="character" w:styleId="WWAbsatzStandardschriftart11" w:customStyle="1">
    <w:name w:val="WW-Absatz-Standardschriftart11"/>
    <w:qFormat/>
    <w:rsid w:val="00c81c09"/>
    <w:rPr/>
  </w:style>
  <w:style w:type="character" w:styleId="19" w:customStyle="1">
    <w:name w:val="Основной шрифт абзаца1"/>
    <w:link w:val="121"/>
    <w:qFormat/>
    <w:rsid w:val="00c81c09"/>
    <w:rPr/>
  </w:style>
  <w:style w:type="character" w:styleId="27" w:customStyle="1">
    <w:name w:val="Основной текст 2 Знак"/>
    <w:link w:val="29"/>
    <w:uiPriority w:val="99"/>
    <w:qFormat/>
    <w:rsid w:val="00c81c09"/>
    <w:rPr/>
  </w:style>
  <w:style w:type="character" w:styleId="Pagenumber">
    <w:name w:val="page number"/>
    <w:uiPriority w:val="99"/>
    <w:qFormat/>
    <w:rsid w:val="00c81c09"/>
    <w:rPr/>
  </w:style>
  <w:style w:type="character" w:styleId="123" w:customStyle="1">
    <w:name w:val="Оглавление 1 Знак2"/>
    <w:qFormat/>
    <w:rsid w:val="00c81c09"/>
    <w:rPr>
      <w:sz w:val="16"/>
      <w:szCs w:val="16"/>
    </w:rPr>
  </w:style>
  <w:style w:type="character" w:styleId="Loppuviitemerkit" w:customStyle="1">
    <w:name w:val="Loppuviitemerkit"/>
    <w:qFormat/>
    <w:rsid w:val="00c81c09"/>
    <w:rPr>
      <w:vertAlign w:val="superscript"/>
    </w:rPr>
  </w:style>
  <w:style w:type="character" w:styleId="WWLoppuviitemerkit" w:customStyle="1">
    <w:name w:val="WW-Loppuviitemerkit"/>
    <w:qFormat/>
    <w:rsid w:val="00c81c09"/>
    <w:rPr/>
  </w:style>
  <w:style w:type="character" w:styleId="Dash041e0431044b0447043d044b0439char1" w:customStyle="1">
    <w:name w:val="dash041e_0431_044b_0447_043d_044b_0439__char1"/>
    <w:qFormat/>
    <w:rsid w:val="00c81c09"/>
    <w:rPr>
      <w:rFonts w:ascii="Times New Roman" w:hAnsi="Times New Roman" w:cs="Times New Roman"/>
      <w:strike w:val="false"/>
      <w:dstrike w:val="false"/>
      <w:sz w:val="24"/>
      <w:szCs w:val="24"/>
      <w:u w:val="none"/>
      <w:effect w:val="none"/>
    </w:rPr>
  </w:style>
  <w:style w:type="character" w:styleId="212" w:customStyle="1">
    <w:name w:val="Основной текст 2 Знак1"/>
    <w:basedOn w:val="DefaultParagraphFont"/>
    <w:uiPriority w:val="99"/>
    <w:qFormat/>
    <w:rsid w:val="00c81c09"/>
    <w:rPr>
      <w:rFonts w:ascii="Times New Roman" w:hAnsi="Times New Roman" w:eastAsia="Times New Roman" w:cs="Times New Roman"/>
      <w:kern w:val="0"/>
      <w:sz w:val="24"/>
      <w:szCs w:val="24"/>
      <w:lang w:val="ru-RU" w:eastAsia="ru-RU"/>
      <w14:ligatures w14:val="none"/>
    </w:rPr>
  </w:style>
  <w:style w:type="character" w:styleId="Style34" w:customStyle="1">
    <w:name w:val="Основной текст с отступом Знак"/>
    <w:basedOn w:val="DefaultParagraphFont"/>
    <w:uiPriority w:val="99"/>
    <w:qFormat/>
    <w:rsid w:val="00c81c09"/>
    <w:rPr>
      <w:rFonts w:ascii="Times New Roman" w:hAnsi="Times New Roman" w:eastAsia="Times New Roman" w:cs="Times New Roman"/>
      <w:kern w:val="0"/>
      <w:sz w:val="24"/>
      <w:szCs w:val="24"/>
      <w:lang w:val="ru-RU" w:eastAsia="ru-RU"/>
      <w14:ligatures w14:val="none"/>
    </w:rPr>
  </w:style>
  <w:style w:type="character" w:styleId="Blk" w:customStyle="1">
    <w:name w:val="blk"/>
    <w:qFormat/>
    <w:rsid w:val="00c81c09"/>
    <w:rPr/>
  </w:style>
  <w:style w:type="character" w:styleId="Nobr" w:customStyle="1">
    <w:name w:val="nobr"/>
    <w:qFormat/>
    <w:rsid w:val="00c81c09"/>
    <w:rPr/>
  </w:style>
  <w:style w:type="character" w:styleId="28" w:customStyle="1">
    <w:name w:val="Основной текст с отступом 2 Знак"/>
    <w:basedOn w:val="DefaultParagraphFont"/>
    <w:uiPriority w:val="99"/>
    <w:qFormat/>
    <w:rsid w:val="00c81c09"/>
    <w:rPr>
      <w:rFonts w:ascii="Times New Roman" w:hAnsi="Times New Roman" w:eastAsia="Times New Roman" w:cs="Times New Roman"/>
      <w:kern w:val="0"/>
      <w:sz w:val="24"/>
      <w:szCs w:val="24"/>
      <w:lang w:val="ru-RU" w:eastAsia="ru-RU"/>
      <w14:ligatures w14:val="none"/>
    </w:rPr>
  </w:style>
  <w:style w:type="character" w:styleId="Style35" w:customStyle="1">
    <w:name w:val="Текст Знак"/>
    <w:basedOn w:val="DefaultParagraphFont"/>
    <w:uiPriority w:val="99"/>
    <w:qFormat/>
    <w:rsid w:val="00c81c09"/>
    <w:rPr>
      <w:rFonts w:ascii="Courier New" w:hAnsi="Courier New" w:eastAsia="Times New Roman" w:cs="Times New Roman"/>
      <w:kern w:val="0"/>
      <w:sz w:val="20"/>
      <w:szCs w:val="20"/>
      <w:lang w:val="ru-RU" w:eastAsia="ru-RU"/>
      <w14:ligatures w14:val="none"/>
    </w:rPr>
  </w:style>
  <w:style w:type="character" w:styleId="36" w:customStyle="1">
    <w:name w:val="Основной текст 3 Знак"/>
    <w:basedOn w:val="DefaultParagraphFont"/>
    <w:link w:val="320"/>
    <w:uiPriority w:val="99"/>
    <w:qFormat/>
    <w:rsid w:val="00c81c09"/>
    <w:rPr>
      <w:rFonts w:ascii="Times New Roman" w:hAnsi="Times New Roman" w:eastAsia="Times New Roman" w:cs="Times New Roman"/>
      <w:kern w:val="0"/>
      <w:sz w:val="16"/>
      <w:szCs w:val="16"/>
      <w:lang w:val="ru-RU" w:eastAsia="ru-RU"/>
      <w14:ligatures w14:val="none"/>
    </w:rPr>
  </w:style>
  <w:style w:type="character" w:styleId="Dash041e005f0431005f044b005f0447005f043d005f044b005f0439005f005fchar1char1" w:customStyle="1">
    <w:name w:val="dash041e_005f0431_005f044b_005f0447_005f043d_005f044b_005f0439_005f_005fchar1__char1"/>
    <w:qFormat/>
    <w:rsid w:val="00c81c09"/>
    <w:rPr>
      <w:rFonts w:ascii="Times New Roman" w:hAnsi="Times New Roman" w:cs="Times New Roman"/>
      <w:strike w:val="false"/>
      <w:dstrike w:val="false"/>
      <w:sz w:val="24"/>
      <w:szCs w:val="24"/>
      <w:u w:val="none"/>
      <w:effect w:val="none"/>
    </w:rPr>
  </w:style>
  <w:style w:type="character" w:styleId="110" w:customStyle="1">
    <w:name w:val="Знак сноски1"/>
    <w:link w:val="16"/>
    <w:qFormat/>
    <w:rsid w:val="00c81c09"/>
    <w:rPr>
      <w:vertAlign w:val="superscript"/>
    </w:rPr>
  </w:style>
  <w:style w:type="character" w:styleId="221" w:customStyle="1">
    <w:name w:val="Основной текст 2 Знак2"/>
    <w:qFormat/>
    <w:rsid w:val="00c81c09"/>
    <w:rPr>
      <w:vertAlign w:val="superscript"/>
    </w:rPr>
  </w:style>
  <w:style w:type="character" w:styleId="37" w:customStyle="1">
    <w:name w:val="Знак сноски3"/>
    <w:qFormat/>
    <w:rsid w:val="00c81c09"/>
    <w:rPr>
      <w:vertAlign w:val="superscript"/>
    </w:rPr>
  </w:style>
  <w:style w:type="character" w:styleId="45" w:customStyle="1">
    <w:name w:val="Знак сноски4"/>
    <w:qFormat/>
    <w:rsid w:val="00c81c09"/>
    <w:rPr>
      <w:vertAlign w:val="superscript"/>
    </w:rPr>
  </w:style>
  <w:style w:type="character" w:styleId="114" w:customStyle="1">
    <w:name w:val="Без интервала Знак1"/>
    <w:uiPriority w:val="99"/>
    <w:qFormat/>
    <w:locked/>
    <w:rsid w:val="00c81c09"/>
    <w:rPr>
      <w:rFonts w:ascii="Calibri" w:hAnsi="Calibri" w:eastAsia="Times New Roman" w:cs="Times New Roman"/>
      <w:lang w:eastAsia="ar-SA"/>
    </w:rPr>
  </w:style>
  <w:style w:type="character" w:styleId="115" w:customStyle="1">
    <w:name w:val="Гиперссылка1"/>
    <w:uiPriority w:val="99"/>
    <w:unhideWhenUsed/>
    <w:qFormat/>
    <w:rsid w:val="00c81c09"/>
    <w:rPr>
      <w:color w:val="0563C1"/>
      <w:u w:val="single"/>
    </w:rPr>
  </w:style>
  <w:style w:type="character" w:styleId="1339" w:customStyle="1">
    <w:name w:val="1339"/>
    <w:qFormat/>
    <w:rsid w:val="00c81c09"/>
    <w:rPr/>
  </w:style>
  <w:style w:type="character" w:styleId="210" w:customStyle="1">
    <w:name w:val="Оглавление 2 Знак"/>
    <w:link w:val="27"/>
    <w:uiPriority w:val="39"/>
    <w:qFormat/>
    <w:rsid w:val="00c81c09"/>
    <w:rPr>
      <w:rFonts w:ascii="Calibri" w:hAnsi="Calibri" w:eastAsia="Calibri" w:cs="Times New Roman"/>
      <w:b/>
      <w:bCs/>
      <w:kern w:val="0"/>
      <w:lang w:val="en-US"/>
      <w14:ligatures w14:val="none"/>
    </w:rPr>
  </w:style>
  <w:style w:type="character" w:styleId="46" w:customStyle="1">
    <w:name w:val="Оглавление 4 Знак"/>
    <w:link w:val="46"/>
    <w:uiPriority w:val="39"/>
    <w:qFormat/>
    <w:rsid w:val="00c81c09"/>
    <w:rPr>
      <w:rFonts w:ascii="Calibri" w:hAnsi="Calibri" w:eastAsia="Calibri" w:cs="Times New Roman"/>
      <w:kern w:val="0"/>
      <w:sz w:val="20"/>
      <w:szCs w:val="20"/>
      <w:lang w:val="en-US"/>
      <w14:ligatures w14:val="none"/>
    </w:rPr>
  </w:style>
  <w:style w:type="character" w:styleId="62" w:customStyle="1">
    <w:name w:val="Оглавление 6 Знак"/>
    <w:link w:val="63"/>
    <w:uiPriority w:val="39"/>
    <w:qFormat/>
    <w:rsid w:val="00c81c09"/>
    <w:rPr>
      <w:rFonts w:ascii="Calibri" w:hAnsi="Calibri" w:eastAsia="Calibri" w:cs="Times New Roman"/>
      <w:kern w:val="0"/>
      <w:sz w:val="20"/>
      <w:szCs w:val="20"/>
      <w:lang w:val="en-US"/>
      <w14:ligatures w14:val="none"/>
    </w:rPr>
  </w:style>
  <w:style w:type="character" w:styleId="72" w:customStyle="1">
    <w:name w:val="Оглавление 7 Знак"/>
    <w:link w:val="73"/>
    <w:uiPriority w:val="39"/>
    <w:qFormat/>
    <w:rsid w:val="00c81c09"/>
    <w:rPr>
      <w:rFonts w:ascii="Calibri" w:hAnsi="Calibri" w:eastAsia="Calibri" w:cs="Times New Roman"/>
      <w:kern w:val="0"/>
      <w:sz w:val="20"/>
      <w:szCs w:val="20"/>
      <w:lang w:val="en-US"/>
      <w14:ligatures w14:val="none"/>
    </w:rPr>
  </w:style>
  <w:style w:type="character" w:styleId="116" w:customStyle="1">
    <w:name w:val="Текст сноски Знак1"/>
    <w:qFormat/>
    <w:rsid w:val="00c81c09"/>
    <w:rPr>
      <w:rFonts w:ascii="Times New Roman" w:hAnsi="Times New Roman" w:eastAsia="Times New Roman" w:cs="Times New Roman"/>
      <w:color w:val="231F20"/>
      <w:sz w:val="20"/>
      <w:szCs w:val="20"/>
      <w:lang w:eastAsia="ru-RU"/>
    </w:rPr>
  </w:style>
  <w:style w:type="character" w:styleId="311" w:customStyle="1">
    <w:name w:val="Основной текст с отступом 3 Знак1"/>
    <w:uiPriority w:val="39"/>
    <w:qFormat/>
    <w:rsid w:val="00c81c09"/>
    <w:rPr>
      <w:rFonts w:ascii="Calibri" w:hAnsi="Calibri" w:eastAsia="Calibri" w:cs="Times New Roman"/>
      <w:kern w:val="0"/>
      <w:sz w:val="20"/>
      <w:szCs w:val="20"/>
      <w:lang w:val="en-US"/>
      <w14:ligatures w14:val="none"/>
    </w:rPr>
  </w:style>
  <w:style w:type="character" w:styleId="38" w:customStyle="1">
    <w:name w:val="Неразрешенное упоминание3"/>
    <w:link w:val="38"/>
    <w:qFormat/>
    <w:rsid w:val="00c81c09"/>
    <w:rPr>
      <w:rFonts w:ascii="Calibri" w:hAnsi="Calibri" w:eastAsia="Times New Roman" w:cs="Times New Roman"/>
      <w:color w:val="605E5C"/>
      <w:kern w:val="0"/>
      <w:szCs w:val="20"/>
      <w:lang w:val="ru-RU" w:eastAsia="ru-RU"/>
      <w14:ligatures w14:val="none"/>
    </w:rPr>
  </w:style>
  <w:style w:type="character" w:styleId="117" w:customStyle="1">
    <w:name w:val="Оглавление 1 Знак"/>
    <w:uiPriority w:val="39"/>
    <w:qFormat/>
    <w:rsid w:val="00c81c09"/>
    <w:rPr>
      <w:rFonts w:ascii="Calibri" w:hAnsi="Calibri" w:eastAsia="Calibri" w:cs="Times New Roman"/>
      <w:b/>
      <w:bCs/>
      <w:i/>
      <w:iCs/>
      <w:kern w:val="0"/>
      <w:sz w:val="24"/>
      <w:szCs w:val="24"/>
      <w:lang w:val="en-US"/>
      <w14:ligatures w14:val="none"/>
    </w:rPr>
  </w:style>
  <w:style w:type="character" w:styleId="94" w:customStyle="1">
    <w:name w:val="Оглавление 9 Знак"/>
    <w:link w:val="91"/>
    <w:uiPriority w:val="39"/>
    <w:qFormat/>
    <w:rsid w:val="00c81c09"/>
    <w:rPr>
      <w:rFonts w:ascii="Calibri" w:hAnsi="Calibri" w:eastAsia="Calibri" w:cs="Times New Roman"/>
      <w:kern w:val="0"/>
      <w:sz w:val="20"/>
      <w:szCs w:val="20"/>
      <w:lang w:val="en-US"/>
      <w14:ligatures w14:val="none"/>
    </w:rPr>
  </w:style>
  <w:style w:type="character" w:styleId="82" w:customStyle="1">
    <w:name w:val="Оглавление 8 Знак"/>
    <w:uiPriority w:val="39"/>
    <w:qFormat/>
    <w:rsid w:val="00c81c09"/>
    <w:rPr>
      <w:rFonts w:ascii="Calibri" w:hAnsi="Calibri" w:eastAsia="Calibri" w:cs="Times New Roman"/>
      <w:kern w:val="0"/>
      <w:sz w:val="20"/>
      <w:szCs w:val="20"/>
      <w:lang w:val="en-US"/>
      <w14:ligatures w14:val="none"/>
    </w:rPr>
  </w:style>
  <w:style w:type="character" w:styleId="53" w:customStyle="1">
    <w:name w:val="Оглавление 5 Знак"/>
    <w:link w:val="510"/>
    <w:uiPriority w:val="39"/>
    <w:qFormat/>
    <w:rsid w:val="00c81c09"/>
    <w:rPr>
      <w:rFonts w:ascii="Calibri" w:hAnsi="Calibri" w:eastAsia="Calibri" w:cs="Times New Roman"/>
      <w:kern w:val="0"/>
      <w:sz w:val="20"/>
      <w:szCs w:val="20"/>
      <w:lang w:val="en-US"/>
      <w14:ligatures w14:val="none"/>
    </w:rPr>
  </w:style>
  <w:style w:type="character" w:styleId="Style36" w:customStyle="1">
    <w:name w:val="Заголовок оглавления Знак"/>
    <w:uiPriority w:val="39"/>
    <w:qFormat/>
    <w:rsid w:val="00c81c09"/>
    <w:rPr>
      <w:rFonts w:ascii="Calibri Light" w:hAnsi="Calibri Light" w:eastAsia="Times New Roman" w:cs="Times New Roman"/>
      <w:b/>
      <w:bCs/>
      <w:color w:val="2F5496"/>
      <w:kern w:val="0"/>
      <w:sz w:val="28"/>
      <w:szCs w:val="28"/>
      <w:lang w:val="ru-RU" w:eastAsia="ru-RU"/>
      <w14:ligatures w14:val="none"/>
    </w:rPr>
  </w:style>
  <w:style w:type="character" w:styleId="Docdata" w:customStyle="1">
    <w:name w:val="docdata"/>
    <w:qFormat/>
    <w:rsid w:val="00c81c09"/>
    <w:rPr/>
  </w:style>
  <w:style w:type="character" w:styleId="213" w:customStyle="1">
    <w:name w:val="Основной текст с отступом 2 Знак1"/>
    <w:qFormat/>
    <w:locked/>
    <w:rsid w:val="00c81c09"/>
    <w:rPr>
      <w:rFonts w:ascii="Times New Roman" w:hAnsi="Times New Roman" w:eastAsia="Calibri" w:cs="Times New Roman"/>
      <w:sz w:val="28"/>
      <w:szCs w:val="28"/>
      <w:lang w:eastAsia="zh-CN"/>
    </w:rPr>
  </w:style>
  <w:style w:type="character" w:styleId="A2" w:customStyle="1">
    <w:name w:val="A2"/>
    <w:uiPriority w:val="99"/>
    <w:qFormat/>
    <w:rsid w:val="00c81c09"/>
    <w:rPr>
      <w:rFonts w:cs="Newton"/>
      <w:b/>
      <w:bCs/>
      <w:color w:val="000000"/>
      <w:sz w:val="34"/>
      <w:szCs w:val="34"/>
    </w:rPr>
  </w:style>
  <w:style w:type="character" w:styleId="FontStyle30" w:customStyle="1">
    <w:name w:val="Font Style30"/>
    <w:uiPriority w:val="99"/>
    <w:qFormat/>
    <w:rsid w:val="00c81c09"/>
    <w:rPr>
      <w:rFonts w:ascii="Georgia" w:hAnsi="Georgia" w:cs="Georgia"/>
      <w:spacing w:val="10"/>
      <w:sz w:val="18"/>
      <w:szCs w:val="18"/>
    </w:rPr>
  </w:style>
  <w:style w:type="character" w:styleId="C1" w:customStyle="1">
    <w:name w:val="c1"/>
    <w:qFormat/>
    <w:rsid w:val="00c81c09"/>
    <w:rPr/>
  </w:style>
  <w:style w:type="character" w:styleId="Dash0410005f0431005f0437005f0430005f0446005f0020005f0441005f043f005f0438005f0441005f043a005f0430005f005fchar1char1" w:customStyle="1">
    <w:name w:val="dash0410_005f0431_005f0437_005f0430_005f0446_005f0020_005f0441_005f043f_005f0438_005f0441_005f043a_005f0430_005f_005fchar1__char1"/>
    <w:qFormat/>
    <w:rsid w:val="00c81c09"/>
    <w:rPr>
      <w:rFonts w:ascii="Times New Roman" w:hAnsi="Times New Roman"/>
      <w:sz w:val="24"/>
      <w:u w:val="none"/>
      <w:effect w:val="none"/>
    </w:rPr>
  </w:style>
  <w:style w:type="character" w:styleId="Searchresult" w:customStyle="1">
    <w:name w:val="search_result"/>
    <w:qFormat/>
    <w:rsid w:val="00c81c09"/>
    <w:rPr/>
  </w:style>
  <w:style w:type="character" w:styleId="Style37" w:customStyle="1">
    <w:name w:val="Перечень Знак"/>
    <w:qFormat/>
    <w:locked/>
    <w:rsid w:val="00c81c09"/>
    <w:rPr>
      <w:rFonts w:ascii="Times New Roman" w:hAnsi="Times New Roman"/>
      <w:sz w:val="28"/>
      <w:u w:val="none" w:color="000000"/>
    </w:rPr>
  </w:style>
  <w:style w:type="character" w:styleId="322" w:customStyle="1">
    <w:name w:val="Основной текст с отступом 3 Знак2"/>
    <w:link w:val="39"/>
    <w:qFormat/>
    <w:rsid w:val="00c81c09"/>
    <w:rPr>
      <w:rFonts w:ascii="Times New Roman" w:hAnsi="Times New Roman" w:eastAsia="Calibri" w:cs="Times New Roman"/>
      <w:sz w:val="24"/>
      <w:szCs w:val="24"/>
      <w:lang w:eastAsia="zh-CN"/>
    </w:rPr>
  </w:style>
  <w:style w:type="character" w:styleId="47" w:customStyle="1">
    <w:name w:val="Стиль4 Знак"/>
    <w:qFormat/>
    <w:rsid w:val="00c81c09"/>
    <w:rPr>
      <w:rFonts w:ascii="Times New Roman" w:hAnsi="Times New Roman" w:eastAsia="Calibri" w:cs="Times New Roman"/>
      <w:b/>
      <w:sz w:val="28"/>
      <w:szCs w:val="24"/>
    </w:rPr>
  </w:style>
  <w:style w:type="character" w:styleId="Style38" w:customStyle="1">
    <w:name w:val="Ссылка указателя"/>
    <w:qFormat/>
    <w:rsid w:val="00c81c09"/>
    <w:rPr/>
  </w:style>
  <w:style w:type="character" w:styleId="HTMLCite">
    <w:name w:val="HTML Cite"/>
    <w:qFormat/>
    <w:rPr>
      <w:rFonts w:ascii="Times New Roman" w:hAnsi="Times New Roman" w:eastAsia="Times New Roman"/>
      <w:i/>
      <w:iCs/>
    </w:rPr>
  </w:style>
  <w:style w:type="character" w:styleId="Metanav" w:customStyle="1">
    <w:name w:val="meta-nav"/>
    <w:qFormat/>
    <w:rsid w:val="00c81c09"/>
    <w:rPr/>
  </w:style>
  <w:style w:type="character" w:styleId="Byauthor" w:customStyle="1">
    <w:name w:val="by-author"/>
    <w:qFormat/>
    <w:rsid w:val="00c81c09"/>
    <w:rPr/>
  </w:style>
  <w:style w:type="character" w:styleId="Author" w:customStyle="1">
    <w:name w:val="author"/>
    <w:qFormat/>
    <w:rsid w:val="00c81c09"/>
    <w:rPr/>
  </w:style>
  <w:style w:type="character" w:styleId="Z" w:customStyle="1">
    <w:name w:val="z-Начало формы Знак"/>
    <w:basedOn w:val="DefaultParagraphFont"/>
    <w:uiPriority w:val="99"/>
    <w:semiHidden/>
    <w:qFormat/>
    <w:rsid w:val="00c81c09"/>
    <w:rPr>
      <w:rFonts w:ascii="Arial" w:hAnsi="Arial" w:eastAsia="Times New Roman" w:cs="Times New Roman"/>
      <w:vanish/>
      <w:kern w:val="0"/>
      <w:sz w:val="16"/>
      <w:szCs w:val="16"/>
      <w:lang w:val="ru-RU" w:eastAsia="ru-RU"/>
      <w14:ligatures w14:val="none"/>
    </w:rPr>
  </w:style>
  <w:style w:type="character" w:styleId="Paybtntitle" w:customStyle="1">
    <w:name w:val="pay-btn-title"/>
    <w:qFormat/>
    <w:rsid w:val="00c81c09"/>
    <w:rPr/>
  </w:style>
  <w:style w:type="character" w:styleId="Paybtnprice" w:customStyle="1">
    <w:name w:val="pay-btn-price"/>
    <w:qFormat/>
    <w:rsid w:val="00c81c09"/>
    <w:rPr/>
  </w:style>
  <w:style w:type="character" w:styleId="Z1" w:customStyle="1">
    <w:name w:val="z-Конец формы Знак"/>
    <w:basedOn w:val="DefaultParagraphFont"/>
    <w:uiPriority w:val="99"/>
    <w:semiHidden/>
    <w:qFormat/>
    <w:rsid w:val="00c81c09"/>
    <w:rPr>
      <w:rFonts w:ascii="Arial" w:hAnsi="Arial" w:eastAsia="Times New Roman" w:cs="Times New Roman"/>
      <w:vanish/>
      <w:kern w:val="0"/>
      <w:sz w:val="16"/>
      <w:szCs w:val="16"/>
      <w:lang w:val="ru-RU" w:eastAsia="ru-RU"/>
      <w14:ligatures w14:val="none"/>
    </w:rPr>
  </w:style>
  <w:style w:type="character" w:styleId="Asideblocktitle" w:customStyle="1">
    <w:name w:val="aside-block-title"/>
    <w:qFormat/>
    <w:rsid w:val="00c81c09"/>
    <w:rPr/>
  </w:style>
  <w:style w:type="character" w:styleId="C7c19" w:customStyle="1">
    <w:name w:val="c7 c19"/>
    <w:uiPriority w:val="99"/>
    <w:qFormat/>
    <w:rsid w:val="00c81c09"/>
    <w:rPr>
      <w:rFonts w:cs="Times New Roman"/>
    </w:rPr>
  </w:style>
  <w:style w:type="character" w:styleId="C8" w:customStyle="1">
    <w:name w:val="c8"/>
    <w:uiPriority w:val="99"/>
    <w:qFormat/>
    <w:rsid w:val="00c81c09"/>
    <w:rPr>
      <w:rFonts w:cs="Times New Roman"/>
    </w:rPr>
  </w:style>
  <w:style w:type="character" w:styleId="C26c7" w:customStyle="1">
    <w:name w:val="c26 c7"/>
    <w:uiPriority w:val="99"/>
    <w:qFormat/>
    <w:rsid w:val="00c81c09"/>
    <w:rPr>
      <w:rFonts w:cs="Times New Roman"/>
    </w:rPr>
  </w:style>
  <w:style w:type="character" w:styleId="C7c26" w:customStyle="1">
    <w:name w:val="c7 c26"/>
    <w:uiPriority w:val="99"/>
    <w:qFormat/>
    <w:rsid w:val="00c81c09"/>
    <w:rPr>
      <w:rFonts w:cs="Times New Roman"/>
    </w:rPr>
  </w:style>
  <w:style w:type="character" w:styleId="C7c38" w:customStyle="1">
    <w:name w:val="c7 c38"/>
    <w:uiPriority w:val="99"/>
    <w:qFormat/>
    <w:rsid w:val="00c81c09"/>
    <w:rPr>
      <w:rFonts w:cs="Times New Roman"/>
    </w:rPr>
  </w:style>
  <w:style w:type="character" w:styleId="22pt" w:customStyle="1">
    <w:name w:val="Основной текст (2) + Интервал 2 pt"/>
    <w:qFormat/>
    <w:rsid w:val="00c81c09"/>
    <w:rPr>
      <w:rFonts w:ascii="Times New Roman" w:hAnsi="Times New Roman" w:cs="Times New Roman"/>
      <w:i/>
      <w:iCs/>
      <w:color w:val="000000"/>
      <w:spacing w:val="40"/>
      <w:w w:val="100"/>
      <w:sz w:val="27"/>
      <w:szCs w:val="27"/>
      <w:u w:val="none"/>
      <w:effect w:val="none"/>
      <w:lang w:val="en-US" w:eastAsia="ru-RU"/>
    </w:rPr>
  </w:style>
  <w:style w:type="character" w:styleId="118" w:customStyle="1">
    <w:name w:val="Заголовок 1 Знак1"/>
    <w:uiPriority w:val="9"/>
    <w:qFormat/>
    <w:rsid w:val="00c81c09"/>
    <w:rPr>
      <w:rFonts w:ascii="Calibri Light" w:hAnsi="Calibri Light" w:eastAsia="Times New Roman" w:cs="Times New Roman"/>
      <w:color w:val="2F5496"/>
      <w:sz w:val="32"/>
      <w:szCs w:val="32"/>
    </w:rPr>
  </w:style>
  <w:style w:type="character" w:styleId="214" w:customStyle="1">
    <w:name w:val="Заголовок 2 Знак1"/>
    <w:uiPriority w:val="9"/>
    <w:semiHidden/>
    <w:qFormat/>
    <w:rsid w:val="00c81c09"/>
    <w:rPr>
      <w:rFonts w:ascii="Calibri Light" w:hAnsi="Calibri Light" w:eastAsia="Times New Roman" w:cs="Times New Roman"/>
      <w:color w:val="2F5496"/>
      <w:sz w:val="26"/>
      <w:szCs w:val="26"/>
    </w:rPr>
  </w:style>
  <w:style w:type="character" w:styleId="Extendedtextshort" w:customStyle="1">
    <w:name w:val="extended-text__short"/>
    <w:qFormat/>
    <w:rsid w:val="00c81c09"/>
    <w:rPr/>
  </w:style>
  <w:style w:type="character" w:styleId="Notranslate" w:customStyle="1">
    <w:name w:val="notranslate"/>
    <w:qFormat/>
    <w:rsid w:val="00c81c09"/>
    <w:rPr/>
  </w:style>
  <w:style w:type="character" w:styleId="Hps" w:customStyle="1">
    <w:name w:val="hps"/>
    <w:qFormat/>
    <w:rsid w:val="00c81c09"/>
    <w:rPr/>
  </w:style>
  <w:style w:type="character" w:styleId="Hpsatn" w:customStyle="1">
    <w:name w:val="hps atn"/>
    <w:qFormat/>
    <w:rsid w:val="00c81c09"/>
    <w:rPr/>
  </w:style>
  <w:style w:type="character" w:styleId="Applestylespan" w:customStyle="1">
    <w:name w:val="apple-style-span"/>
    <w:qFormat/>
    <w:rsid w:val="00c81c09"/>
    <w:rPr/>
  </w:style>
  <w:style w:type="character" w:styleId="CpinCa" w:customStyle="1">
    <w:name w:val="C*p*i*n*C*a*"/>
    <w:link w:val="Foe"/>
    <w:uiPriority w:val="99"/>
    <w:qFormat/>
    <w:locked/>
    <w:rsid w:val="00c81c09"/>
    <w:rPr/>
  </w:style>
  <w:style w:type="character" w:styleId="Style39" w:customStyle="1">
    <w:name w:val="Обычный (веб) Знак"/>
    <w:uiPriority w:val="99"/>
    <w:qFormat/>
    <w:locked/>
    <w:rsid w:val="00c81c09"/>
    <w:rPr>
      <w:rFonts w:ascii="Times New Roman" w:hAnsi="Times New Roman" w:eastAsia="Times New Roman"/>
      <w:sz w:val="24"/>
      <w:szCs w:val="24"/>
    </w:rPr>
  </w:style>
  <w:style w:type="character" w:styleId="101" w:customStyle="1">
    <w:name w:val="Основной текст + 10"/>
    <w:link w:val="100"/>
    <w:uiPriority w:val="99"/>
    <w:qFormat/>
    <w:rsid w:val="00c81c09"/>
    <w:rPr>
      <w:rFonts w:ascii="Times New Roman" w:hAnsi="Times New Roman" w:cs="Times New Roman"/>
      <w:color w:val="000000"/>
      <w:spacing w:val="0"/>
      <w:w w:val="100"/>
      <w:sz w:val="21"/>
      <w:szCs w:val="21"/>
      <w:shd w:fill="FFFFFF" w:val="clear"/>
      <w:lang w:val="ru-RU" w:eastAsia="ru-RU"/>
    </w:rPr>
  </w:style>
  <w:style w:type="character" w:styleId="119" w:customStyle="1">
    <w:name w:val="Слабое выделение1"/>
    <w:uiPriority w:val="19"/>
    <w:qFormat/>
    <w:rsid w:val="00c81c09"/>
    <w:rPr>
      <w:i/>
      <w:iCs/>
      <w:color w:val="808080"/>
    </w:rPr>
  </w:style>
  <w:style w:type="character" w:styleId="SubtleEmphasis">
    <w:name w:val="Subtle Emphasis"/>
    <w:qFormat/>
    <w:rPr>
      <w:i/>
      <w:color w:val="808080"/>
    </w:rPr>
  </w:style>
  <w:style w:type="character" w:styleId="C10" w:customStyle="1">
    <w:name w:val="c10"/>
    <w:qFormat/>
    <w:rsid w:val="00c81c09"/>
    <w:rPr/>
  </w:style>
  <w:style w:type="character" w:styleId="215" w:customStyle="1">
    <w:name w:val="Основной текст (2) + Курсив"/>
    <w:qFormat/>
    <w:rsid w:val="00c81c09"/>
    <w:rPr>
      <w:rFonts w:ascii="Times New Roman" w:hAnsi="Times New Roman" w:eastAsia="Times New Roman" w:cs="Times New Roman"/>
      <w:b w:val="false"/>
      <w:bCs w:val="false"/>
      <w:i/>
      <w:iCs/>
      <w:caps w:val="false"/>
      <w:smallCaps w:val="false"/>
      <w:strike w:val="false"/>
      <w:dstrike w:val="false"/>
      <w:color w:val="231E20"/>
      <w:spacing w:val="0"/>
      <w:w w:val="100"/>
      <w:sz w:val="17"/>
      <w:szCs w:val="17"/>
      <w:u w:val="none"/>
      <w:shd w:fill="FFFFFF" w:val="clear"/>
      <w:lang w:val="ru-RU" w:eastAsia="ru-RU" w:bidi="ru-RU"/>
    </w:rPr>
  </w:style>
  <w:style w:type="character" w:styleId="Default" w:customStyle="1">
    <w:name w:val="Default Знак"/>
    <w:qFormat/>
    <w:rsid w:val="00c81c09"/>
    <w:rPr>
      <w:rFonts w:ascii="Arial" w:hAnsi="Arial" w:eastAsia="Calibri" w:cs="Times New Roman"/>
      <w:color w:val="000000"/>
      <w:kern w:val="0"/>
      <w:sz w:val="24"/>
      <w:szCs w:val="24"/>
      <w14:ligatures w14:val="none"/>
    </w:rPr>
  </w:style>
  <w:style w:type="character" w:styleId="Normaltextrun" w:customStyle="1">
    <w:name w:val="normaltextrun"/>
    <w:qFormat/>
    <w:rsid w:val="00c81c09"/>
    <w:rPr/>
  </w:style>
  <w:style w:type="character" w:styleId="216" w:customStyle="1">
    <w:name w:val="Заголовок Знак2"/>
    <w:basedOn w:val="DefaultParagraphFont"/>
    <w:uiPriority w:val="10"/>
    <w:qFormat/>
    <w:rsid w:val="00c81c09"/>
    <w:rPr>
      <w:rFonts w:ascii="Calibri Light" w:hAnsi="Calibri Light" w:eastAsia="" w:cs="" w:asciiTheme="majorHAnsi" w:cstheme="majorBidi" w:eastAsiaTheme="majorEastAsia" w:hAnsiTheme="majorHAnsi"/>
      <w:spacing w:val="-10"/>
      <w:kern w:val="2"/>
      <w:sz w:val="56"/>
      <w:szCs w:val="56"/>
      <w:lang w:val="en-US"/>
      <w14:ligatures w14:val="none"/>
    </w:rPr>
  </w:style>
  <w:style w:type="character" w:styleId="Default005f005fchar1char1" w:customStyle="1">
    <w:name w:val="default_005f_005fchar1__char1"/>
    <w:qFormat/>
    <w:rsid w:val="002e14ef"/>
    <w:rPr>
      <w:rFonts w:ascii="Times New Roman" w:hAnsi="Times New Roman" w:cs="Times New Roman"/>
      <w:sz w:val="24"/>
      <w:u w:val="none"/>
    </w:rPr>
  </w:style>
  <w:style w:type="character" w:styleId="FontStyle39" w:customStyle="1">
    <w:name w:val="Font Style39"/>
    <w:qFormat/>
    <w:rsid w:val="002e14ef"/>
    <w:rPr>
      <w:rFonts w:ascii="Times New Roman" w:hAnsi="Times New Roman" w:cs="Times New Roman"/>
      <w:b/>
      <w:bCs/>
      <w:sz w:val="20"/>
      <w:szCs w:val="20"/>
    </w:rPr>
  </w:style>
  <w:style w:type="character" w:styleId="Style40" w:customStyle="1">
    <w:name w:val="Символ концевой сноски"/>
    <w:qFormat/>
    <w:rPr/>
  </w:style>
  <w:style w:type="character" w:styleId="WW8Num10z0" w:customStyle="1">
    <w:name w:val="WW8Num10z0"/>
    <w:qFormat/>
    <w:rPr>
      <w:b w:val="false"/>
      <w:bC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31z0" w:customStyle="1">
    <w:name w:val="WW8Num31z0"/>
    <w:qFormat/>
    <w:rPr>
      <w:rFonts w:ascii="Times New Roman" w:hAnsi="Times New Roman" w:eastAsia="Times New Roman" w:cs="Times New Roman"/>
      <w:b w:val="false"/>
      <w:i w:val="false"/>
      <w:strike w:val="false"/>
      <w:dstrike w:val="false"/>
      <w:color w:val="000000"/>
      <w:kern w:val="0"/>
      <w:position w:val="0"/>
      <w:sz w:val="24"/>
      <w:sz w:val="24"/>
      <w:szCs w:val="24"/>
      <w:u w:val="none" w:color="000000"/>
      <w:shd w:fill="auto" w:val="clear"/>
      <w:vertAlign w:val="baseline"/>
      <w:lang w:eastAsia="ru-RU"/>
    </w:rPr>
  </w:style>
  <w:style w:type="character" w:styleId="WW8Num31z1" w:customStyle="1">
    <w:name w:val="WW8Num31z1"/>
    <w:qFormat/>
    <w:rPr>
      <w:rFonts w:ascii="Arial" w:hAnsi="Arial" w:eastAsia="Times New Roman" w:cs="Arial"/>
      <w:b w:val="false"/>
      <w:i w:val="false"/>
      <w:strike w:val="false"/>
      <w:dstrike w:val="false"/>
      <w:color w:val="000000"/>
      <w:kern w:val="0"/>
      <w:position w:val="0"/>
      <w:sz w:val="24"/>
      <w:sz w:val="24"/>
      <w:szCs w:val="24"/>
      <w:u w:val="none" w:color="000000"/>
      <w:shd w:fill="auto" w:val="clear"/>
      <w:vertAlign w:val="baseline"/>
      <w:lang w:eastAsia="ru-RU"/>
    </w:rPr>
  </w:style>
  <w:style w:type="character" w:styleId="WW8Num31z2" w:customStyle="1">
    <w:name w:val="WW8Num31z2"/>
    <w:qFormat/>
    <w:rPr>
      <w:rFonts w:ascii="Times New Roman" w:hAnsi="Times New Roman" w:cs="Times New Roman"/>
      <w:b w:val="false"/>
      <w:i w:val="false"/>
      <w:strike w:val="false"/>
      <w:dstrike w:val="false"/>
      <w:color w:val="000000"/>
      <w:kern w:val="0"/>
      <w:position w:val="0"/>
      <w:sz w:val="24"/>
      <w:sz w:val="24"/>
      <w:szCs w:val="24"/>
      <w:u w:val="none" w:color="000000"/>
      <w:shd w:fill="auto" w:val="clear"/>
      <w:vertAlign w:val="baseline"/>
      <w:lang w:eastAsia="ru-RU"/>
    </w:rPr>
  </w:style>
  <w:style w:type="character" w:styleId="Style41" w:customStyle="1">
    <w:name w:val="Цветовое выделение для Текст"/>
    <w:qFormat/>
    <w:rPr/>
  </w:style>
  <w:style w:type="character" w:styleId="Style42" w:customStyle="1">
    <w:name w:val="Гипертекстовая ссылка"/>
    <w:qFormat/>
    <w:rPr>
      <w:color w:val="106BBE"/>
    </w:rPr>
  </w:style>
  <w:style w:type="character" w:styleId="WW8Num16z0" w:customStyle="1">
    <w:name w:val="WW8Num16z0"/>
    <w:qFormat/>
    <w:rPr>
      <w:rFonts w:ascii="Symbol" w:hAnsi="Symbol" w:eastAsia="Times New Roman" w:cs="Symbol"/>
      <w:color w:val="000000"/>
      <w:kern w:val="0"/>
      <w:sz w:val="24"/>
      <w:szCs w:val="24"/>
      <w:lang w:eastAsia="ru-RU"/>
    </w:rPr>
  </w:style>
  <w:style w:type="character" w:styleId="WW8Num19z0" w:customStyle="1">
    <w:name w:val="WW8Num19z0"/>
    <w:qFormat/>
    <w:rPr>
      <w:rFonts w:ascii="Times New Roman" w:hAnsi="Times New Roman" w:eastAsia="Times New Roman" w:cs="Times New Roman"/>
      <w:b w:val="false"/>
      <w:i w:val="false"/>
      <w:strike w:val="false"/>
      <w:dstrike w:val="false"/>
      <w:color w:val="000000"/>
      <w:kern w:val="0"/>
      <w:position w:val="0"/>
      <w:sz w:val="24"/>
      <w:sz w:val="24"/>
      <w:szCs w:val="24"/>
      <w:u w:val="none" w:color="000000"/>
      <w:shd w:fill="auto" w:val="clear"/>
      <w:vertAlign w:val="baseline"/>
      <w:lang w:eastAsia="ru-RU"/>
    </w:rPr>
  </w:style>
  <w:style w:type="character" w:styleId="WW8Num21z0" w:customStyle="1">
    <w:name w:val="WW8Num21z0"/>
    <w:qFormat/>
    <w:rPr>
      <w:rFonts w:ascii="Symbol" w:hAnsi="Symbol" w:cs="Symbol"/>
      <w:color w:val="000000"/>
      <w:kern w:val="0"/>
      <w:sz w:val="24"/>
      <w:lang w:eastAsia="ru-RU"/>
    </w:rPr>
  </w:style>
  <w:style w:type="character" w:styleId="WW8Num38z0" w:customStyle="1">
    <w:name w:val="WW8Num38z0"/>
    <w:qFormat/>
    <w:rPr>
      <w:rFonts w:ascii="Symbol" w:hAnsi="Symbol" w:eastAsia="Times New Roman" w:cs="Symbol"/>
      <w:color w:val="000000"/>
      <w:kern w:val="0"/>
      <w:sz w:val="24"/>
      <w:lang w:eastAsia="ru-RU"/>
    </w:rPr>
  </w:style>
  <w:style w:type="character" w:styleId="WW8Num25z0" w:customStyle="1">
    <w:name w:val="WW8Num25z0"/>
    <w:qFormat/>
    <w:rPr>
      <w:rFonts w:ascii="Symbol" w:hAnsi="Symbol" w:eastAsia="Times New Roman" w:cs="Symbol"/>
      <w:color w:val="000000"/>
      <w:kern w:val="0"/>
      <w:sz w:val="24"/>
      <w:lang w:eastAsia="ru-RU"/>
    </w:rPr>
  </w:style>
  <w:style w:type="character" w:styleId="WW8Num35z0" w:customStyle="1">
    <w:name w:val="WW8Num35z0"/>
    <w:qFormat/>
    <w:rPr>
      <w:rFonts w:ascii="Symbol" w:hAnsi="Symbol" w:cs="Symbol"/>
      <w:color w:val="000000"/>
      <w:kern w:val="0"/>
      <w:sz w:val="24"/>
      <w:lang w:eastAsia="ru-RU"/>
    </w:rPr>
  </w:style>
  <w:style w:type="character" w:styleId="WW8Num44z0" w:customStyle="1">
    <w:name w:val="WW8Num44z0"/>
    <w:qFormat/>
    <w:rPr>
      <w:rFonts w:ascii="Times New Roman" w:hAnsi="Times New Roman" w:eastAsia="Times New Roman" w:cs="Times New Roman"/>
      <w:b w:val="false"/>
      <w:i w:val="false"/>
      <w:strike w:val="false"/>
      <w:dstrike w:val="false"/>
      <w:color w:val="000000"/>
      <w:kern w:val="0"/>
      <w:position w:val="0"/>
      <w:sz w:val="24"/>
      <w:sz w:val="24"/>
      <w:szCs w:val="24"/>
      <w:u w:val="none" w:color="000000"/>
      <w:shd w:fill="auto" w:val="clear"/>
      <w:vertAlign w:val="baseline"/>
      <w:lang w:eastAsia="ru-RU"/>
    </w:rPr>
  </w:style>
  <w:style w:type="character" w:styleId="WW8Num20z0" w:customStyle="1">
    <w:name w:val="WW8Num20z0"/>
    <w:qFormat/>
    <w:rPr>
      <w:rFonts w:ascii="Times New Roman" w:hAnsi="Times New Roman" w:cs="Times New Roman"/>
      <w:b w:val="false"/>
      <w:i w:val="false"/>
      <w:strike w:val="false"/>
      <w:dstrike w:val="false"/>
      <w:color w:val="000000"/>
      <w:kern w:val="0"/>
      <w:position w:val="0"/>
      <w:sz w:val="24"/>
      <w:sz w:val="24"/>
      <w:szCs w:val="24"/>
      <w:u w:val="none" w:color="000000"/>
      <w:shd w:fill="auto" w:val="clear"/>
      <w:vertAlign w:val="baseline"/>
      <w:lang w:eastAsia="ru-RU"/>
    </w:rPr>
  </w:style>
  <w:style w:type="character" w:styleId="WW8Num40z0" w:customStyle="1">
    <w:name w:val="WW8Num40z0"/>
    <w:qFormat/>
    <w:rPr>
      <w:rFonts w:ascii="Arial" w:hAnsi="Arial" w:cs="Arial"/>
      <w:b w:val="false"/>
      <w:i w:val="false"/>
      <w:strike w:val="false"/>
      <w:dstrike w:val="false"/>
      <w:color w:val="000000"/>
      <w:kern w:val="0"/>
      <w:position w:val="0"/>
      <w:sz w:val="24"/>
      <w:sz w:val="24"/>
      <w:szCs w:val="24"/>
      <w:u w:val="none" w:color="000000"/>
      <w:shd w:fill="auto" w:val="clear"/>
      <w:vertAlign w:val="baseline"/>
      <w:lang w:eastAsia="ru-RU"/>
    </w:rPr>
  </w:style>
  <w:style w:type="character" w:styleId="Style43" w:customStyle="1">
    <w:name w:val="Символ нумерации"/>
    <w:qFormat/>
    <w:rPr/>
  </w:style>
  <w:style w:type="character" w:styleId="48" w:customStyle="1">
    <w:name w:val="Основной шрифт абзаца4"/>
    <w:link w:val="420"/>
    <w:qFormat/>
    <w:rPr/>
  </w:style>
  <w:style w:type="character" w:styleId="120" w:customStyle="1">
    <w:name w:val="Знак концевой сноски1"/>
    <w:link w:val="10"/>
    <w:qFormat/>
    <w:rPr>
      <w:vertAlign w:val="superscript"/>
    </w:rPr>
  </w:style>
  <w:style w:type="character" w:styleId="FontStyle217" w:customStyle="1">
    <w:name w:val="Font Style217"/>
    <w:qFormat/>
    <w:rPr>
      <w:rFonts w:ascii="Arial" w:hAnsi="Arial" w:eastAsia="Arial"/>
      <w:spacing w:val="10"/>
      <w:sz w:val="10"/>
      <w:szCs w:val="10"/>
    </w:rPr>
  </w:style>
  <w:style w:type="character" w:styleId="FontStyle136" w:customStyle="1">
    <w:name w:val="Font Style136"/>
    <w:qFormat/>
    <w:rPr>
      <w:rFonts w:ascii="Arial" w:hAnsi="Arial" w:eastAsia="Arial"/>
      <w:b/>
      <w:bCs/>
      <w:sz w:val="24"/>
      <w:szCs w:val="24"/>
    </w:rPr>
  </w:style>
  <w:style w:type="character" w:styleId="FontStyle130" w:customStyle="1">
    <w:name w:val="Font Style130"/>
    <w:qFormat/>
    <w:rPr>
      <w:rFonts w:ascii="Arial" w:hAnsi="Arial" w:eastAsia="Arial"/>
      <w:sz w:val="24"/>
      <w:szCs w:val="24"/>
    </w:rPr>
  </w:style>
  <w:style w:type="character" w:styleId="Tscommentcommentedtext" w:customStyle="1">
    <w:name w:val="ts-comment-commentedtext"/>
    <w:qFormat/>
    <w:rPr/>
  </w:style>
  <w:style w:type="character" w:styleId="Nowrap" w:customStyle="1">
    <w:name w:val="nowrap"/>
    <w:qFormat/>
    <w:rPr/>
  </w:style>
  <w:style w:type="character" w:styleId="Citation" w:customStyle="1">
    <w:name w:val="citation"/>
    <w:qFormat/>
    <w:rPr/>
  </w:style>
  <w:style w:type="character" w:styleId="2Exact" w:customStyle="1">
    <w:name w:val="Подпись к картинке (2) Exact"/>
    <w:qFormat/>
    <w:rPr>
      <w:rFonts w:ascii="Times New Roman" w:hAnsi="Times New Roman" w:eastAsia="Times New Roman"/>
      <w:b/>
      <w:bCs/>
      <w:spacing w:val="-4"/>
      <w:sz w:val="28"/>
      <w:szCs w:val="28"/>
      <w:shd w:fill="FFFFFF" w:val="clear"/>
      <w:lang w:eastAsia="ru-RU"/>
    </w:rPr>
  </w:style>
  <w:style w:type="character" w:styleId="Style44" w:customStyle="1">
    <w:name w:val="Подпись к картинке"/>
    <w:qFormat/>
    <w:rPr>
      <w:rFonts w:ascii="Times New Roman" w:hAnsi="Times New Roman" w:eastAsia="Times New Roman"/>
      <w:b w:val="false"/>
      <w:bCs w:val="false"/>
      <w:i w:val="false"/>
      <w:iCs w:val="false"/>
      <w:caps w:val="false"/>
      <w:smallCaps w:val="false"/>
      <w:strike w:val="false"/>
      <w:dstrike w:val="false"/>
      <w:color w:val="000000"/>
      <w:spacing w:val="0"/>
      <w:w w:val="100"/>
      <w:sz w:val="28"/>
      <w:szCs w:val="28"/>
      <w:u w:val="none"/>
      <w:lang w:val="ru-RU" w:eastAsia="ru-RU"/>
    </w:rPr>
  </w:style>
  <w:style w:type="character" w:styleId="Style45" w:customStyle="1">
    <w:name w:val="Подпись к картинке_"/>
    <w:qFormat/>
    <w:rPr>
      <w:rFonts w:ascii="Times New Roman" w:hAnsi="Times New Roman" w:eastAsia="Times New Roman"/>
      <w:b w:val="false"/>
      <w:bCs w:val="false"/>
      <w:i w:val="false"/>
      <w:iCs w:val="false"/>
      <w:caps w:val="false"/>
      <w:smallCaps w:val="false"/>
      <w:strike w:val="false"/>
      <w:dstrike w:val="false"/>
      <w:sz w:val="28"/>
      <w:szCs w:val="28"/>
      <w:u w:val="none"/>
      <w:lang w:val="ru-RU" w:eastAsia="ru-RU"/>
    </w:rPr>
  </w:style>
  <w:style w:type="character" w:styleId="Exact1" w:customStyle="1">
    <w:name w:val="Основной текст Exact"/>
    <w:qFormat/>
    <w:rPr>
      <w:rFonts w:ascii="Times New Roman" w:hAnsi="Times New Roman" w:eastAsia="Times New Roman"/>
      <w:b w:val="false"/>
      <w:bCs w:val="false"/>
      <w:i w:val="false"/>
      <w:iCs w:val="false"/>
      <w:caps w:val="false"/>
      <w:smallCaps w:val="false"/>
      <w:strike w:val="false"/>
      <w:dstrike w:val="false"/>
      <w:color w:val="000000"/>
      <w:spacing w:val="2"/>
      <w:w w:val="100"/>
      <w:sz w:val="28"/>
      <w:szCs w:val="28"/>
      <w:u w:val="none"/>
      <w:shd w:fill="FFFFFF" w:val="clear"/>
    </w:rPr>
  </w:style>
  <w:style w:type="character" w:styleId="217" w:customStyle="1">
    <w:name w:val="Подпись к таблице (2)_"/>
    <w:qFormat/>
    <w:rPr>
      <w:rFonts w:ascii="Times New Roman" w:hAnsi="Times New Roman" w:eastAsia="Times New Roman"/>
      <w:sz w:val="28"/>
      <w:szCs w:val="28"/>
      <w:shd w:fill="FFFFFF" w:val="clear"/>
    </w:rPr>
  </w:style>
  <w:style w:type="character" w:styleId="54" w:customStyle="1">
    <w:name w:val="Основной текст5"/>
    <w:qFormat/>
    <w:rPr>
      <w:rFonts w:ascii="Times New Roman" w:hAnsi="Times New Roman" w:eastAsia="Times New Roman"/>
      <w:b w:val="false"/>
      <w:bCs w:val="false"/>
      <w:i w:val="false"/>
      <w:iCs w:val="false"/>
      <w:caps w:val="false"/>
      <w:smallCaps w:val="false"/>
      <w:strike w:val="false"/>
      <w:dstrike w:val="false"/>
      <w:color w:val="000000"/>
      <w:spacing w:val="0"/>
      <w:w w:val="100"/>
      <w:sz w:val="34"/>
      <w:szCs w:val="34"/>
      <w:u w:val="none"/>
      <w:shd w:fill="FFFFFF" w:val="clear"/>
      <w:lang w:val="ru-RU" w:eastAsia="ru-RU"/>
    </w:rPr>
  </w:style>
  <w:style w:type="character" w:styleId="55" w:customStyle="1">
    <w:name w:val="Основной текст (5)"/>
    <w:qFormat/>
    <w:rPr>
      <w:rFonts w:ascii="Times New Roman" w:hAnsi="Times New Roman" w:eastAsia="Times New Roman"/>
      <w:b w:val="false"/>
      <w:bCs w:val="false"/>
      <w:i w:val="false"/>
      <w:iCs w:val="false"/>
      <w:caps w:val="false"/>
      <w:smallCaps w:val="false"/>
      <w:strike w:val="false"/>
      <w:dstrike w:val="false"/>
      <w:color w:val="000000"/>
      <w:spacing w:val="0"/>
      <w:w w:val="100"/>
      <w:sz w:val="24"/>
      <w:szCs w:val="24"/>
      <w:u w:val="none"/>
      <w:lang w:val="ru-RU" w:eastAsia="ru-RU"/>
    </w:rPr>
  </w:style>
  <w:style w:type="character" w:styleId="218" w:customStyle="1">
    <w:name w:val="Оглавление (2)_"/>
    <w:qFormat/>
    <w:rPr>
      <w:rFonts w:ascii="Times New Roman" w:hAnsi="Times New Roman" w:eastAsia="Times New Roman"/>
      <w:b/>
      <w:bCs/>
      <w:i/>
      <w:iCs/>
      <w:sz w:val="28"/>
      <w:szCs w:val="28"/>
      <w:shd w:fill="FFFFFF" w:val="clear"/>
    </w:rPr>
  </w:style>
  <w:style w:type="character" w:styleId="810" w:customStyle="1">
    <w:name w:val="Стиль _ТАБЛ_боковик (8 кг) + 10 пт полужирный Знак"/>
    <w:qFormat/>
    <w:rPr>
      <w:rFonts w:ascii="Times New Roman" w:hAnsi="Times New Roman" w:eastAsia="Times New Roman"/>
      <w:color w:val="000000"/>
      <w:spacing w:val="4"/>
      <w:szCs w:val="24"/>
      <w:lang w:eastAsia="ar-SA"/>
    </w:rPr>
  </w:style>
  <w:style w:type="character" w:styleId="Style46" w:customStyle="1">
    <w:name w:val="[Без стиля] Знак"/>
    <w:qFormat/>
    <w:rPr>
      <w:rFonts w:ascii="ha_hantinsp" w:hAnsi="ha_hantinsp" w:eastAsia="ha_hantinsp"/>
      <w:color w:val="000000"/>
      <w:sz w:val="24"/>
      <w:szCs w:val="24"/>
    </w:rPr>
  </w:style>
  <w:style w:type="character" w:styleId="Style47" w:customStyle="1">
    <w:name w:val="_ТАБЛ_боковик Знак"/>
    <w:qFormat/>
    <w:rPr>
      <w:rFonts w:ascii="Times New Roman" w:hAnsi="Times New Roman" w:eastAsia="ha_hantinsp"/>
      <w:color w:val="000000"/>
      <w:sz w:val="20"/>
      <w:szCs w:val="18"/>
    </w:rPr>
  </w:style>
  <w:style w:type="character" w:styleId="8101" w:customStyle="1">
    <w:name w:val="Стиль _ТАБЛ_боковик (8 кг) + 10 пт Знак"/>
    <w:qFormat/>
    <w:rPr>
      <w:rFonts w:ascii="ha_hantinsp" w:hAnsi="ha_hantinsp" w:eastAsia="ha_hantinsp"/>
      <w:color w:val="000000"/>
      <w:spacing w:val="-1"/>
      <w:sz w:val="20"/>
      <w:szCs w:val="17"/>
    </w:rPr>
  </w:style>
  <w:style w:type="character" w:styleId="Style48" w:customStyle="1">
    <w:name w:val="_КУРСИВ"/>
    <w:qFormat/>
    <w:rPr>
      <w:b/>
      <w:i/>
    </w:rPr>
  </w:style>
  <w:style w:type="character" w:styleId="Style49" w:customStyle="1">
    <w:name w:val="_ОБЫЧНЫЙ Знак"/>
    <w:qFormat/>
    <w:rPr>
      <w:rFonts w:ascii="Times New Roman" w:hAnsi="Times New Roman" w:eastAsia="ha_hantinsp"/>
      <w:color w:val="000000"/>
      <w:sz w:val="20"/>
      <w:szCs w:val="20"/>
    </w:rPr>
  </w:style>
  <w:style w:type="character" w:styleId="Style50" w:customStyle="1">
    <w:name w:val="_ПЖ"/>
    <w:qFormat/>
    <w:rPr>
      <w:b/>
    </w:rPr>
  </w:style>
  <w:style w:type="character" w:styleId="NoSpacingChar" w:customStyle="1">
    <w:name w:val="No Spacing Char"/>
    <w:qFormat/>
    <w:rPr>
      <w:rFonts w:ascii="Times New Roman" w:hAnsi="Times New Roman" w:eastAsia="Times New Roman"/>
      <w:color w:val="000000"/>
      <w:sz w:val="24"/>
      <w:szCs w:val="24"/>
      <w:lang w:eastAsia="ar-SA"/>
    </w:rPr>
  </w:style>
  <w:style w:type="character" w:styleId="2105pt" w:customStyle="1">
    <w:name w:val="Основной текст (2) + 10;5 pt"/>
    <w:qFormat/>
    <w:rPr>
      <w:rFonts w:ascii="Times New Roman" w:hAnsi="Times New Roman" w:eastAsia="Times New Roman"/>
      <w:b/>
      <w:bCs/>
      <w:i/>
      <w:iCs/>
      <w:caps w:val="false"/>
      <w:smallCaps w:val="false"/>
      <w:strike w:val="false"/>
      <w:dstrike w:val="false"/>
      <w:color w:val="000000"/>
      <w:spacing w:val="0"/>
      <w:w w:val="100"/>
      <w:sz w:val="21"/>
      <w:szCs w:val="21"/>
      <w:u w:val="none"/>
      <w:lang w:val="ru-RU" w:eastAsia="ru-RU"/>
    </w:rPr>
  </w:style>
  <w:style w:type="character" w:styleId="C1c6" w:customStyle="1">
    <w:name w:val="c1 c6"/>
    <w:qFormat/>
    <w:rPr>
      <w:rFonts w:ascii="Times New Roman" w:hAnsi="Times New Roman" w:eastAsia="Times New Roman"/>
    </w:rPr>
  </w:style>
  <w:style w:type="character" w:styleId="Ff3" w:customStyle="1">
    <w:name w:val="ff3"/>
    <w:qFormat/>
    <w:rPr/>
  </w:style>
  <w:style w:type="character" w:styleId="Field" w:customStyle="1">
    <w:name w:val="field"/>
    <w:qFormat/>
    <w:rPr/>
  </w:style>
  <w:style w:type="character" w:styleId="219" w:customStyle="1">
    <w:name w:val="Название Знак2"/>
    <w:qFormat/>
    <w:rPr>
      <w:rFonts w:ascii="Cambria" w:hAnsi="Cambria" w:eastAsia="Cambria"/>
      <w:color w:val="17365D"/>
      <w:spacing w:val="5"/>
      <w:kern w:val="2"/>
      <w:sz w:val="52"/>
      <w:szCs w:val="20"/>
    </w:rPr>
  </w:style>
  <w:style w:type="character" w:styleId="FontStyle14" w:customStyle="1">
    <w:name w:val="Font Style14"/>
    <w:qFormat/>
    <w:rPr>
      <w:rFonts w:ascii="Times New Roman" w:hAnsi="Times New Roman" w:eastAsia="Times New Roman"/>
      <w:i/>
      <w:iCs/>
      <w:sz w:val="16"/>
      <w:szCs w:val="16"/>
    </w:rPr>
  </w:style>
  <w:style w:type="character" w:styleId="Blue" w:customStyle="1">
    <w:name w:val="blue"/>
    <w:qFormat/>
    <w:rPr/>
  </w:style>
  <w:style w:type="character" w:styleId="191" w:customStyle="1">
    <w:name w:val="Знак Знак19"/>
    <w:qFormat/>
    <w:rPr>
      <w:rFonts w:ascii="Times New Roman" w:hAnsi="Times New Roman" w:eastAsia="Times New Roman"/>
      <w:b/>
      <w:bCs w:val="false"/>
      <w:i/>
      <w:iCs w:val="false"/>
      <w:sz w:val="26"/>
    </w:rPr>
  </w:style>
  <w:style w:type="character" w:styleId="73" w:customStyle="1">
    <w:name w:val="Знак Знак7"/>
    <w:link w:val="72"/>
    <w:qFormat/>
    <w:rPr>
      <w:rFonts w:ascii="Times New Roman" w:hAnsi="Times New Roman" w:eastAsia="Times New Roman"/>
      <w:sz w:val="24"/>
    </w:rPr>
  </w:style>
  <w:style w:type="character" w:styleId="83" w:customStyle="1">
    <w:name w:val="Знак Знак8"/>
    <w:qFormat/>
    <w:rPr>
      <w:rFonts w:ascii="Times New Roman" w:hAnsi="Times New Roman" w:eastAsia="Times New Roman"/>
      <w:b/>
      <w:bCs w:val="false"/>
      <w:sz w:val="28"/>
    </w:rPr>
  </w:style>
  <w:style w:type="character" w:styleId="2110" w:customStyle="1">
    <w:name w:val="Знак Знак21"/>
    <w:qFormat/>
    <w:rPr>
      <w:rFonts w:ascii="Times New Roman" w:hAnsi="Times New Roman" w:eastAsia="Times New Roman"/>
      <w:b/>
      <w:bCs w:val="false"/>
      <w:sz w:val="28"/>
    </w:rPr>
  </w:style>
  <w:style w:type="character" w:styleId="S2" w:customStyle="1">
    <w:name w:val="s2"/>
    <w:qFormat/>
    <w:rPr/>
  </w:style>
  <w:style w:type="character" w:styleId="F" w:customStyle="1">
    <w:name w:val="f"/>
    <w:qFormat/>
    <w:rPr/>
  </w:style>
  <w:style w:type="character" w:styleId="Labeltelefoni" w:customStyle="1">
    <w:name w:val="labeltelefoni"/>
    <w:qFormat/>
    <w:rPr/>
  </w:style>
  <w:style w:type="character" w:styleId="Bforumtext" w:customStyle="1">
    <w:name w:val="b-forum__text"/>
    <w:qFormat/>
    <w:rPr/>
  </w:style>
  <w:style w:type="character" w:styleId="Bserpurlmark" w:customStyle="1">
    <w:name w:val="b-serp-url__mark"/>
    <w:qFormat/>
    <w:rPr/>
  </w:style>
  <w:style w:type="character" w:styleId="Bserpurlitem" w:customStyle="1">
    <w:name w:val="b-serp-url__item"/>
    <w:qFormat/>
    <w:rPr/>
  </w:style>
  <w:style w:type="character" w:styleId="Kixwordhtmlgeneratorwordnode" w:customStyle="1">
    <w:name w:val="kix-wordhtmlgenerator-word-node"/>
    <w:qFormat/>
    <w:rPr/>
  </w:style>
  <w:style w:type="character" w:styleId="Googinlineblock" w:customStyle="1">
    <w:name w:val="goog-inline-block"/>
    <w:qFormat/>
    <w:rPr/>
  </w:style>
  <w:style w:type="character" w:styleId="FontStyle73" w:customStyle="1">
    <w:name w:val="Font Style73"/>
    <w:qFormat/>
    <w:rPr>
      <w:rFonts w:ascii="Microsoft Sans Serif" w:hAnsi="Microsoft Sans Serif" w:eastAsia="Microsoft Sans Serif"/>
      <w:b/>
      <w:bCs w:val="false"/>
      <w:sz w:val="24"/>
    </w:rPr>
  </w:style>
  <w:style w:type="character" w:styleId="FontStyle56" w:customStyle="1">
    <w:name w:val="Font Style56"/>
    <w:qFormat/>
    <w:rPr>
      <w:rFonts w:ascii="Times New Roman" w:hAnsi="Times New Roman" w:eastAsia="Times New Roman"/>
      <w:b/>
      <w:bCs w:val="false"/>
      <w:sz w:val="26"/>
    </w:rPr>
  </w:style>
  <w:style w:type="character" w:styleId="FontStyle51" w:customStyle="1">
    <w:name w:val="Font Style51"/>
    <w:qFormat/>
    <w:rPr>
      <w:rFonts w:ascii="Times New Roman" w:hAnsi="Times New Roman" w:eastAsia="Times New Roman"/>
      <w:b/>
      <w:bCs w:val="false"/>
      <w:sz w:val="26"/>
    </w:rPr>
  </w:style>
  <w:style w:type="character" w:styleId="FontStyle36" w:customStyle="1">
    <w:name w:val="Font Style36"/>
    <w:qFormat/>
    <w:rPr>
      <w:rFonts w:ascii="Times New Roman" w:hAnsi="Times New Roman" w:eastAsia="Times New Roman"/>
      <w:sz w:val="20"/>
    </w:rPr>
  </w:style>
  <w:style w:type="character" w:styleId="FontStyle17" w:customStyle="1">
    <w:name w:val="Font Style17"/>
    <w:qFormat/>
    <w:rPr>
      <w:rFonts w:ascii="Microsoft Sans Serif" w:hAnsi="Microsoft Sans Serif" w:eastAsia="Microsoft Sans Serif"/>
      <w:sz w:val="16"/>
    </w:rPr>
  </w:style>
  <w:style w:type="character" w:styleId="FontStyle89" w:customStyle="1">
    <w:name w:val="Font Style89"/>
    <w:qFormat/>
    <w:rPr>
      <w:rFonts w:ascii="Arial Unicode MS" w:hAnsi="Arial Unicode MS" w:eastAsia="Arial Unicode MS"/>
      <w:b/>
      <w:bCs w:val="false"/>
      <w:sz w:val="16"/>
    </w:rPr>
  </w:style>
  <w:style w:type="character" w:styleId="FontStyle32" w:customStyle="1">
    <w:name w:val="Font Style32"/>
    <w:qFormat/>
    <w:rPr>
      <w:rFonts w:ascii="Times New Roman" w:hAnsi="Times New Roman" w:eastAsia="Times New Roman"/>
      <w:b/>
      <w:bCs w:val="false"/>
      <w:spacing w:val="20"/>
      <w:sz w:val="18"/>
    </w:rPr>
  </w:style>
  <w:style w:type="character" w:styleId="FontStyle23" w:customStyle="1">
    <w:name w:val="Font Style23"/>
    <w:qFormat/>
    <w:rPr>
      <w:rFonts w:ascii="Times New Roman" w:hAnsi="Times New Roman" w:eastAsia="Times New Roman"/>
      <w:b/>
      <w:bCs w:val="false"/>
      <w:sz w:val="20"/>
    </w:rPr>
  </w:style>
  <w:style w:type="character" w:styleId="FontStyle31" w:customStyle="1">
    <w:name w:val="Font Style31"/>
    <w:qFormat/>
    <w:rPr>
      <w:rFonts w:ascii="Times New Roman" w:hAnsi="Times New Roman" w:eastAsia="Times New Roman"/>
      <w:sz w:val="18"/>
    </w:rPr>
  </w:style>
  <w:style w:type="character" w:styleId="Style51" w:customStyle="1">
    <w:name w:val="Основной текст + Полужирный"/>
    <w:qFormat/>
    <w:rPr>
      <w:rFonts w:ascii="Times New Roman" w:hAnsi="Times New Roman" w:eastAsia="Times New Roman"/>
      <w:b/>
      <w:bCs w:val="false"/>
      <w:strike w:val="false"/>
      <w:dstrike w:val="false"/>
      <w:color w:val="000000"/>
      <w:spacing w:val="0"/>
      <w:w w:val="100"/>
      <w:sz w:val="21"/>
      <w:u w:val="none"/>
      <w:shd w:fill="FFFFFF" w:val="clear"/>
      <w:lang w:val="ru-RU"/>
    </w:rPr>
  </w:style>
  <w:style w:type="character" w:styleId="220" w:customStyle="1">
    <w:name w:val="Заголовок №2 + Полужирный"/>
    <w:qFormat/>
    <w:rPr>
      <w:rFonts w:ascii="Times New Roman" w:hAnsi="Times New Roman" w:eastAsia="Times New Roman"/>
      <w:b/>
      <w:bCs w:val="false"/>
      <w:i/>
      <w:iCs w:val="false"/>
      <w:strike w:val="false"/>
      <w:dstrike w:val="false"/>
      <w:color w:val="000000"/>
      <w:spacing w:val="0"/>
      <w:w w:val="100"/>
      <w:sz w:val="21"/>
      <w:u w:val="none"/>
      <w:lang w:val="ru-RU"/>
    </w:rPr>
  </w:style>
  <w:style w:type="character" w:styleId="WW8Num49z1" w:customStyle="1">
    <w:name w:val="WW8Num49z1"/>
    <w:qFormat/>
    <w:rPr>
      <w:rFonts w:ascii="Courier New" w:hAnsi="Courier New" w:eastAsia="Courier New"/>
    </w:rPr>
  </w:style>
  <w:style w:type="character" w:styleId="WW8Num49z0" w:customStyle="1">
    <w:name w:val="WW8Num49z0"/>
    <w:qFormat/>
    <w:rPr>
      <w:rFonts w:ascii="Times New Roman" w:hAnsi="Times New Roman" w:eastAsia="Times New Roman"/>
      <w:color w:val="000000"/>
    </w:rPr>
  </w:style>
  <w:style w:type="character" w:styleId="WW8Num48z1" w:customStyle="1">
    <w:name w:val="WW8Num48z1"/>
    <w:qFormat/>
    <w:rPr>
      <w:rFonts w:ascii="Courier New" w:hAnsi="Courier New" w:eastAsia="Courier New"/>
    </w:rPr>
  </w:style>
  <w:style w:type="character" w:styleId="WW8Num48z0" w:customStyle="1">
    <w:name w:val="WW8Num48z0"/>
    <w:qFormat/>
    <w:rPr>
      <w:rFonts w:ascii="Times Sakha" w:hAnsi="Times Sakha" w:eastAsia="Times Sakha"/>
    </w:rPr>
  </w:style>
  <w:style w:type="character" w:styleId="WW8Num47z1" w:customStyle="1">
    <w:name w:val="WW8Num47z1"/>
    <w:qFormat/>
    <w:rPr>
      <w:rFonts w:ascii="Courier New" w:hAnsi="Courier New" w:eastAsia="Courier New"/>
    </w:rPr>
  </w:style>
  <w:style w:type="character" w:styleId="WW8Num47z0" w:customStyle="1">
    <w:name w:val="WW8Num47z0"/>
    <w:qFormat/>
    <w:rPr>
      <w:rFonts w:ascii="Times New Roman" w:hAnsi="Times New Roman" w:eastAsia="Times New Roman"/>
      <w:i/>
      <w:iCs/>
      <w:color w:val="000000"/>
    </w:rPr>
  </w:style>
  <w:style w:type="character" w:styleId="WW8Num46z8" w:customStyle="1">
    <w:name w:val="WW8Num46z8"/>
    <w:qFormat/>
    <w:rPr/>
  </w:style>
  <w:style w:type="character" w:styleId="WW8Num46z7" w:customStyle="1">
    <w:name w:val="WW8Num46z7"/>
    <w:qFormat/>
    <w:rPr/>
  </w:style>
  <w:style w:type="character" w:styleId="WW8Num46z6" w:customStyle="1">
    <w:name w:val="WW8Num46z6"/>
    <w:qFormat/>
    <w:rPr/>
  </w:style>
  <w:style w:type="character" w:styleId="WW8Num46z5" w:customStyle="1">
    <w:name w:val="WW8Num46z5"/>
    <w:qFormat/>
    <w:rPr/>
  </w:style>
  <w:style w:type="character" w:styleId="WW8Num46z4" w:customStyle="1">
    <w:name w:val="WW8Num46z4"/>
    <w:qFormat/>
    <w:rPr/>
  </w:style>
  <w:style w:type="character" w:styleId="WW8Num46z3" w:customStyle="1">
    <w:name w:val="WW8Num46z3"/>
    <w:qFormat/>
    <w:rPr/>
  </w:style>
  <w:style w:type="character" w:styleId="WW8Num46z2" w:customStyle="1">
    <w:name w:val="WW8Num46z2"/>
    <w:qFormat/>
    <w:rPr/>
  </w:style>
  <w:style w:type="character" w:styleId="WW8Num46z1" w:customStyle="1">
    <w:name w:val="WW8Num46z1"/>
    <w:qFormat/>
    <w:rPr/>
  </w:style>
  <w:style w:type="character" w:styleId="WW8Num46z0" w:customStyle="1">
    <w:name w:val="WW8Num46z0"/>
    <w:qFormat/>
    <w:rPr>
      <w:rFonts w:ascii="Times New Roman" w:hAnsi="Times New Roman" w:eastAsia="Times New Roman"/>
      <w:color w:val="000000"/>
      <w:lang w:val="tt-RU"/>
    </w:rPr>
  </w:style>
  <w:style w:type="character" w:styleId="WW8Num45z8" w:customStyle="1">
    <w:name w:val="WW8Num45z8"/>
    <w:qFormat/>
    <w:rPr/>
  </w:style>
  <w:style w:type="character" w:styleId="WW8Num45z7" w:customStyle="1">
    <w:name w:val="WW8Num45z7"/>
    <w:qFormat/>
    <w:rPr/>
  </w:style>
  <w:style w:type="character" w:styleId="WW8Num45z6" w:customStyle="1">
    <w:name w:val="WW8Num45z6"/>
    <w:qFormat/>
    <w:rPr/>
  </w:style>
  <w:style w:type="character" w:styleId="WW8Num45z5" w:customStyle="1">
    <w:name w:val="WW8Num45z5"/>
    <w:qFormat/>
    <w:rPr/>
  </w:style>
  <w:style w:type="character" w:styleId="WW8Num45z4" w:customStyle="1">
    <w:name w:val="WW8Num45z4"/>
    <w:qFormat/>
    <w:rPr/>
  </w:style>
  <w:style w:type="character" w:styleId="WW8Num45z3" w:customStyle="1">
    <w:name w:val="WW8Num45z3"/>
    <w:qFormat/>
    <w:rPr/>
  </w:style>
  <w:style w:type="character" w:styleId="WW8Num45z2" w:customStyle="1">
    <w:name w:val="WW8Num45z2"/>
    <w:qFormat/>
    <w:rPr/>
  </w:style>
  <w:style w:type="character" w:styleId="WW8Num45z1" w:customStyle="1">
    <w:name w:val="WW8Num45z1"/>
    <w:qFormat/>
    <w:rPr/>
  </w:style>
  <w:style w:type="character" w:styleId="WW8Num45z0" w:customStyle="1">
    <w:name w:val="WW8Num45z0"/>
    <w:qFormat/>
    <w:rPr>
      <w:rFonts w:ascii="Times New Roman" w:hAnsi="Times New Roman" w:eastAsia="Times New Roman"/>
      <w:color w:val="000000"/>
    </w:rPr>
  </w:style>
  <w:style w:type="character" w:styleId="WW8Num44z1" w:customStyle="1">
    <w:name w:val="WW8Num44z1"/>
    <w:qFormat/>
    <w:rPr>
      <w:rFonts w:ascii="Courier New" w:hAnsi="Courier New" w:eastAsia="Courier New"/>
    </w:rPr>
  </w:style>
  <w:style w:type="character" w:styleId="WW8Num43z8" w:customStyle="1">
    <w:name w:val="WW8Num43z8"/>
    <w:qFormat/>
    <w:rPr/>
  </w:style>
  <w:style w:type="character" w:styleId="WW8Num43z7" w:customStyle="1">
    <w:name w:val="WW8Num43z7"/>
    <w:qFormat/>
    <w:rPr/>
  </w:style>
  <w:style w:type="character" w:styleId="WW8Num43z6" w:customStyle="1">
    <w:name w:val="WW8Num43z6"/>
    <w:qFormat/>
    <w:rPr/>
  </w:style>
  <w:style w:type="character" w:styleId="WW8Num43z5" w:customStyle="1">
    <w:name w:val="WW8Num43z5"/>
    <w:qFormat/>
    <w:rPr/>
  </w:style>
  <w:style w:type="character" w:styleId="WW8Num43z4" w:customStyle="1">
    <w:name w:val="WW8Num43z4"/>
    <w:qFormat/>
    <w:rPr/>
  </w:style>
  <w:style w:type="character" w:styleId="WW8Num43z3" w:customStyle="1">
    <w:name w:val="WW8Num43z3"/>
    <w:qFormat/>
    <w:rPr/>
  </w:style>
  <w:style w:type="character" w:styleId="WW8Num43z2" w:customStyle="1">
    <w:name w:val="WW8Num43z2"/>
    <w:qFormat/>
    <w:rPr/>
  </w:style>
  <w:style w:type="character" w:styleId="WW8Num43z1" w:customStyle="1">
    <w:name w:val="WW8Num43z1"/>
    <w:qFormat/>
    <w:rPr/>
  </w:style>
  <w:style w:type="character" w:styleId="WW8Num43z0" w:customStyle="1">
    <w:name w:val="WW8Num43z0"/>
    <w:qFormat/>
    <w:rPr>
      <w:rFonts w:ascii="Times New Roman" w:hAnsi="Times New Roman" w:eastAsia="Times New Roman"/>
      <w:color w:val="FF0000"/>
    </w:rPr>
  </w:style>
  <w:style w:type="character" w:styleId="WW8Num42z8" w:customStyle="1">
    <w:name w:val="WW8Num42z8"/>
    <w:qFormat/>
    <w:rPr/>
  </w:style>
  <w:style w:type="character" w:styleId="WW8Num42z7" w:customStyle="1">
    <w:name w:val="WW8Num42z7"/>
    <w:qFormat/>
    <w:rPr/>
  </w:style>
  <w:style w:type="character" w:styleId="WW8Num42z6" w:customStyle="1">
    <w:name w:val="WW8Num42z6"/>
    <w:qFormat/>
    <w:rPr/>
  </w:style>
  <w:style w:type="character" w:styleId="WW8Num42z5" w:customStyle="1">
    <w:name w:val="WW8Num42z5"/>
    <w:qFormat/>
    <w:rPr/>
  </w:style>
  <w:style w:type="character" w:styleId="WW8Num42z4" w:customStyle="1">
    <w:name w:val="WW8Num42z4"/>
    <w:qFormat/>
    <w:rPr/>
  </w:style>
  <w:style w:type="character" w:styleId="WW8Num42z3" w:customStyle="1">
    <w:name w:val="WW8Num42z3"/>
    <w:qFormat/>
    <w:rPr/>
  </w:style>
  <w:style w:type="character" w:styleId="WW8Num42z2" w:customStyle="1">
    <w:name w:val="WW8Num42z2"/>
    <w:qFormat/>
    <w:rPr/>
  </w:style>
  <w:style w:type="character" w:styleId="WW8Num42z1" w:customStyle="1">
    <w:name w:val="WW8Num42z1"/>
    <w:qFormat/>
    <w:rPr/>
  </w:style>
  <w:style w:type="character" w:styleId="WW8Num42z0" w:customStyle="1">
    <w:name w:val="WW8Num42z0"/>
    <w:qFormat/>
    <w:rPr>
      <w:rFonts w:ascii="Times New Roman" w:hAnsi="Times New Roman" w:eastAsia="Times New Roman"/>
      <w:color w:val="000000"/>
    </w:rPr>
  </w:style>
  <w:style w:type="character" w:styleId="WW8Num41z8" w:customStyle="1">
    <w:name w:val="WW8Num41z8"/>
    <w:qFormat/>
    <w:rPr/>
  </w:style>
  <w:style w:type="character" w:styleId="WW8Num41z7" w:customStyle="1">
    <w:name w:val="WW8Num41z7"/>
    <w:qFormat/>
    <w:rPr/>
  </w:style>
  <w:style w:type="character" w:styleId="WW8Num41z6" w:customStyle="1">
    <w:name w:val="WW8Num41z6"/>
    <w:qFormat/>
    <w:rPr/>
  </w:style>
  <w:style w:type="character" w:styleId="WW8Num41z5" w:customStyle="1">
    <w:name w:val="WW8Num41z5"/>
    <w:qFormat/>
    <w:rPr/>
  </w:style>
  <w:style w:type="character" w:styleId="WW8Num41z4" w:customStyle="1">
    <w:name w:val="WW8Num41z4"/>
    <w:qFormat/>
    <w:rPr/>
  </w:style>
  <w:style w:type="character" w:styleId="WW8Num41z3" w:customStyle="1">
    <w:name w:val="WW8Num41z3"/>
    <w:qFormat/>
    <w:rPr/>
  </w:style>
  <w:style w:type="character" w:styleId="WW8Num41z2" w:customStyle="1">
    <w:name w:val="WW8Num41z2"/>
    <w:qFormat/>
    <w:rPr/>
  </w:style>
  <w:style w:type="character" w:styleId="WW8Num41z1" w:customStyle="1">
    <w:name w:val="WW8Num41z1"/>
    <w:qFormat/>
    <w:rPr/>
  </w:style>
  <w:style w:type="character" w:styleId="WW8Num41z0" w:customStyle="1">
    <w:name w:val="WW8Num41z0"/>
    <w:qFormat/>
    <w:rPr>
      <w:rFonts w:ascii="Times New Roman" w:hAnsi="Times New Roman" w:eastAsia="Times New Roman"/>
      <w:color w:val="000000"/>
    </w:rPr>
  </w:style>
  <w:style w:type="character" w:styleId="WW8Num40z1" w:customStyle="1">
    <w:name w:val="WW8Num40z1"/>
    <w:qFormat/>
    <w:rPr>
      <w:rFonts w:ascii="Courier New" w:hAnsi="Courier New" w:eastAsia="Courier New"/>
    </w:rPr>
  </w:style>
  <w:style w:type="character" w:styleId="WW8Num39z8" w:customStyle="1">
    <w:name w:val="WW8Num39z8"/>
    <w:qFormat/>
    <w:rPr/>
  </w:style>
  <w:style w:type="character" w:styleId="WW8Num39z7" w:customStyle="1">
    <w:name w:val="WW8Num39z7"/>
    <w:qFormat/>
    <w:rPr/>
  </w:style>
  <w:style w:type="character" w:styleId="WW8Num39z6" w:customStyle="1">
    <w:name w:val="WW8Num39z6"/>
    <w:qFormat/>
    <w:rPr/>
  </w:style>
  <w:style w:type="character" w:styleId="WW8Num39z5" w:customStyle="1">
    <w:name w:val="WW8Num39z5"/>
    <w:qFormat/>
    <w:rPr/>
  </w:style>
  <w:style w:type="character" w:styleId="WW8Num39z4" w:customStyle="1">
    <w:name w:val="WW8Num39z4"/>
    <w:qFormat/>
    <w:rPr/>
  </w:style>
  <w:style w:type="character" w:styleId="WW8Num39z3" w:customStyle="1">
    <w:name w:val="WW8Num39z3"/>
    <w:qFormat/>
    <w:rPr/>
  </w:style>
  <w:style w:type="character" w:styleId="WW8Num39z2" w:customStyle="1">
    <w:name w:val="WW8Num39z2"/>
    <w:qFormat/>
    <w:rPr/>
  </w:style>
  <w:style w:type="character" w:styleId="WW8Num39z1" w:customStyle="1">
    <w:name w:val="WW8Num39z1"/>
    <w:qFormat/>
    <w:rPr/>
  </w:style>
  <w:style w:type="character" w:styleId="WW8Num39z0" w:customStyle="1">
    <w:name w:val="WW8Num39z0"/>
    <w:qFormat/>
    <w:rPr/>
  </w:style>
  <w:style w:type="character" w:styleId="WW8Num38z8" w:customStyle="1">
    <w:name w:val="WW8Num38z8"/>
    <w:qFormat/>
    <w:rPr/>
  </w:style>
  <w:style w:type="character" w:styleId="WW8Num38z7" w:customStyle="1">
    <w:name w:val="WW8Num38z7"/>
    <w:qFormat/>
    <w:rPr/>
  </w:style>
  <w:style w:type="character" w:styleId="WW8Num38z6" w:customStyle="1">
    <w:name w:val="WW8Num38z6"/>
    <w:qFormat/>
    <w:rPr/>
  </w:style>
  <w:style w:type="character" w:styleId="WW8Num38z5" w:customStyle="1">
    <w:name w:val="WW8Num38z5"/>
    <w:qFormat/>
    <w:rPr/>
  </w:style>
  <w:style w:type="character" w:styleId="WW8Num38z4" w:customStyle="1">
    <w:name w:val="WW8Num38z4"/>
    <w:qFormat/>
    <w:rPr/>
  </w:style>
  <w:style w:type="character" w:styleId="WW8Num38z3" w:customStyle="1">
    <w:name w:val="WW8Num38z3"/>
    <w:qFormat/>
    <w:rPr/>
  </w:style>
  <w:style w:type="character" w:styleId="WW8Num38z2" w:customStyle="1">
    <w:name w:val="WW8Num38z2"/>
    <w:qFormat/>
    <w:rPr/>
  </w:style>
  <w:style w:type="character" w:styleId="WW8Num38z1" w:customStyle="1">
    <w:name w:val="WW8Num38z1"/>
    <w:qFormat/>
    <w:rPr/>
  </w:style>
  <w:style w:type="character" w:styleId="WW8Num37z8" w:customStyle="1">
    <w:name w:val="WW8Num37z8"/>
    <w:qFormat/>
    <w:rPr/>
  </w:style>
  <w:style w:type="character" w:styleId="WW8Num37z7" w:customStyle="1">
    <w:name w:val="WW8Num37z7"/>
    <w:qFormat/>
    <w:rPr/>
  </w:style>
  <w:style w:type="character" w:styleId="WW8Num37z6" w:customStyle="1">
    <w:name w:val="WW8Num37z6"/>
    <w:qFormat/>
    <w:rPr/>
  </w:style>
  <w:style w:type="character" w:styleId="WW8Num37z5" w:customStyle="1">
    <w:name w:val="WW8Num37z5"/>
    <w:qFormat/>
    <w:rPr/>
  </w:style>
  <w:style w:type="character" w:styleId="WW8Num37z4" w:customStyle="1">
    <w:name w:val="WW8Num37z4"/>
    <w:qFormat/>
    <w:rPr/>
  </w:style>
  <w:style w:type="character" w:styleId="WW8Num37z3" w:customStyle="1">
    <w:name w:val="WW8Num37z3"/>
    <w:qFormat/>
    <w:rPr/>
  </w:style>
  <w:style w:type="character" w:styleId="WW8Num37z2" w:customStyle="1">
    <w:name w:val="WW8Num37z2"/>
    <w:qFormat/>
    <w:rPr/>
  </w:style>
  <w:style w:type="character" w:styleId="WW8Num37z1" w:customStyle="1">
    <w:name w:val="WW8Num37z1"/>
    <w:qFormat/>
    <w:rPr/>
  </w:style>
  <w:style w:type="character" w:styleId="WW8Num37z0" w:customStyle="1">
    <w:name w:val="WW8Num37z0"/>
    <w:qFormat/>
    <w:rPr>
      <w:rFonts w:ascii="Times New Roman" w:hAnsi="Times New Roman" w:eastAsia="Times New Roman"/>
      <w:color w:val="000000"/>
      <w:lang w:val="tt-RU"/>
    </w:rPr>
  </w:style>
  <w:style w:type="character" w:styleId="WW8Num36z8" w:customStyle="1">
    <w:name w:val="WW8Num36z8"/>
    <w:qFormat/>
    <w:rPr/>
  </w:style>
  <w:style w:type="character" w:styleId="WW8Num36z7" w:customStyle="1">
    <w:name w:val="WW8Num36z7"/>
    <w:qFormat/>
    <w:rPr/>
  </w:style>
  <w:style w:type="character" w:styleId="WW8Num36z6" w:customStyle="1">
    <w:name w:val="WW8Num36z6"/>
    <w:qFormat/>
    <w:rPr/>
  </w:style>
  <w:style w:type="character" w:styleId="WW8Num36z5" w:customStyle="1">
    <w:name w:val="WW8Num36z5"/>
    <w:qFormat/>
    <w:rPr/>
  </w:style>
  <w:style w:type="character" w:styleId="WW8Num36z4" w:customStyle="1">
    <w:name w:val="WW8Num36z4"/>
    <w:qFormat/>
    <w:rPr/>
  </w:style>
  <w:style w:type="character" w:styleId="WW8Num36z3" w:customStyle="1">
    <w:name w:val="WW8Num36z3"/>
    <w:qFormat/>
    <w:rPr/>
  </w:style>
  <w:style w:type="character" w:styleId="WW8Num36z2" w:customStyle="1">
    <w:name w:val="WW8Num36z2"/>
    <w:qFormat/>
    <w:rPr/>
  </w:style>
  <w:style w:type="character" w:styleId="WW8Num35z8" w:customStyle="1">
    <w:name w:val="WW8Num35z8"/>
    <w:qFormat/>
    <w:rPr/>
  </w:style>
  <w:style w:type="character" w:styleId="WW8Num35z7" w:customStyle="1">
    <w:name w:val="WW8Num35z7"/>
    <w:qFormat/>
    <w:rPr/>
  </w:style>
  <w:style w:type="character" w:styleId="WW8Num35z6" w:customStyle="1">
    <w:name w:val="WW8Num35z6"/>
    <w:qFormat/>
    <w:rPr/>
  </w:style>
  <w:style w:type="character" w:styleId="WW8Num35z5" w:customStyle="1">
    <w:name w:val="WW8Num35z5"/>
    <w:qFormat/>
    <w:rPr/>
  </w:style>
  <w:style w:type="character" w:styleId="WW8Num35z4" w:customStyle="1">
    <w:name w:val="WW8Num35z4"/>
    <w:qFormat/>
    <w:rPr/>
  </w:style>
  <w:style w:type="character" w:styleId="WW8Num35z3" w:customStyle="1">
    <w:name w:val="WW8Num35z3"/>
    <w:qFormat/>
    <w:rPr/>
  </w:style>
  <w:style w:type="character" w:styleId="WW8Num35z2" w:customStyle="1">
    <w:name w:val="WW8Num35z2"/>
    <w:qFormat/>
    <w:rPr/>
  </w:style>
  <w:style w:type="character" w:styleId="WW8Num34z8" w:customStyle="1">
    <w:name w:val="WW8Num34z8"/>
    <w:qFormat/>
    <w:rPr/>
  </w:style>
  <w:style w:type="character" w:styleId="WW8Num34z7" w:customStyle="1">
    <w:name w:val="WW8Num34z7"/>
    <w:qFormat/>
    <w:rPr/>
  </w:style>
  <w:style w:type="character" w:styleId="WW8Num34z6" w:customStyle="1">
    <w:name w:val="WW8Num34z6"/>
    <w:qFormat/>
    <w:rPr/>
  </w:style>
  <w:style w:type="character" w:styleId="WW8Num34z5" w:customStyle="1">
    <w:name w:val="WW8Num34z5"/>
    <w:qFormat/>
    <w:rPr/>
  </w:style>
  <w:style w:type="character" w:styleId="WW8Num34z4" w:customStyle="1">
    <w:name w:val="WW8Num34z4"/>
    <w:qFormat/>
    <w:rPr/>
  </w:style>
  <w:style w:type="character" w:styleId="WW8Num34z3" w:customStyle="1">
    <w:name w:val="WW8Num34z3"/>
    <w:qFormat/>
    <w:rPr/>
  </w:style>
  <w:style w:type="character" w:styleId="WW8Num34z2" w:customStyle="1">
    <w:name w:val="WW8Num34z2"/>
    <w:qFormat/>
    <w:rPr/>
  </w:style>
  <w:style w:type="character" w:styleId="WW8Num33z8" w:customStyle="1">
    <w:name w:val="WW8Num33z8"/>
    <w:qFormat/>
    <w:rPr/>
  </w:style>
  <w:style w:type="character" w:styleId="WW8Num33z7" w:customStyle="1">
    <w:name w:val="WW8Num33z7"/>
    <w:qFormat/>
    <w:rPr/>
  </w:style>
  <w:style w:type="character" w:styleId="WW8Num33z6" w:customStyle="1">
    <w:name w:val="WW8Num33z6"/>
    <w:qFormat/>
    <w:rPr/>
  </w:style>
  <w:style w:type="character" w:styleId="WW8Num33z5" w:customStyle="1">
    <w:name w:val="WW8Num33z5"/>
    <w:qFormat/>
    <w:rPr/>
  </w:style>
  <w:style w:type="character" w:styleId="WW8Num33z4" w:customStyle="1">
    <w:name w:val="WW8Num33z4"/>
    <w:qFormat/>
    <w:rPr/>
  </w:style>
  <w:style w:type="character" w:styleId="WW8Num33z3" w:customStyle="1">
    <w:name w:val="WW8Num33z3"/>
    <w:qFormat/>
    <w:rPr/>
  </w:style>
  <w:style w:type="character" w:styleId="WW8Num31z8" w:customStyle="1">
    <w:name w:val="WW8Num31z8"/>
    <w:qFormat/>
    <w:rPr/>
  </w:style>
  <w:style w:type="character" w:styleId="WW8Num31z7" w:customStyle="1">
    <w:name w:val="WW8Num31z7"/>
    <w:qFormat/>
    <w:rPr/>
  </w:style>
  <w:style w:type="character" w:styleId="WW8Num31z6" w:customStyle="1">
    <w:name w:val="WW8Num31z6"/>
    <w:qFormat/>
    <w:rPr/>
  </w:style>
  <w:style w:type="character" w:styleId="WW8Num31z5" w:customStyle="1">
    <w:name w:val="WW8Num31z5"/>
    <w:qFormat/>
    <w:rPr/>
  </w:style>
  <w:style w:type="character" w:styleId="WW8Num31z4" w:customStyle="1">
    <w:name w:val="WW8Num31z4"/>
    <w:qFormat/>
    <w:rPr/>
  </w:style>
  <w:style w:type="character" w:styleId="WW8Num31z3" w:customStyle="1">
    <w:name w:val="WW8Num31z3"/>
    <w:qFormat/>
    <w:rPr/>
  </w:style>
  <w:style w:type="character" w:styleId="WW8Num30z8" w:customStyle="1">
    <w:name w:val="WW8Num30z8"/>
    <w:qFormat/>
    <w:rPr/>
  </w:style>
  <w:style w:type="character" w:styleId="WW8Num30z7" w:customStyle="1">
    <w:name w:val="WW8Num30z7"/>
    <w:qFormat/>
    <w:rPr/>
  </w:style>
  <w:style w:type="character" w:styleId="WW8Num30z6" w:customStyle="1">
    <w:name w:val="WW8Num30z6"/>
    <w:qFormat/>
    <w:rPr/>
  </w:style>
  <w:style w:type="character" w:styleId="WW8Num30z5" w:customStyle="1">
    <w:name w:val="WW8Num30z5"/>
    <w:qFormat/>
    <w:rPr/>
  </w:style>
  <w:style w:type="character" w:styleId="WW8Num30z4" w:customStyle="1">
    <w:name w:val="WW8Num30z4"/>
    <w:qFormat/>
    <w:rPr/>
  </w:style>
  <w:style w:type="character" w:styleId="WW8Num30z3" w:customStyle="1">
    <w:name w:val="WW8Num30z3"/>
    <w:qFormat/>
    <w:rPr/>
  </w:style>
  <w:style w:type="character" w:styleId="WW8Num30z2" w:customStyle="1">
    <w:name w:val="WW8Num30z2"/>
    <w:qFormat/>
    <w:rPr/>
  </w:style>
  <w:style w:type="character" w:styleId="WW8Num29z2" w:customStyle="1">
    <w:name w:val="WW8Num29z2"/>
    <w:qFormat/>
    <w:rPr>
      <w:rFonts w:ascii="Courier New" w:hAnsi="Courier New" w:eastAsia="Courier New"/>
    </w:rPr>
  </w:style>
  <w:style w:type="character" w:styleId="WW8Num21z2" w:customStyle="1">
    <w:name w:val="WW8Num21z2"/>
    <w:qFormat/>
    <w:rPr>
      <w:rFonts w:ascii="Courier New" w:hAnsi="Courier New" w:eastAsia="Courier New"/>
    </w:rPr>
  </w:style>
  <w:style w:type="character" w:styleId="WW8Num19z8" w:customStyle="1">
    <w:name w:val="WW8Num19z8"/>
    <w:qFormat/>
    <w:rPr/>
  </w:style>
  <w:style w:type="character" w:styleId="WW8Num19z7" w:customStyle="1">
    <w:name w:val="WW8Num19z7"/>
    <w:qFormat/>
    <w:rPr/>
  </w:style>
  <w:style w:type="character" w:styleId="WW8Num19z6" w:customStyle="1">
    <w:name w:val="WW8Num19z6"/>
    <w:qFormat/>
    <w:rPr/>
  </w:style>
  <w:style w:type="character" w:styleId="WW8Num19z5" w:customStyle="1">
    <w:name w:val="WW8Num19z5"/>
    <w:qFormat/>
    <w:rPr/>
  </w:style>
  <w:style w:type="character" w:styleId="WW8Num19z4" w:customStyle="1">
    <w:name w:val="WW8Num19z4"/>
    <w:qFormat/>
    <w:rPr/>
  </w:style>
  <w:style w:type="character" w:styleId="WW8Num19z3" w:customStyle="1">
    <w:name w:val="WW8Num19z3"/>
    <w:qFormat/>
    <w:rPr/>
  </w:style>
  <w:style w:type="character" w:styleId="C26" w:customStyle="1">
    <w:name w:val="c26"/>
    <w:qFormat/>
    <w:rPr/>
  </w:style>
  <w:style w:type="character" w:styleId="124" w:customStyle="1">
    <w:name w:val="Шапка Знак1"/>
    <w:qFormat/>
    <w:rPr>
      <w:rFonts w:ascii="Calibri Light" w:hAnsi="Calibri Light" w:eastAsia="Times New Roman"/>
      <w:sz w:val="24"/>
      <w:szCs w:val="24"/>
      <w:shd w:fill="CCCCCC" w:val="clear"/>
    </w:rPr>
  </w:style>
  <w:style w:type="character" w:styleId="125" w:customStyle="1">
    <w:name w:val="Подзаголовок Знак1"/>
    <w:qFormat/>
    <w:rPr>
      <w:rFonts w:ascii="Calibri Light" w:hAnsi="Calibri Light" w:eastAsia="Times New Roman"/>
      <w:i/>
      <w:iCs/>
      <w:color w:val="4472C4"/>
      <w:spacing w:val="15"/>
      <w:sz w:val="24"/>
      <w:szCs w:val="24"/>
    </w:rPr>
  </w:style>
  <w:style w:type="character" w:styleId="126" w:customStyle="1">
    <w:name w:val="Подпись Знак1"/>
    <w:qFormat/>
    <w:rPr>
      <w:rFonts w:ascii="Calibri" w:hAnsi="Calibri" w:eastAsia="Calibri"/>
      <w:sz w:val="22"/>
      <w:szCs w:val="22"/>
    </w:rPr>
  </w:style>
  <w:style w:type="character" w:styleId="9pt" w:customStyle="1">
    <w:name w:val="Основной текст + 9 pt"/>
    <w:qFormat/>
    <w:rPr>
      <w:rFonts w:ascii="Times New Roman" w:hAnsi="Times New Roman" w:eastAsia="Times New Roman"/>
      <w:b w:val="false"/>
      <w:bCs w:val="false"/>
      <w:i w:val="false"/>
      <w:iCs w:val="false"/>
      <w:caps w:val="false"/>
      <w:smallCaps w:val="false"/>
      <w:strike w:val="false"/>
      <w:dstrike w:val="false"/>
      <w:color w:val="000000"/>
      <w:spacing w:val="0"/>
      <w:w w:val="100"/>
      <w:sz w:val="18"/>
      <w:szCs w:val="18"/>
      <w:u w:val="none"/>
      <w:lang w:val="ru-RU"/>
    </w:rPr>
  </w:style>
  <w:style w:type="character" w:styleId="39" w:customStyle="1">
    <w:name w:val="Основной текст + Курсив3"/>
    <w:link w:val="321"/>
    <w:qFormat/>
    <w:rPr>
      <w:rFonts w:ascii="Times New Roman" w:hAnsi="Times New Roman" w:eastAsia="Times New Roman"/>
      <w:i/>
      <w:spacing w:val="0"/>
      <w:sz w:val="18"/>
    </w:rPr>
  </w:style>
  <w:style w:type="character" w:styleId="127" w:customStyle="1">
    <w:name w:val="Цветной список - Акцент 1 Знак"/>
    <w:qFormat/>
    <w:rPr>
      <w:rFonts w:eastAsia="Times New Roman"/>
      <w:szCs w:val="22"/>
    </w:rPr>
  </w:style>
  <w:style w:type="character" w:styleId="Dash041e005f0441005f043d005f043e005f0432005f043d005f043e005f0439005f0020005f0442005f0435005f043a005f0441005f0442005f0020005f0441005f0020005f043e005f0442005f0441005f0442005f0443005f043f005f043e005f043char1" w:customStyle="1">
    <w:name w:val="dash041e_005f0441_005f043d_005f043e_005f0432_005f043d_005f043e_005f0439_005f0020_005f0442_005f0435_005f043a_005f0441_005f0442_005f0020_005f0441_005f0020_005f043e_005f0442_005f0441_005f0442_005f0443_005f043f_005f043e_005f043__char1"/>
    <w:qFormat/>
    <w:rPr>
      <w:rFonts w:ascii="Times New Roman" w:hAnsi="Times New Roman" w:eastAsia="Times New Roman"/>
      <w:sz w:val="24"/>
      <w:u w:val="none"/>
    </w:rPr>
  </w:style>
  <w:style w:type="character" w:styleId="Style52" w:customStyle="1">
    <w:name w:val="О_Т Знак"/>
    <w:qFormat/>
    <w:rPr>
      <w:rFonts w:ascii="Arial" w:hAnsi="Arial" w:eastAsia="Arial"/>
      <w:sz w:val="28"/>
      <w:szCs w:val="28"/>
    </w:rPr>
  </w:style>
  <w:style w:type="character" w:styleId="128" w:customStyle="1">
    <w:name w:val="Средняя сетка 1 - Акцент 2 Знак"/>
    <w:qFormat/>
    <w:rPr>
      <w:rFonts w:eastAsia="Times New Roman"/>
      <w:szCs w:val="24"/>
    </w:rPr>
  </w:style>
  <w:style w:type="character" w:styleId="Style53" w:customStyle="1">
    <w:name w:val="Подпись Знак"/>
    <w:qFormat/>
    <w:rPr>
      <w:rFonts w:ascii="NewtonCSanPin" w:hAnsi="NewtonCSanPin" w:eastAsia="NewtonCSanPin"/>
      <w:color w:val="000000"/>
      <w:sz w:val="19"/>
      <w:szCs w:val="19"/>
    </w:rPr>
  </w:style>
  <w:style w:type="character" w:styleId="Style54" w:customStyle="1">
    <w:name w:val="Шапка Знак"/>
    <w:qFormat/>
    <w:rPr>
      <w:rFonts w:ascii="NewtonCSanPin" w:hAnsi="NewtonCSanPin" w:eastAsia="NewtonCSanPin"/>
      <w:b/>
      <w:bCs/>
      <w:color w:val="000000"/>
      <w:sz w:val="19"/>
      <w:szCs w:val="19"/>
    </w:rPr>
  </w:style>
  <w:style w:type="character" w:styleId="EndnoteTextChar" w:customStyle="1">
    <w:name w:val="Endnote Text Char"/>
    <w:qFormat/>
    <w:rPr>
      <w:sz w:val="20"/>
    </w:rPr>
  </w:style>
  <w:style w:type="character" w:styleId="L9ipkfa" w:customStyle="1">
    <w:name w:val="l9ipkfa"/>
    <w:qFormat/>
    <w:rPr/>
  </w:style>
  <w:style w:type="character" w:styleId="Pathseparator" w:customStyle="1">
    <w:name w:val="path-separator"/>
    <w:qFormat/>
    <w:rPr/>
  </w:style>
  <w:style w:type="character" w:styleId="Hgkelc" w:customStyle="1">
    <w:name w:val="hgkelc"/>
    <w:qFormat/>
    <w:rPr/>
  </w:style>
  <w:style w:type="character" w:styleId="21ptExact" w:customStyle="1">
    <w:name w:val="Основной текст (2) + Интервал -1 pt Exact"/>
    <w:qFormat/>
    <w:rPr>
      <w:rFonts w:ascii="Times New Roman" w:hAnsi="Times New Roman" w:eastAsia="Times New Roman"/>
      <w:b w:val="false"/>
      <w:bCs w:val="false"/>
      <w:i w:val="false"/>
      <w:iCs w:val="false"/>
      <w:caps w:val="false"/>
      <w:smallCaps w:val="false"/>
      <w:strike w:val="false"/>
      <w:dstrike w:val="false"/>
      <w:color w:val="000000"/>
      <w:spacing w:val="-30"/>
      <w:w w:val="100"/>
      <w:sz w:val="20"/>
      <w:szCs w:val="20"/>
      <w:u w:val="none"/>
      <w:lang w:val="fi-FI" w:eastAsia="fi-FI"/>
    </w:rPr>
  </w:style>
  <w:style w:type="character" w:styleId="2Exact1" w:customStyle="1">
    <w:name w:val="Основной текст (2) Exact"/>
    <w:qFormat/>
    <w:rPr>
      <w:rFonts w:ascii="Times New Roman" w:hAnsi="Times New Roman" w:eastAsia="Times New Roman"/>
      <w:b w:val="false"/>
      <w:bCs w:val="false"/>
      <w:i w:val="false"/>
      <w:iCs w:val="false"/>
      <w:caps w:val="false"/>
      <w:smallCaps w:val="false"/>
      <w:strike w:val="false"/>
      <w:dstrike w:val="false"/>
      <w:sz w:val="20"/>
      <w:szCs w:val="20"/>
      <w:u w:val="none"/>
    </w:rPr>
  </w:style>
  <w:style w:type="character" w:styleId="421" w:customStyle="1">
    <w:name w:val="Заголовок №4 (2)_"/>
    <w:qFormat/>
    <w:rPr>
      <w:shd w:fill="FFFFFF" w:val="clear"/>
    </w:rPr>
  </w:style>
  <w:style w:type="character" w:styleId="Markedcontent" w:customStyle="1">
    <w:name w:val="markedcontent"/>
    <w:qFormat/>
    <w:rPr/>
  </w:style>
  <w:style w:type="character" w:styleId="Ft1" w:customStyle="1">
    <w:name w:val="ft1"/>
    <w:qFormat/>
    <w:rPr/>
  </w:style>
  <w:style w:type="character" w:styleId="C15" w:customStyle="1">
    <w:name w:val="c15"/>
    <w:qFormat/>
    <w:rPr/>
  </w:style>
  <w:style w:type="character" w:styleId="St" w:customStyle="1">
    <w:name w:val="st"/>
    <w:qFormat/>
    <w:rPr/>
  </w:style>
  <w:style w:type="character" w:styleId="MyItalicChars" w:customStyle="1">
    <w:name w:val="myItalicChars"/>
    <w:qFormat/>
    <w:rPr>
      <w:color w:val="FF0000"/>
    </w:rPr>
  </w:style>
  <w:style w:type="character" w:styleId="129" w:customStyle="1">
    <w:name w:val="Верхний колонтитул Знак1"/>
    <w:qFormat/>
    <w:rPr>
      <w:rFonts w:ascii="Times New Roman" w:hAnsi="Times New Roman" w:eastAsia="Times New Roman"/>
      <w:sz w:val="28"/>
      <w:szCs w:val="28"/>
    </w:rPr>
  </w:style>
  <w:style w:type="character" w:styleId="A3" w:customStyle="1">
    <w:name w:val="A3"/>
    <w:qFormat/>
    <w:rPr>
      <w:color w:val="000000"/>
      <w:sz w:val="20"/>
    </w:rPr>
  </w:style>
  <w:style w:type="character" w:styleId="BalloonTextChar" w:customStyle="1">
    <w:name w:val="Balloon Text Char"/>
    <w:qFormat/>
    <w:rPr>
      <w:rFonts w:ascii="Tahoma" w:hAnsi="Tahoma" w:eastAsia="Tahoma"/>
      <w:sz w:val="16"/>
      <w:szCs w:val="16"/>
    </w:rPr>
  </w:style>
  <w:style w:type="character" w:styleId="Fontstyle311" w:customStyle="1">
    <w:name w:val="fontstyle31"/>
    <w:qFormat/>
    <w:rPr>
      <w:rFonts w:ascii="NewtonCSanPin-Regular" w:hAnsi="NewtonCSanPin-Regular" w:eastAsia="NewtonCSanPin-Regular"/>
      <w:b w:val="false"/>
      <w:bCs w:val="false"/>
      <w:i w:val="false"/>
      <w:iCs w:val="false"/>
      <w:color w:val="242021"/>
      <w:sz w:val="18"/>
      <w:szCs w:val="18"/>
    </w:rPr>
  </w:style>
  <w:style w:type="character" w:styleId="20" w:customStyle="1">
    <w:name w:val="Основной текст (20) + Не курсив"/>
    <w:qFormat/>
    <w:rPr>
      <w:rFonts w:ascii="Malgun Gothic" w:hAnsi="Malgun Gothic" w:eastAsia="Malgun Gothic"/>
      <w:b w:val="false"/>
      <w:bCs w:val="false"/>
      <w:i/>
      <w:iCs/>
      <w:caps w:val="false"/>
      <w:smallCaps w:val="false"/>
      <w:strike w:val="false"/>
      <w:dstrike w:val="false"/>
      <w:color w:val="000000"/>
      <w:spacing w:val="3"/>
      <w:w w:val="100"/>
      <w:sz w:val="18"/>
      <w:szCs w:val="18"/>
      <w:u w:val="none"/>
      <w:lang w:val="ru-RU"/>
    </w:rPr>
  </w:style>
  <w:style w:type="character" w:styleId="201" w:customStyle="1">
    <w:name w:val="Основной текст (20)"/>
    <w:qFormat/>
    <w:rPr>
      <w:rFonts w:ascii="Malgun Gothic" w:hAnsi="Malgun Gothic" w:eastAsia="Malgun Gothic"/>
      <w:b w:val="false"/>
      <w:bCs w:val="false"/>
      <w:i/>
      <w:iCs/>
      <w:caps w:val="false"/>
      <w:smallCaps w:val="false"/>
      <w:strike w:val="false"/>
      <w:dstrike w:val="false"/>
      <w:color w:val="000000"/>
      <w:spacing w:val="-7"/>
      <w:w w:val="100"/>
      <w:sz w:val="18"/>
      <w:szCs w:val="18"/>
      <w:u w:val="none"/>
      <w:lang w:val="ru-RU"/>
    </w:rPr>
  </w:style>
  <w:style w:type="character" w:styleId="Style55" w:customStyle="1">
    <w:name w:val="Буллит Курсив Знак"/>
    <w:qFormat/>
    <w:rPr>
      <w:rFonts w:ascii="NewtonCSanPin" w:hAnsi="NewtonCSanPin" w:eastAsia="NewtonCSanPin"/>
      <w:i/>
      <w:iCs/>
      <w:color w:val="000000"/>
      <w:sz w:val="21"/>
      <w:szCs w:val="21"/>
    </w:rPr>
  </w:style>
  <w:style w:type="character" w:styleId="222" w:customStyle="1">
    <w:name w:val="Текст сноски Знак2"/>
    <w:qFormat/>
    <w:rPr>
      <w:sz w:val="20"/>
    </w:rPr>
  </w:style>
  <w:style w:type="character" w:styleId="921" w:customStyle="1">
    <w:name w:val="Заголовок 9 Знак2"/>
    <w:qFormat/>
    <w:rPr>
      <w:rFonts w:ascii="Cambria" w:hAnsi="Cambria" w:eastAsia="Times New Roman"/>
      <w:i/>
      <w:iCs/>
      <w:color w:val="272727"/>
      <w:sz w:val="21"/>
      <w:szCs w:val="21"/>
    </w:rPr>
  </w:style>
  <w:style w:type="character" w:styleId="821" w:customStyle="1">
    <w:name w:val="Заголовок 8 Знак2"/>
    <w:qFormat/>
    <w:rPr>
      <w:rFonts w:ascii="Cambria" w:hAnsi="Cambria" w:eastAsia="Times New Roman"/>
      <w:color w:val="272727"/>
      <w:sz w:val="21"/>
      <w:szCs w:val="21"/>
    </w:rPr>
  </w:style>
  <w:style w:type="character" w:styleId="721" w:customStyle="1">
    <w:name w:val="Заголовок 7 Знак2"/>
    <w:qFormat/>
    <w:rPr>
      <w:rFonts w:ascii="Cambria" w:hAnsi="Cambria" w:eastAsia="Times New Roman"/>
      <w:i/>
      <w:iCs/>
      <w:color w:val="243F60"/>
    </w:rPr>
  </w:style>
  <w:style w:type="character" w:styleId="312" w:customStyle="1">
    <w:name w:val="Заголовок 3 Знак1"/>
    <w:qFormat/>
    <w:rPr>
      <w:rFonts w:ascii="Cambria" w:hAnsi="Cambria" w:eastAsia="Times New Roman"/>
      <w:color w:val="243F60"/>
      <w:sz w:val="24"/>
      <w:szCs w:val="24"/>
    </w:rPr>
  </w:style>
  <w:style w:type="character" w:styleId="130" w:customStyle="1">
    <w:name w:val="Просмотренная гиперссылка1"/>
    <w:qFormat/>
    <w:rPr>
      <w:color w:val="800080"/>
      <w:u w:val="single"/>
    </w:rPr>
  </w:style>
  <w:style w:type="character" w:styleId="FontStyle126" w:customStyle="1">
    <w:name w:val="Font Style126"/>
    <w:qFormat/>
    <w:rPr>
      <w:rFonts w:ascii="Arial Unicode MS" w:hAnsi="Arial Unicode MS" w:eastAsia="Arial Unicode MS"/>
      <w:sz w:val="20"/>
      <w:szCs w:val="20"/>
    </w:rPr>
  </w:style>
  <w:style w:type="character" w:styleId="FontStyle113" w:customStyle="1">
    <w:name w:val="Font Style113"/>
    <w:qFormat/>
    <w:rPr>
      <w:rFonts w:ascii="Arial Unicode MS" w:hAnsi="Arial Unicode MS" w:eastAsia="Arial Unicode MS"/>
      <w:sz w:val="16"/>
      <w:szCs w:val="16"/>
    </w:rPr>
  </w:style>
  <w:style w:type="character" w:styleId="Style56" w:customStyle="1">
    <w:name w:val="Буллит Знак"/>
    <w:qFormat/>
    <w:rPr>
      <w:rFonts w:ascii="NewtonCSanPin" w:hAnsi="NewtonCSanPin" w:eastAsia="NewtonCSanPin"/>
      <w:color w:val="000000"/>
      <w:sz w:val="21"/>
      <w:szCs w:val="21"/>
    </w:rPr>
  </w:style>
  <w:style w:type="character" w:styleId="Dash0410043104370430044600200441043f04380441043a0430char1" w:customStyle="1">
    <w:name w:val="dash0410_0431_0437_0430_0446_0020_0441_043f_0438_0441_043a_0430__char1"/>
    <w:qFormat/>
    <w:rPr>
      <w:rFonts w:ascii="Times New Roman" w:hAnsi="Times New Roman" w:eastAsia="Times New Roman"/>
      <w:strike w:val="false"/>
      <w:dstrike w:val="false"/>
      <w:sz w:val="24"/>
      <w:szCs w:val="24"/>
      <w:u w:val="none"/>
    </w:rPr>
  </w:style>
  <w:style w:type="character" w:styleId="C8c4" w:customStyle="1">
    <w:name w:val="c8 c4"/>
    <w:qFormat/>
    <w:rPr/>
  </w:style>
  <w:style w:type="character" w:styleId="C12" w:customStyle="1">
    <w:name w:val="c12"/>
    <w:qFormat/>
    <w:rPr/>
  </w:style>
  <w:style w:type="character" w:styleId="Hl" w:customStyle="1">
    <w:name w:val="hl"/>
    <w:qFormat/>
    <w:rPr/>
  </w:style>
  <w:style w:type="character" w:styleId="C105" w:customStyle="1">
    <w:name w:val="c105"/>
    <w:qFormat/>
    <w:rPr/>
  </w:style>
  <w:style w:type="character" w:styleId="C18" w:customStyle="1">
    <w:name w:val="c18"/>
    <w:qFormat/>
    <w:rPr/>
  </w:style>
  <w:style w:type="character" w:styleId="912" w:customStyle="1">
    <w:name w:val="Заголовок 9 Знак1"/>
    <w:qFormat/>
    <w:rPr>
      <w:rFonts w:ascii="Cambria" w:hAnsi="Cambria" w:eastAsia="Times New Roman"/>
      <w:i/>
      <w:iCs/>
      <w:color w:val="404040"/>
      <w:sz w:val="20"/>
      <w:szCs w:val="20"/>
    </w:rPr>
  </w:style>
  <w:style w:type="character" w:styleId="811" w:customStyle="1">
    <w:name w:val="Заголовок 8 Знак1"/>
    <w:qFormat/>
    <w:rPr>
      <w:rFonts w:ascii="Cambria" w:hAnsi="Cambria" w:eastAsia="Times New Roman"/>
      <w:color w:val="404040"/>
      <w:sz w:val="20"/>
      <w:szCs w:val="20"/>
    </w:rPr>
  </w:style>
  <w:style w:type="character" w:styleId="712" w:customStyle="1">
    <w:name w:val="Заголовок 7 Знак1"/>
    <w:qFormat/>
    <w:rPr>
      <w:rFonts w:ascii="Cambria" w:hAnsi="Cambria" w:eastAsia="Times New Roman"/>
      <w:i/>
      <w:iCs/>
      <w:color w:val="404040"/>
    </w:rPr>
  </w:style>
  <w:style w:type="character" w:styleId="612" w:customStyle="1">
    <w:name w:val="Заголовок 6 Знак1"/>
    <w:qFormat/>
    <w:rPr>
      <w:rFonts w:ascii="Cambria" w:hAnsi="Cambria" w:eastAsia="Times New Roman"/>
      <w:i/>
      <w:iCs/>
      <w:color w:val="243F60"/>
    </w:rPr>
  </w:style>
  <w:style w:type="character" w:styleId="Style57" w:customStyle="1">
    <w:name w:val="Красная строка Знак"/>
    <w:qFormat/>
    <w:rPr>
      <w:rFonts w:ascii="Courier New" w:hAnsi="Courier New" w:eastAsia="Bookman Old Style"/>
      <w:sz w:val="24"/>
      <w:szCs w:val="24"/>
    </w:rPr>
  </w:style>
  <w:style w:type="character" w:styleId="141" w:customStyle="1">
    <w:name w:val="Основной текст + Полужирный14"/>
    <w:qFormat/>
    <w:rPr>
      <w:rFonts w:ascii="Times New Roman" w:hAnsi="Times New Roman" w:eastAsia="Times New Roman"/>
      <w:b/>
      <w:bCs/>
      <w:i/>
      <w:iCs/>
      <w:spacing w:val="0"/>
      <w:sz w:val="22"/>
      <w:szCs w:val="22"/>
      <w:lang w:eastAsia="ar-SA"/>
    </w:rPr>
  </w:style>
  <w:style w:type="character" w:styleId="Flagthrobber" w:customStyle="1">
    <w:name w:val="flag-throbber"/>
    <w:qFormat/>
    <w:rPr/>
  </w:style>
  <w:style w:type="character" w:styleId="Liketooltip" w:customStyle="1">
    <w:name w:val="like-tooltip"/>
    <w:qFormat/>
    <w:rPr/>
  </w:style>
  <w:style w:type="character" w:styleId="C4" w:customStyle="1">
    <w:name w:val="c4"/>
    <w:qFormat/>
    <w:rPr/>
  </w:style>
  <w:style w:type="character" w:styleId="IntenseEmphasis">
    <w:name w:val="Intense Emphasis"/>
    <w:qFormat/>
    <w:rPr>
      <w:b/>
      <w:i/>
      <w:color w:val="4F81BD"/>
    </w:rPr>
  </w:style>
  <w:style w:type="character" w:styleId="BookTitle">
    <w:name w:val="Book Title"/>
    <w:qFormat/>
    <w:rPr>
      <w:b/>
      <w:smallCaps/>
      <w:spacing w:val="5"/>
    </w:rPr>
  </w:style>
  <w:style w:type="character" w:styleId="IntenseReference">
    <w:name w:val="Intense Reference"/>
    <w:qFormat/>
    <w:rPr>
      <w:b/>
      <w:smallCaps/>
      <w:color w:val="C0504D"/>
      <w:spacing w:val="5"/>
      <w:u w:val="single"/>
    </w:rPr>
  </w:style>
  <w:style w:type="character" w:styleId="SubtleReference">
    <w:name w:val="Subtle Reference"/>
    <w:qFormat/>
    <w:rPr>
      <w:smallCaps/>
      <w:color w:val="C0504D"/>
      <w:u w:val="single"/>
    </w:rPr>
  </w:style>
  <w:style w:type="character" w:styleId="CenturySchoolbook13pt" w:customStyle="1">
    <w:name w:val="Основной текст + Century Schoolbook;13 pt"/>
    <w:qFormat/>
    <w:rPr>
      <w:rFonts w:ascii="Century Schoolbook" w:hAnsi="Century Schoolbook" w:eastAsia="Century Schoolbook"/>
      <w:spacing w:val="0"/>
      <w:sz w:val="26"/>
      <w:szCs w:val="26"/>
    </w:rPr>
  </w:style>
  <w:style w:type="character" w:styleId="241" w:customStyle="1">
    <w:name w:val="Заголовок №2 (4)_"/>
    <w:qFormat/>
    <w:rPr>
      <w:rFonts w:ascii="Century Schoolbook" w:hAnsi="Century Schoolbook" w:eastAsia="Century Schoolbook"/>
      <w:sz w:val="26"/>
      <w:szCs w:val="26"/>
      <w:shd w:fill="FFFFFF" w:val="clear"/>
    </w:rPr>
  </w:style>
  <w:style w:type="character" w:styleId="151" w:customStyle="1">
    <w:name w:val="Заголовок №1 (5)_"/>
    <w:qFormat/>
    <w:rPr>
      <w:rFonts w:ascii="Century Schoolbook" w:hAnsi="Century Schoolbook" w:eastAsia="Century Schoolbook"/>
      <w:sz w:val="24"/>
      <w:szCs w:val="24"/>
      <w:shd w:fill="FFFFFF" w:val="clear"/>
    </w:rPr>
  </w:style>
  <w:style w:type="character" w:styleId="231" w:customStyle="1">
    <w:name w:val="Заголовок №2 (3)_"/>
    <w:qFormat/>
    <w:rPr>
      <w:rFonts w:ascii="Century Schoolbook" w:hAnsi="Century Schoolbook" w:eastAsia="Century Schoolbook"/>
      <w:sz w:val="24"/>
      <w:szCs w:val="24"/>
      <w:shd w:fill="FFFFFF" w:val="clear"/>
    </w:rPr>
  </w:style>
  <w:style w:type="character" w:styleId="223" w:customStyle="1">
    <w:name w:val="Заголовок №2 (2)"/>
    <w:qFormat/>
    <w:rPr>
      <w:rFonts w:ascii="Century Schoolbook" w:hAnsi="Century Schoolbook" w:eastAsia="Century Schoolbook"/>
      <w:b w:val="false"/>
      <w:bCs w:val="false"/>
      <w:i w:val="false"/>
      <w:iCs w:val="false"/>
      <w:caps w:val="false"/>
      <w:smallCaps w:val="false"/>
      <w:strike w:val="false"/>
      <w:dstrike w:val="false"/>
      <w:spacing w:val="0"/>
      <w:sz w:val="27"/>
      <w:szCs w:val="27"/>
    </w:rPr>
  </w:style>
  <w:style w:type="character" w:styleId="521" w:customStyle="1">
    <w:name w:val="Заголовок №5 (2)_"/>
    <w:qFormat/>
    <w:rPr>
      <w:rFonts w:ascii="Century Schoolbook" w:hAnsi="Century Schoolbook" w:eastAsia="Century Schoolbook"/>
      <w:sz w:val="21"/>
      <w:szCs w:val="21"/>
      <w:shd w:fill="FFFFFF" w:val="clear"/>
    </w:rPr>
  </w:style>
  <w:style w:type="character" w:styleId="331" w:customStyle="1">
    <w:name w:val="Заголовок №3 (3)_"/>
    <w:qFormat/>
    <w:rPr>
      <w:rFonts w:ascii="Century Schoolbook" w:hAnsi="Century Schoolbook" w:eastAsia="Century Schoolbook"/>
      <w:sz w:val="24"/>
      <w:szCs w:val="24"/>
      <w:shd w:fill="FFFFFF" w:val="clear"/>
    </w:rPr>
  </w:style>
  <w:style w:type="character" w:styleId="56" w:customStyle="1">
    <w:name w:val="Заголовок №5_"/>
    <w:qFormat/>
    <w:rPr>
      <w:rFonts w:ascii="Century Schoolbook" w:hAnsi="Century Schoolbook" w:eastAsia="Century Schoolbook"/>
      <w:sz w:val="24"/>
      <w:szCs w:val="24"/>
      <w:shd w:fill="FFFFFF" w:val="clear"/>
    </w:rPr>
  </w:style>
  <w:style w:type="character" w:styleId="251" w:customStyle="1">
    <w:name w:val="Основной текст (25)_"/>
    <w:qFormat/>
    <w:rPr>
      <w:rFonts w:ascii="Century Schoolbook" w:hAnsi="Century Schoolbook" w:eastAsia="Century Schoolbook"/>
      <w:sz w:val="26"/>
      <w:szCs w:val="26"/>
      <w:shd w:fill="FFFFFF" w:val="clear"/>
    </w:rPr>
  </w:style>
  <w:style w:type="character" w:styleId="271" w:customStyle="1">
    <w:name w:val="Основной текст (27)_"/>
    <w:qFormat/>
    <w:rPr>
      <w:rFonts w:ascii="Century Schoolbook" w:hAnsi="Century Schoolbook" w:eastAsia="Century Schoolbook"/>
      <w:sz w:val="21"/>
      <w:szCs w:val="21"/>
      <w:shd w:fill="FFFFFF" w:val="clear"/>
    </w:rPr>
  </w:style>
  <w:style w:type="character" w:styleId="261" w:customStyle="1">
    <w:name w:val="Основной текст (26)_"/>
    <w:qFormat/>
    <w:rPr>
      <w:rFonts w:ascii="Century Schoolbook" w:hAnsi="Century Schoolbook" w:eastAsia="Century Schoolbook"/>
      <w:sz w:val="24"/>
      <w:szCs w:val="24"/>
      <w:shd w:fill="FFFFFF" w:val="clear"/>
    </w:rPr>
  </w:style>
  <w:style w:type="character" w:styleId="A4" w:customStyle="1">
    <w:name w:val="A4"/>
    <w:qFormat/>
    <w:rPr>
      <w:rFonts w:eastAsia="Newton"/>
      <w:color w:val="000000"/>
      <w:szCs w:val="26"/>
    </w:rPr>
  </w:style>
  <w:style w:type="character" w:styleId="A1" w:customStyle="1">
    <w:name w:val="A1"/>
    <w:qFormat/>
    <w:rPr>
      <w:rFonts w:eastAsia="Newton"/>
      <w:color w:val="000000"/>
      <w:szCs w:val="20"/>
    </w:rPr>
  </w:style>
  <w:style w:type="character" w:styleId="A0" w:customStyle="1">
    <w:name w:val="A0"/>
    <w:qFormat/>
    <w:rPr>
      <w:rFonts w:eastAsia="Newton"/>
      <w:color w:val="000000"/>
      <w:szCs w:val="18"/>
    </w:rPr>
  </w:style>
  <w:style w:type="character" w:styleId="FootnoteTextChar" w:customStyle="1">
    <w:name w:val="Footnote Text Char"/>
    <w:qFormat/>
    <w:rPr>
      <w:sz w:val="18"/>
    </w:rPr>
  </w:style>
  <w:style w:type="character" w:styleId="CaptionChar" w:customStyle="1">
    <w:name w:val="Caption Char"/>
    <w:qFormat/>
    <w:rPr/>
  </w:style>
  <w:style w:type="character" w:styleId="HeaderChar" w:customStyle="1">
    <w:name w:val="Header Char"/>
    <w:qFormat/>
    <w:rPr/>
  </w:style>
  <w:style w:type="character" w:styleId="IntenseQuoteChar" w:customStyle="1">
    <w:name w:val="Intense Quote Char"/>
    <w:qFormat/>
    <w:rPr>
      <w:i/>
    </w:rPr>
  </w:style>
  <w:style w:type="character" w:styleId="QuoteChar" w:customStyle="1">
    <w:name w:val="Quote Char"/>
    <w:qFormat/>
    <w:rPr>
      <w:i/>
    </w:rPr>
  </w:style>
  <w:style w:type="character" w:styleId="SubtitleChar" w:customStyle="1">
    <w:name w:val="Subtitle Char"/>
    <w:qFormat/>
    <w:rPr>
      <w:sz w:val="24"/>
    </w:rPr>
  </w:style>
  <w:style w:type="character" w:styleId="TitleChar" w:customStyle="1">
    <w:name w:val="Title Char"/>
    <w:qFormat/>
    <w:rPr>
      <w:sz w:val="48"/>
    </w:rPr>
  </w:style>
  <w:style w:type="character" w:styleId="Heading9Char" w:customStyle="1">
    <w:name w:val="Heading 9 Char"/>
    <w:qFormat/>
    <w:rPr>
      <w:rFonts w:ascii="Arial" w:hAnsi="Arial" w:eastAsia="Arial"/>
      <w:i/>
      <w:iCs/>
      <w:sz w:val="21"/>
      <w:szCs w:val="21"/>
    </w:rPr>
  </w:style>
  <w:style w:type="character" w:styleId="Heading8Char" w:customStyle="1">
    <w:name w:val="Heading 8 Char"/>
    <w:qFormat/>
    <w:rPr>
      <w:rFonts w:ascii="Arial" w:hAnsi="Arial" w:eastAsia="Arial"/>
      <w:i/>
      <w:iCs/>
      <w:sz w:val="22"/>
      <w:szCs w:val="22"/>
    </w:rPr>
  </w:style>
  <w:style w:type="character" w:styleId="Heading7Char" w:customStyle="1">
    <w:name w:val="Heading 7 Char"/>
    <w:qFormat/>
    <w:rPr>
      <w:rFonts w:ascii="Arial" w:hAnsi="Arial" w:eastAsia="Arial"/>
      <w:b/>
      <w:bCs/>
      <w:i/>
      <w:iCs/>
      <w:sz w:val="22"/>
      <w:szCs w:val="22"/>
    </w:rPr>
  </w:style>
  <w:style w:type="character" w:styleId="Heading6Char" w:customStyle="1">
    <w:name w:val="Heading 6 Char"/>
    <w:qFormat/>
    <w:rPr>
      <w:rFonts w:ascii="Arial" w:hAnsi="Arial" w:eastAsia="Arial"/>
      <w:b/>
      <w:bCs/>
      <w:sz w:val="22"/>
      <w:szCs w:val="22"/>
    </w:rPr>
  </w:style>
  <w:style w:type="character" w:styleId="Heading5Char" w:customStyle="1">
    <w:name w:val="Heading 5 Char"/>
    <w:qFormat/>
    <w:rPr>
      <w:rFonts w:ascii="Arial" w:hAnsi="Arial" w:eastAsia="Arial"/>
      <w:b/>
      <w:bCs/>
      <w:sz w:val="24"/>
      <w:szCs w:val="24"/>
    </w:rPr>
  </w:style>
  <w:style w:type="character" w:styleId="Heading4Char" w:customStyle="1">
    <w:name w:val="Heading 4 Char"/>
    <w:qFormat/>
    <w:rPr>
      <w:rFonts w:ascii="Arial" w:hAnsi="Arial" w:eastAsia="Arial"/>
      <w:b/>
      <w:bCs/>
      <w:sz w:val="26"/>
      <w:szCs w:val="26"/>
    </w:rPr>
  </w:style>
  <w:style w:type="character" w:styleId="Heading3Char" w:customStyle="1">
    <w:name w:val="Heading 3 Char"/>
    <w:qFormat/>
    <w:rPr>
      <w:rFonts w:ascii="Arial" w:hAnsi="Arial" w:eastAsia="Arial"/>
      <w:sz w:val="30"/>
      <w:szCs w:val="30"/>
    </w:rPr>
  </w:style>
  <w:style w:type="character" w:styleId="Heading2Char" w:customStyle="1">
    <w:name w:val="Heading 2 Char"/>
    <w:qFormat/>
    <w:rPr>
      <w:rFonts w:ascii="Arial" w:hAnsi="Arial" w:eastAsia="Arial"/>
      <w:sz w:val="34"/>
    </w:rPr>
  </w:style>
  <w:style w:type="character" w:styleId="Heading1Char" w:customStyle="1">
    <w:name w:val="Heading 1 Char"/>
    <w:qFormat/>
    <w:rPr>
      <w:rFonts w:ascii="Arial" w:hAnsi="Arial" w:eastAsia="Arial"/>
      <w:sz w:val="40"/>
      <w:szCs w:val="40"/>
    </w:rPr>
  </w:style>
  <w:style w:type="character" w:styleId="131" w:customStyle="1">
    <w:name w:val="Неразрешенное упоминание1"/>
    <w:qFormat/>
    <w:rPr>
      <w:color w:val="605E5C"/>
      <w:shd w:fill="E1DFDD" w:val="clear"/>
    </w:rPr>
  </w:style>
  <w:style w:type="character" w:styleId="Style58" w:customStyle="1">
    <w:name w:val="Стиль полужирный"/>
    <w:qFormat/>
    <w:rPr>
      <w:rFonts w:ascii="Times New Roman" w:hAnsi="Times New Roman" w:eastAsia="Times New Roman"/>
      <w:b/>
      <w:bCs/>
      <w:sz w:val="24"/>
    </w:rPr>
  </w:style>
  <w:style w:type="character" w:styleId="FooterChar" w:customStyle="1">
    <w:name w:val="Footer Char"/>
    <w:qFormat/>
    <w:rPr/>
  </w:style>
  <w:style w:type="character" w:styleId="Style59" w:customStyle="1">
    <w:name w:val="Выделенная цитата Знак"/>
    <w:qFormat/>
    <w:rPr>
      <w:rFonts w:ascii="Times New Roman" w:hAnsi="Times New Roman" w:eastAsia="Times New Roman"/>
      <w:i/>
      <w:sz w:val="28"/>
      <w:szCs w:val="22"/>
      <w:shd w:fill="F2F2F2" w:val="clear"/>
    </w:rPr>
  </w:style>
  <w:style w:type="character" w:styleId="224" w:customStyle="1">
    <w:name w:val="Цитата 2 Знак"/>
    <w:qFormat/>
    <w:rPr>
      <w:rFonts w:ascii="Times New Roman" w:hAnsi="Times New Roman" w:eastAsia="Times New Roman"/>
      <w:i/>
      <w:sz w:val="28"/>
      <w:szCs w:val="22"/>
    </w:rPr>
  </w:style>
  <w:style w:type="character" w:styleId="84" w:customStyle="1">
    <w:name w:val="Заголовок 8 Знак"/>
    <w:qFormat/>
    <w:rPr>
      <w:rFonts w:ascii="Arial" w:hAnsi="Arial" w:eastAsia="Arial"/>
      <w:i/>
      <w:iCs/>
      <w:sz w:val="22"/>
      <w:szCs w:val="22"/>
    </w:rPr>
  </w:style>
  <w:style w:type="character" w:styleId="132" w:customStyle="1">
    <w:name w:val="Тема примечания Знак1"/>
    <w:qFormat/>
    <w:rPr>
      <w:rFonts w:ascii="Calibri" w:hAnsi="Calibri" w:eastAsia="Times New Roman"/>
      <w:b/>
      <w:bCs/>
      <w:color w:val="000000"/>
      <w:sz w:val="20"/>
      <w:szCs w:val="20"/>
      <w:lang w:val="ru-RU" w:eastAsia="zh-CN"/>
    </w:rPr>
  </w:style>
  <w:style w:type="character" w:styleId="133" w:customStyle="1">
    <w:name w:val="Текст примечания Знак1"/>
    <w:qFormat/>
    <w:rPr>
      <w:rFonts w:ascii="Calibri" w:hAnsi="Calibri" w:eastAsia="Calibri"/>
      <w:color w:val="000000"/>
      <w:sz w:val="20"/>
      <w:szCs w:val="20"/>
      <w:lang w:eastAsia="zh-CN"/>
    </w:rPr>
  </w:style>
  <w:style w:type="character" w:styleId="134" w:customStyle="1">
    <w:name w:val="Текст выноски Знак1"/>
    <w:qFormat/>
    <w:rPr>
      <w:rFonts w:ascii="Segoe UI" w:hAnsi="Segoe UI" w:eastAsia="Times New Roman"/>
      <w:color w:val="000000"/>
      <w:sz w:val="18"/>
      <w:szCs w:val="18"/>
      <w:lang w:val="ru-RU" w:eastAsia="zh-CN"/>
    </w:rPr>
  </w:style>
  <w:style w:type="character" w:styleId="135" w:customStyle="1">
    <w:name w:val="Нижний колонтитул Знак1"/>
    <w:qFormat/>
    <w:rPr>
      <w:rFonts w:ascii="Calibri" w:hAnsi="Calibri" w:eastAsia="Calibri"/>
      <w:color w:val="000000"/>
      <w:sz w:val="22"/>
      <w:szCs w:val="22"/>
      <w:lang w:val="ru-RU" w:eastAsia="zh-CN"/>
    </w:rPr>
  </w:style>
  <w:style w:type="character" w:styleId="FontStyle22" w:customStyle="1">
    <w:name w:val="Font Style22"/>
    <w:qFormat/>
    <w:rPr>
      <w:rFonts w:ascii="Times New Roman" w:hAnsi="Times New Roman" w:eastAsia="Times New Roman"/>
      <w:sz w:val="26"/>
      <w:szCs w:val="26"/>
    </w:rPr>
  </w:style>
  <w:style w:type="character" w:styleId="WW" w:customStyle="1">
    <w:name w:val="WW-Символ сноски"/>
    <w:qFormat/>
    <w:rPr>
      <w:vertAlign w:val="superscript"/>
    </w:rPr>
  </w:style>
  <w:style w:type="character" w:styleId="136" w:customStyle="1">
    <w:name w:val="Знак примечания1"/>
    <w:qFormat/>
    <w:rPr>
      <w:sz w:val="16"/>
    </w:rPr>
  </w:style>
  <w:style w:type="character" w:styleId="Sharecountercommon" w:customStyle="1">
    <w:name w:val="share-counter-common"/>
    <w:qFormat/>
    <w:rPr/>
  </w:style>
  <w:style w:type="character" w:styleId="W" w:customStyle="1">
    <w:name w:val="w"/>
    <w:qFormat/>
    <w:rPr/>
  </w:style>
  <w:style w:type="character" w:styleId="C23" w:customStyle="1">
    <w:name w:val="c23"/>
    <w:qFormat/>
    <w:rPr/>
  </w:style>
  <w:style w:type="character" w:styleId="225" w:customStyle="1">
    <w:name w:val="Обычный (веб) Знак2"/>
    <w:qFormat/>
    <w:rPr>
      <w:rFonts w:eastAsia="Times New Roman"/>
      <w:bCs/>
      <w:color w:val="000000"/>
      <w:szCs w:val="28"/>
      <w:shd w:fill="FFFFFF" w:val="clear"/>
      <w:lang w:eastAsia="ar-SA"/>
    </w:rPr>
  </w:style>
  <w:style w:type="character" w:styleId="137" w:customStyle="1">
    <w:name w:val="Стиль1"/>
    <w:qFormat/>
    <w:rPr>
      <w:rFonts w:ascii="Times New Roman" w:hAnsi="Times New Roman" w:eastAsia="Times New Roman"/>
      <w:i/>
      <w:sz w:val="24"/>
    </w:rPr>
  </w:style>
  <w:style w:type="character" w:styleId="Hyperlink0" w:customStyle="1">
    <w:name w:val="Hyperlink.0"/>
    <w:qFormat/>
    <w:rPr>
      <w:color w:val="0000FF"/>
      <w:sz w:val="28"/>
      <w:u w:val="single"/>
    </w:rPr>
  </w:style>
  <w:style w:type="character" w:styleId="Link" w:customStyle="1">
    <w:name w:val="Link"/>
    <w:qFormat/>
    <w:rPr>
      <w:color w:val="0000FF"/>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Style60" w:customStyle="1">
    <w:name w:val="Основной шрифт"/>
    <w:qFormat/>
    <w:rPr/>
  </w:style>
  <w:style w:type="character" w:styleId="Style61" w:customStyle="1">
    <w:name w:val="об Знак"/>
    <w:qFormat/>
    <w:rPr>
      <w:rFonts w:ascii="Times New Roman" w:hAnsi="Times New Roman" w:eastAsia="Times New Roman"/>
      <w:b/>
      <w:i/>
      <w:w w:val="90"/>
      <w:sz w:val="24"/>
      <w:szCs w:val="24"/>
    </w:rPr>
  </w:style>
  <w:style w:type="character" w:styleId="226" w:customStyle="1">
    <w:name w:val="Основной текст Знак2"/>
    <w:qFormat/>
    <w:rPr>
      <w:color w:val="000000"/>
    </w:rPr>
  </w:style>
  <w:style w:type="character" w:styleId="85" w:customStyle="1">
    <w:name w:val="Основной текст (8)_"/>
    <w:qFormat/>
    <w:rPr>
      <w:b/>
      <w:sz w:val="11"/>
    </w:rPr>
  </w:style>
  <w:style w:type="character" w:styleId="Style62" w:customStyle="1">
    <w:name w:val="Подпись к таблице_"/>
    <w:qFormat/>
    <w:rPr>
      <w:rFonts w:ascii="Arial" w:hAnsi="Arial" w:eastAsia="Arial"/>
      <w:sz w:val="15"/>
    </w:rPr>
  </w:style>
  <w:style w:type="character" w:styleId="74" w:customStyle="1">
    <w:name w:val="Основной текст (7)_"/>
    <w:qFormat/>
    <w:rPr>
      <w:rFonts w:ascii="Arial" w:hAnsi="Arial" w:eastAsia="Arial"/>
      <w:sz w:val="15"/>
    </w:rPr>
  </w:style>
  <w:style w:type="character" w:styleId="49" w:customStyle="1">
    <w:name w:val="Заголовок №4_"/>
    <w:qFormat/>
    <w:rPr>
      <w:rFonts w:ascii="Tahoma" w:hAnsi="Tahoma" w:eastAsia="Tahoma"/>
      <w:b/>
      <w:sz w:val="18"/>
    </w:rPr>
  </w:style>
  <w:style w:type="character" w:styleId="138" w:customStyle="1">
    <w:name w:val="Основной текст Знак1"/>
    <w:qFormat/>
    <w:rPr>
      <w:rFonts w:ascii="Georgia" w:hAnsi="Georgia" w:eastAsia="Georgia"/>
      <w:sz w:val="19"/>
      <w:u w:val="none"/>
    </w:rPr>
  </w:style>
  <w:style w:type="character" w:styleId="Style63" w:customStyle="1">
    <w:name w:val="Оглавление_"/>
    <w:qFormat/>
    <w:rPr>
      <w:rFonts w:ascii="Georgia" w:hAnsi="Georgia" w:eastAsia="Georgia"/>
      <w:sz w:val="19"/>
    </w:rPr>
  </w:style>
  <w:style w:type="character" w:styleId="227" w:customStyle="1">
    <w:name w:val="Колонтитул (2)_"/>
    <w:qFormat/>
    <w:rPr>
      <w:rFonts w:ascii="Times New Roman" w:hAnsi="Times New Roman" w:eastAsia="Times New Roman"/>
    </w:rPr>
  </w:style>
  <w:style w:type="character" w:styleId="310" w:customStyle="1">
    <w:name w:val="Заголовок №3_"/>
    <w:link w:val="37"/>
    <w:qFormat/>
    <w:rPr>
      <w:rFonts w:ascii="Times New Roman" w:hAnsi="Times New Roman" w:eastAsia="Times New Roman"/>
      <w:color w:val="808285"/>
      <w:sz w:val="26"/>
    </w:rPr>
  </w:style>
  <w:style w:type="character" w:styleId="Style64" w:customStyle="1">
    <w:name w:val="Другое_"/>
    <w:qFormat/>
    <w:rPr>
      <w:rFonts w:ascii="Georgia" w:hAnsi="Georgia" w:eastAsia="Georgia"/>
      <w:sz w:val="19"/>
    </w:rPr>
  </w:style>
  <w:style w:type="character" w:styleId="228" w:customStyle="1">
    <w:name w:val="Знак примечания2"/>
    <w:qFormat/>
    <w:rPr>
      <w:sz w:val="16"/>
    </w:rPr>
  </w:style>
  <w:style w:type="character" w:styleId="Style65" w:customStyle="1">
    <w:name w:val="Название Знак"/>
    <w:qFormat/>
    <w:rPr>
      <w:rFonts w:ascii="Calibri" w:hAnsi="Calibri" w:eastAsia="Calibri"/>
      <w:b/>
      <w:sz w:val="72"/>
      <w:szCs w:val="72"/>
    </w:rPr>
  </w:style>
  <w:style w:type="character" w:styleId="313" w:customStyle="1">
    <w:name w:val="Заголовок 3 Знак"/>
    <w:qFormat/>
    <w:rPr>
      <w:rFonts w:ascii="Times New Roman" w:hAnsi="Times New Roman" w:eastAsia="Times New Roman"/>
      <w:b/>
      <w:bCs/>
      <w:sz w:val="24"/>
      <w:szCs w:val="24"/>
    </w:rPr>
  </w:style>
  <w:style w:type="character" w:styleId="WW8Num36z1" w:customStyle="1">
    <w:name w:val="WW8Num36z1"/>
    <w:qFormat/>
    <w:rPr>
      <w:rFonts w:ascii="Courier New" w:hAnsi="Courier New" w:eastAsia="Courier New"/>
    </w:rPr>
  </w:style>
  <w:style w:type="character" w:styleId="WW8Num36z0" w:customStyle="1">
    <w:name w:val="WW8Num36z0"/>
    <w:qFormat/>
    <w:rPr>
      <w:rFonts w:ascii="Noto Sans Symbols" w:hAnsi="Noto Sans Symbols" w:eastAsia="Noto Sans Symbols"/>
    </w:rPr>
  </w:style>
  <w:style w:type="character" w:styleId="WW8Num35z1" w:customStyle="1">
    <w:name w:val="WW8Num35z1"/>
    <w:qFormat/>
    <w:rPr>
      <w:rFonts w:ascii="Courier New" w:hAnsi="Courier New" w:eastAsia="Courier New"/>
    </w:rPr>
  </w:style>
  <w:style w:type="character" w:styleId="WW8Num34z1" w:customStyle="1">
    <w:name w:val="WW8Num34z1"/>
    <w:qFormat/>
    <w:rPr>
      <w:rFonts w:ascii="Courier New" w:hAnsi="Courier New" w:eastAsia="Courier New"/>
    </w:rPr>
  </w:style>
  <w:style w:type="character" w:styleId="WW8Num34z0" w:customStyle="1">
    <w:name w:val="WW8Num34z0"/>
    <w:qFormat/>
    <w:rPr>
      <w:rFonts w:ascii="Noto Sans Symbols" w:hAnsi="Noto Sans Symbols" w:eastAsia="Noto Sans Symbols"/>
    </w:rPr>
  </w:style>
  <w:style w:type="character" w:styleId="WW8Num33z1" w:customStyle="1">
    <w:name w:val="WW8Num33z1"/>
    <w:qFormat/>
    <w:rPr>
      <w:rFonts w:ascii="Courier New" w:hAnsi="Courier New" w:eastAsia="Courier New"/>
    </w:rPr>
  </w:style>
  <w:style w:type="character" w:styleId="WW8Num33z0" w:customStyle="1">
    <w:name w:val="WW8Num33z0"/>
    <w:qFormat/>
    <w:rPr>
      <w:rFonts w:ascii="Noto Sans Symbols" w:hAnsi="Noto Sans Symbols" w:eastAsia="Noto Sans Symbols"/>
    </w:rPr>
  </w:style>
  <w:style w:type="character" w:styleId="WW8Num32z8" w:customStyle="1">
    <w:name w:val="WW8Num32z8"/>
    <w:qFormat/>
    <w:rPr/>
  </w:style>
  <w:style w:type="character" w:styleId="WW8Num32z7" w:customStyle="1">
    <w:name w:val="WW8Num32z7"/>
    <w:qFormat/>
    <w:rPr/>
  </w:style>
  <w:style w:type="character" w:styleId="WW8Num32z6" w:customStyle="1">
    <w:name w:val="WW8Num32z6"/>
    <w:qFormat/>
    <w:rPr/>
  </w:style>
  <w:style w:type="character" w:styleId="WW8Num32z5" w:customStyle="1">
    <w:name w:val="WW8Num32z5"/>
    <w:qFormat/>
    <w:rPr/>
  </w:style>
  <w:style w:type="character" w:styleId="WW8Num32z4" w:customStyle="1">
    <w:name w:val="WW8Num32z4"/>
    <w:qFormat/>
    <w:rPr/>
  </w:style>
  <w:style w:type="character" w:styleId="WW8Num32z3" w:customStyle="1">
    <w:name w:val="WW8Num32z3"/>
    <w:qFormat/>
    <w:rPr/>
  </w:style>
  <w:style w:type="character" w:styleId="WW8Num32z2" w:customStyle="1">
    <w:name w:val="WW8Num32z2"/>
    <w:qFormat/>
    <w:rPr/>
  </w:style>
  <w:style w:type="character" w:styleId="WW8Num32z1" w:customStyle="1">
    <w:name w:val="WW8Num32z1"/>
    <w:qFormat/>
    <w:rPr/>
  </w:style>
  <w:style w:type="character" w:styleId="WW8Num32z0" w:customStyle="1">
    <w:name w:val="WW8Num32z0"/>
    <w:qFormat/>
    <w:rPr>
      <w:rFonts w:ascii="Noto Sans Symbols" w:hAnsi="Noto Sans Symbols" w:eastAsia="Noto Sans Symbols"/>
      <w:lang w:val="ru-RU"/>
    </w:rPr>
  </w:style>
  <w:style w:type="character" w:styleId="WW8Num30z1" w:customStyle="1">
    <w:name w:val="WW8Num30z1"/>
    <w:qFormat/>
    <w:rPr>
      <w:rFonts w:ascii="Courier New" w:hAnsi="Courier New" w:eastAsia="Courier New"/>
    </w:rPr>
  </w:style>
  <w:style w:type="character" w:styleId="WW8Num30z0" w:customStyle="1">
    <w:name w:val="WW8Num30z0"/>
    <w:qFormat/>
    <w:rPr>
      <w:rFonts w:ascii="Noto Sans Symbols" w:hAnsi="Noto Sans Symbols" w:eastAsia="Noto Sans Symbols"/>
    </w:rPr>
  </w:style>
  <w:style w:type="character" w:styleId="WW8Num29z1" w:customStyle="1">
    <w:name w:val="WW8Num29z1"/>
    <w:qFormat/>
    <w:rPr>
      <w:rFonts w:ascii="Courier New" w:hAnsi="Courier New" w:eastAsia="Courier New"/>
    </w:rPr>
  </w:style>
  <w:style w:type="character" w:styleId="WW8Num29z0" w:customStyle="1">
    <w:name w:val="WW8Num29z0"/>
    <w:qFormat/>
    <w:rPr>
      <w:rFonts w:ascii="Noto Sans Symbols" w:hAnsi="Noto Sans Symbols" w:eastAsia="Noto Sans Symbols"/>
    </w:rPr>
  </w:style>
  <w:style w:type="character" w:styleId="WW8Num28z8" w:customStyle="1">
    <w:name w:val="WW8Num28z8"/>
    <w:qFormat/>
    <w:rPr/>
  </w:style>
  <w:style w:type="character" w:styleId="WW8Num28z7" w:customStyle="1">
    <w:name w:val="WW8Num28z7"/>
    <w:qFormat/>
    <w:rPr/>
  </w:style>
  <w:style w:type="character" w:styleId="WW8Num28z6" w:customStyle="1">
    <w:name w:val="WW8Num28z6"/>
    <w:qFormat/>
    <w:rPr/>
  </w:style>
  <w:style w:type="character" w:styleId="WW8Num28z5" w:customStyle="1">
    <w:name w:val="WW8Num28z5"/>
    <w:qFormat/>
    <w:rPr/>
  </w:style>
  <w:style w:type="character" w:styleId="WW8Num28z4" w:customStyle="1">
    <w:name w:val="WW8Num28z4"/>
    <w:qFormat/>
    <w:rPr/>
  </w:style>
  <w:style w:type="character" w:styleId="WW8Num28z3" w:customStyle="1">
    <w:name w:val="WW8Num28z3"/>
    <w:qFormat/>
    <w:rPr/>
  </w:style>
  <w:style w:type="character" w:styleId="WW8Num28z2" w:customStyle="1">
    <w:name w:val="WW8Num28z2"/>
    <w:qFormat/>
    <w:rPr/>
  </w:style>
  <w:style w:type="character" w:styleId="WW8Num28z1" w:customStyle="1">
    <w:name w:val="WW8Num28z1"/>
    <w:qFormat/>
    <w:rPr/>
  </w:style>
  <w:style w:type="character" w:styleId="WW8Num28z0" w:customStyle="1">
    <w:name w:val="WW8Num28z0"/>
    <w:qFormat/>
    <w:rPr>
      <w:rFonts w:eastAsia="Times New Roman"/>
    </w:rPr>
  </w:style>
  <w:style w:type="character" w:styleId="WW8Num27z8" w:customStyle="1">
    <w:name w:val="WW8Num27z8"/>
    <w:qFormat/>
    <w:rPr/>
  </w:style>
  <w:style w:type="character" w:styleId="WW8Num27z7" w:customStyle="1">
    <w:name w:val="WW8Num27z7"/>
    <w:qFormat/>
    <w:rPr/>
  </w:style>
  <w:style w:type="character" w:styleId="WW8Num27z6" w:customStyle="1">
    <w:name w:val="WW8Num27z6"/>
    <w:qFormat/>
    <w:rPr/>
  </w:style>
  <w:style w:type="character" w:styleId="WW8Num27z5" w:customStyle="1">
    <w:name w:val="WW8Num27z5"/>
    <w:qFormat/>
    <w:rPr/>
  </w:style>
  <w:style w:type="character" w:styleId="WW8Num27z4" w:customStyle="1">
    <w:name w:val="WW8Num27z4"/>
    <w:qFormat/>
    <w:rPr/>
  </w:style>
  <w:style w:type="character" w:styleId="WW8Num27z3" w:customStyle="1">
    <w:name w:val="WW8Num27z3"/>
    <w:qFormat/>
    <w:rPr/>
  </w:style>
  <w:style w:type="character" w:styleId="WW8Num27z2" w:customStyle="1">
    <w:name w:val="WW8Num27z2"/>
    <w:qFormat/>
    <w:rPr/>
  </w:style>
  <w:style w:type="character" w:styleId="WW8Num27z1" w:customStyle="1">
    <w:name w:val="WW8Num27z1"/>
    <w:qFormat/>
    <w:rPr/>
  </w:style>
  <w:style w:type="character" w:styleId="WW8Num27z0" w:customStyle="1">
    <w:name w:val="WW8Num27z0"/>
    <w:qFormat/>
    <w:rPr>
      <w:rFonts w:ascii="Noto Sans Symbols" w:hAnsi="Noto Sans Symbols" w:eastAsia="Noto Sans Symbols"/>
    </w:rPr>
  </w:style>
  <w:style w:type="character" w:styleId="WW8Num26z8" w:customStyle="1">
    <w:name w:val="WW8Num26z8"/>
    <w:qFormat/>
    <w:rPr/>
  </w:style>
  <w:style w:type="character" w:styleId="WW8Num26z7" w:customStyle="1">
    <w:name w:val="WW8Num26z7"/>
    <w:qFormat/>
    <w:rPr/>
  </w:style>
  <w:style w:type="character" w:styleId="WW8Num26z6" w:customStyle="1">
    <w:name w:val="WW8Num26z6"/>
    <w:qFormat/>
    <w:rPr/>
  </w:style>
  <w:style w:type="character" w:styleId="WW8Num26z5" w:customStyle="1">
    <w:name w:val="WW8Num26z5"/>
    <w:qFormat/>
    <w:rPr/>
  </w:style>
  <w:style w:type="character" w:styleId="WW8Num26z4" w:customStyle="1">
    <w:name w:val="WW8Num26z4"/>
    <w:qFormat/>
    <w:rPr/>
  </w:style>
  <w:style w:type="character" w:styleId="WW8Num26z3" w:customStyle="1">
    <w:name w:val="WW8Num26z3"/>
    <w:qFormat/>
    <w:rPr/>
  </w:style>
  <w:style w:type="character" w:styleId="WW8Num26z2" w:customStyle="1">
    <w:name w:val="WW8Num26z2"/>
    <w:qFormat/>
    <w:rPr/>
  </w:style>
  <w:style w:type="character" w:styleId="WW8Num26z1" w:customStyle="1">
    <w:name w:val="WW8Num26z1"/>
    <w:qFormat/>
    <w:rPr/>
  </w:style>
  <w:style w:type="character" w:styleId="WW8Num26z0" w:customStyle="1">
    <w:name w:val="WW8Num26z0"/>
    <w:qFormat/>
    <w:rPr>
      <w:rFonts w:ascii="Noto Sans Symbols" w:hAnsi="Noto Sans Symbols" w:eastAsia="Noto Sans Symbols"/>
      <w:lang w:val="ru-RU"/>
    </w:rPr>
  </w:style>
  <w:style w:type="character" w:styleId="WW8Num25z8" w:customStyle="1">
    <w:name w:val="WW8Num25z8"/>
    <w:qFormat/>
    <w:rPr/>
  </w:style>
  <w:style w:type="character" w:styleId="WW8Num25z7" w:customStyle="1">
    <w:name w:val="WW8Num25z7"/>
    <w:qFormat/>
    <w:rPr/>
  </w:style>
  <w:style w:type="character" w:styleId="WW8Num25z6" w:customStyle="1">
    <w:name w:val="WW8Num25z6"/>
    <w:qFormat/>
    <w:rPr/>
  </w:style>
  <w:style w:type="character" w:styleId="WW8Num25z5" w:customStyle="1">
    <w:name w:val="WW8Num25z5"/>
    <w:qFormat/>
    <w:rPr/>
  </w:style>
  <w:style w:type="character" w:styleId="WW8Num25z4" w:customStyle="1">
    <w:name w:val="WW8Num25z4"/>
    <w:qFormat/>
    <w:rPr/>
  </w:style>
  <w:style w:type="character" w:styleId="WW8Num25z3" w:customStyle="1">
    <w:name w:val="WW8Num25z3"/>
    <w:qFormat/>
    <w:rPr/>
  </w:style>
  <w:style w:type="character" w:styleId="WW8Num25z2" w:customStyle="1">
    <w:name w:val="WW8Num25z2"/>
    <w:qFormat/>
    <w:rPr/>
  </w:style>
  <w:style w:type="character" w:styleId="WW8Num25z1" w:customStyle="1">
    <w:name w:val="WW8Num25z1"/>
    <w:qFormat/>
    <w:rPr/>
  </w:style>
  <w:style w:type="character" w:styleId="WW8Num24z8" w:customStyle="1">
    <w:name w:val="WW8Num24z8"/>
    <w:qFormat/>
    <w:rPr/>
  </w:style>
  <w:style w:type="character" w:styleId="WW8Num24z7" w:customStyle="1">
    <w:name w:val="WW8Num24z7"/>
    <w:qFormat/>
    <w:rPr/>
  </w:style>
  <w:style w:type="character" w:styleId="WW8Num24z6" w:customStyle="1">
    <w:name w:val="WW8Num24z6"/>
    <w:qFormat/>
    <w:rPr/>
  </w:style>
  <w:style w:type="character" w:styleId="WW8Num24z5" w:customStyle="1">
    <w:name w:val="WW8Num24z5"/>
    <w:qFormat/>
    <w:rPr/>
  </w:style>
  <w:style w:type="character" w:styleId="WW8Num24z4" w:customStyle="1">
    <w:name w:val="WW8Num24z4"/>
    <w:qFormat/>
    <w:rPr/>
  </w:style>
  <w:style w:type="character" w:styleId="WW8Num24z3" w:customStyle="1">
    <w:name w:val="WW8Num24z3"/>
    <w:qFormat/>
    <w:rPr/>
  </w:style>
  <w:style w:type="character" w:styleId="WW8Num24z2" w:customStyle="1">
    <w:name w:val="WW8Num24z2"/>
    <w:qFormat/>
    <w:rPr/>
  </w:style>
  <w:style w:type="character" w:styleId="WW8Num24z1" w:customStyle="1">
    <w:name w:val="WW8Num24z1"/>
    <w:qFormat/>
    <w:rPr/>
  </w:style>
  <w:style w:type="character" w:styleId="WW8Num24z0" w:customStyle="1">
    <w:name w:val="WW8Num24z0"/>
    <w:qFormat/>
    <w:rPr>
      <w:rFonts w:ascii="Noto Sans Symbols" w:hAnsi="Noto Sans Symbols" w:eastAsia="Noto Sans Symbols"/>
    </w:rPr>
  </w:style>
  <w:style w:type="character" w:styleId="WW8Num23z8" w:customStyle="1">
    <w:name w:val="WW8Num23z8"/>
    <w:qFormat/>
    <w:rPr/>
  </w:style>
  <w:style w:type="character" w:styleId="WW8Num23z7" w:customStyle="1">
    <w:name w:val="WW8Num23z7"/>
    <w:qFormat/>
    <w:rPr/>
  </w:style>
  <w:style w:type="character" w:styleId="WW8Num23z6" w:customStyle="1">
    <w:name w:val="WW8Num23z6"/>
    <w:qFormat/>
    <w:rPr/>
  </w:style>
  <w:style w:type="character" w:styleId="WW8Num23z5" w:customStyle="1">
    <w:name w:val="WW8Num23z5"/>
    <w:qFormat/>
    <w:rPr/>
  </w:style>
  <w:style w:type="character" w:styleId="WW8Num23z4" w:customStyle="1">
    <w:name w:val="WW8Num23z4"/>
    <w:qFormat/>
    <w:rPr/>
  </w:style>
  <w:style w:type="character" w:styleId="WW8Num23z3" w:customStyle="1">
    <w:name w:val="WW8Num23z3"/>
    <w:qFormat/>
    <w:rPr/>
  </w:style>
  <w:style w:type="character" w:styleId="WW8Num23z2" w:customStyle="1">
    <w:name w:val="WW8Num23z2"/>
    <w:qFormat/>
    <w:rPr/>
  </w:style>
  <w:style w:type="character" w:styleId="WW8Num23z1" w:customStyle="1">
    <w:name w:val="WW8Num23z1"/>
    <w:qFormat/>
    <w:rPr/>
  </w:style>
  <w:style w:type="character" w:styleId="WW8Num23z0" w:customStyle="1">
    <w:name w:val="WW8Num23z0"/>
    <w:qFormat/>
    <w:rPr>
      <w:rFonts w:ascii="Noto Sans Symbols" w:hAnsi="Noto Sans Symbols" w:eastAsia="Noto Sans Symbols"/>
      <w:lang w:val="ru-RU"/>
    </w:rPr>
  </w:style>
  <w:style w:type="character" w:styleId="WW8Num22z8" w:customStyle="1">
    <w:name w:val="WW8Num22z8"/>
    <w:qFormat/>
    <w:rPr/>
  </w:style>
  <w:style w:type="character" w:styleId="WW8Num22z7" w:customStyle="1">
    <w:name w:val="WW8Num22z7"/>
    <w:qFormat/>
    <w:rPr/>
  </w:style>
  <w:style w:type="character" w:styleId="WW8Num22z6" w:customStyle="1">
    <w:name w:val="WW8Num22z6"/>
    <w:qFormat/>
    <w:rPr/>
  </w:style>
  <w:style w:type="character" w:styleId="WW8Num22z5" w:customStyle="1">
    <w:name w:val="WW8Num22z5"/>
    <w:qFormat/>
    <w:rPr/>
  </w:style>
  <w:style w:type="character" w:styleId="WW8Num22z4" w:customStyle="1">
    <w:name w:val="WW8Num22z4"/>
    <w:qFormat/>
    <w:rPr/>
  </w:style>
  <w:style w:type="character" w:styleId="WW8Num22z3" w:customStyle="1">
    <w:name w:val="WW8Num22z3"/>
    <w:qFormat/>
    <w:rPr/>
  </w:style>
  <w:style w:type="character" w:styleId="WW8Num22z2" w:customStyle="1">
    <w:name w:val="WW8Num22z2"/>
    <w:qFormat/>
    <w:rPr/>
  </w:style>
  <w:style w:type="character" w:styleId="WW8Num22z1" w:customStyle="1">
    <w:name w:val="WW8Num22z1"/>
    <w:qFormat/>
    <w:rPr/>
  </w:style>
  <w:style w:type="character" w:styleId="WW8Num22z0" w:customStyle="1">
    <w:name w:val="WW8Num22z0"/>
    <w:qFormat/>
    <w:rPr>
      <w:rFonts w:ascii="Noto Sans Symbols" w:hAnsi="Noto Sans Symbols" w:eastAsia="Noto Sans Symbols"/>
    </w:rPr>
  </w:style>
  <w:style w:type="character" w:styleId="WW8Num21z1" w:customStyle="1">
    <w:name w:val="WW8Num21z1"/>
    <w:qFormat/>
    <w:rPr>
      <w:rFonts w:ascii="Courier New" w:hAnsi="Courier New" w:eastAsia="Courier New"/>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314" w:customStyle="1">
    <w:name w:val="Основной шрифт абзаца3"/>
    <w:qFormat/>
    <w:rPr/>
  </w:style>
  <w:style w:type="character" w:styleId="WW8Num6z8" w:customStyle="1">
    <w:name w:val="WW8Num6z8"/>
    <w:qFormat/>
    <w:rPr/>
  </w:style>
  <w:style w:type="character" w:styleId="WW8Num6z7" w:customStyle="1">
    <w:name w:val="WW8Num6z7"/>
    <w:qFormat/>
    <w:rPr/>
  </w:style>
  <w:style w:type="character" w:styleId="WW8Num6z6" w:customStyle="1">
    <w:name w:val="WW8Num6z6"/>
    <w:qFormat/>
    <w:rPr/>
  </w:style>
  <w:style w:type="character" w:styleId="WW8Num6z5" w:customStyle="1">
    <w:name w:val="WW8Num6z5"/>
    <w:qFormat/>
    <w:rPr/>
  </w:style>
  <w:style w:type="character" w:styleId="WW8Num6z4" w:customStyle="1">
    <w:name w:val="WW8Num6z4"/>
    <w:qFormat/>
    <w:rPr/>
  </w:style>
  <w:style w:type="character" w:styleId="WW8Num6z3" w:customStyle="1">
    <w:name w:val="WW8Num6z3"/>
    <w:qFormat/>
    <w:rPr/>
  </w:style>
  <w:style w:type="character" w:styleId="WW8Num6z2" w:customStyle="1">
    <w:name w:val="WW8Num6z2"/>
    <w:qFormat/>
    <w:rPr/>
  </w:style>
  <w:style w:type="character" w:styleId="WW8Num5z8" w:customStyle="1">
    <w:name w:val="WW8Num5z8"/>
    <w:qFormat/>
    <w:rPr/>
  </w:style>
  <w:style w:type="character" w:styleId="WW8Num5z7" w:customStyle="1">
    <w:name w:val="WW8Num5z7"/>
    <w:qFormat/>
    <w:rPr/>
  </w:style>
  <w:style w:type="character" w:styleId="WW8Num5z6" w:customStyle="1">
    <w:name w:val="WW8Num5z6"/>
    <w:qFormat/>
    <w:rPr/>
  </w:style>
  <w:style w:type="character" w:styleId="WW8Num5z5" w:customStyle="1">
    <w:name w:val="WW8Num5z5"/>
    <w:qFormat/>
    <w:rPr/>
  </w:style>
  <w:style w:type="character" w:styleId="WW8Num5z4" w:customStyle="1">
    <w:name w:val="WW8Num5z4"/>
    <w:qFormat/>
    <w:rPr/>
  </w:style>
  <w:style w:type="character" w:styleId="WW8Num5z3" w:customStyle="1">
    <w:name w:val="WW8Num5z3"/>
    <w:qFormat/>
    <w:rPr/>
  </w:style>
  <w:style w:type="character" w:styleId="WW8Num5z2" w:customStyle="1">
    <w:name w:val="WW8Num5z2"/>
    <w:qFormat/>
    <w:rPr/>
  </w:style>
  <w:style w:type="character" w:styleId="WW8Num20z1" w:customStyle="1">
    <w:name w:val="WW8Num20z1"/>
    <w:qFormat/>
    <w:rPr>
      <w:rFonts w:ascii="Courier New" w:hAnsi="Courier New" w:eastAsia="Courier New"/>
    </w:rPr>
  </w:style>
  <w:style w:type="character" w:styleId="WW8Num19z1" w:customStyle="1">
    <w:name w:val="WW8Num19z1"/>
    <w:qFormat/>
    <w:rPr>
      <w:rFonts w:ascii="Courier New" w:hAnsi="Courier New" w:eastAsia="Courier New"/>
    </w:rPr>
  </w:style>
  <w:style w:type="character" w:styleId="WW8Num18z1" w:customStyle="1">
    <w:name w:val="WW8Num18z1"/>
    <w:qFormat/>
    <w:rPr>
      <w:rFonts w:ascii="Courier New" w:hAnsi="Courier New" w:eastAsia="Courier New"/>
    </w:rPr>
  </w:style>
  <w:style w:type="character" w:styleId="WW8Num17z1" w:customStyle="1">
    <w:name w:val="WW8Num17z1"/>
    <w:qFormat/>
    <w:rPr>
      <w:rFonts w:ascii="Courier New" w:hAnsi="Courier New" w:eastAsia="Courier New"/>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WW8Num13z3" w:customStyle="1">
    <w:name w:val="WW8Num13z3"/>
    <w:qFormat/>
    <w:rPr/>
  </w:style>
  <w:style w:type="character" w:styleId="WW8Num4z2" w:customStyle="1">
    <w:name w:val="WW8Num4z2"/>
    <w:qFormat/>
    <w:rPr>
      <w:rFonts w:ascii="Courier New" w:hAnsi="Courier New" w:eastAsia="Courier New"/>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12z8" w:customStyle="1">
    <w:name w:val="WW8Num12z8"/>
    <w:qFormat/>
    <w:rPr/>
  </w:style>
  <w:style w:type="character" w:styleId="WW8Num12z7" w:customStyle="1">
    <w:name w:val="WW8Num12z7"/>
    <w:qFormat/>
    <w:rPr/>
  </w:style>
  <w:style w:type="character" w:styleId="WW8Num12z6" w:customStyle="1">
    <w:name w:val="WW8Num12z6"/>
    <w:qFormat/>
    <w:rPr/>
  </w:style>
  <w:style w:type="character" w:styleId="WW8Num12z5" w:customStyle="1">
    <w:name w:val="WW8Num12z5"/>
    <w:qFormat/>
    <w:rPr/>
  </w:style>
  <w:style w:type="character" w:styleId="WW8Num12z4" w:customStyle="1">
    <w:name w:val="WW8Num12z4"/>
    <w:qFormat/>
    <w:rPr/>
  </w:style>
  <w:style w:type="character" w:styleId="WW8Num12z3" w:customStyle="1">
    <w:name w:val="WW8Num12z3"/>
    <w:qFormat/>
    <w:rPr/>
  </w:style>
  <w:style w:type="character" w:styleId="WW8Num16z8" w:customStyle="1">
    <w:name w:val="WW8Num16z8"/>
    <w:qFormat/>
    <w:rPr/>
  </w:style>
  <w:style w:type="character" w:styleId="WW8Num16z7" w:customStyle="1">
    <w:name w:val="WW8Num16z7"/>
    <w:qFormat/>
    <w:rPr/>
  </w:style>
  <w:style w:type="character" w:styleId="WW8Num16z6" w:customStyle="1">
    <w:name w:val="WW8Num16z6"/>
    <w:qFormat/>
    <w:rPr/>
  </w:style>
  <w:style w:type="character" w:styleId="WW8Num16z5" w:customStyle="1">
    <w:name w:val="WW8Num16z5"/>
    <w:qFormat/>
    <w:rPr/>
  </w:style>
  <w:style w:type="character" w:styleId="WW8Num16z4" w:customStyle="1">
    <w:name w:val="WW8Num16z4"/>
    <w:qFormat/>
    <w:rPr/>
  </w:style>
  <w:style w:type="character" w:styleId="WW8Num16z3" w:customStyle="1">
    <w:name w:val="WW8Num16z3"/>
    <w:qFormat/>
    <w:rPr/>
  </w:style>
  <w:style w:type="character" w:styleId="WW8Num16z2" w:customStyle="1">
    <w:name w:val="WW8Num16z2"/>
    <w:qFormat/>
    <w:rPr/>
  </w:style>
  <w:style w:type="character" w:styleId="WW8Num16z1" w:customStyle="1">
    <w:name w:val="WW8Num16z1"/>
    <w:qFormat/>
    <w:rPr/>
  </w:style>
  <w:style w:type="character" w:styleId="WW8Num15z1" w:customStyle="1">
    <w:name w:val="WW8Num15z1"/>
    <w:qFormat/>
    <w:rPr>
      <w:rFonts w:ascii="Courier New" w:hAnsi="Courier New" w:eastAsia="Courier New"/>
    </w:rPr>
  </w:style>
  <w:style w:type="character" w:styleId="WW8Num15z0" w:customStyle="1">
    <w:name w:val="WW8Num15z0"/>
    <w:qFormat/>
    <w:rPr>
      <w:rFonts w:ascii="Times New Roman" w:hAnsi="Times New Roman" w:eastAsia="Times New Roman"/>
    </w:rPr>
  </w:style>
  <w:style w:type="character" w:styleId="WW8Num14z1" w:customStyle="1">
    <w:name w:val="WW8Num14z1"/>
    <w:qFormat/>
    <w:rPr>
      <w:rFonts w:ascii="Courier New" w:hAnsi="Courier New" w:eastAsia="Courier New"/>
    </w:rPr>
  </w:style>
  <w:style w:type="character" w:styleId="WW8Num13z1" w:customStyle="1">
    <w:name w:val="WW8Num13z1"/>
    <w:qFormat/>
    <w:rPr>
      <w:rFonts w:ascii="Courier New" w:hAnsi="Courier New" w:eastAsia="Courier New"/>
    </w:rPr>
  </w:style>
  <w:style w:type="character" w:styleId="WW8Num12z1" w:customStyle="1">
    <w:name w:val="WW8Num12z1"/>
    <w:qFormat/>
    <w:rPr>
      <w:rFonts w:ascii="Courier New" w:hAnsi="Courier New" w:eastAsia="Courier New"/>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WW8Num9z3" w:customStyle="1">
    <w:name w:val="WW8Num9z3"/>
    <w:qFormat/>
    <w:rPr/>
  </w:style>
  <w:style w:type="character" w:styleId="WW8Num9z2" w:customStyle="1">
    <w:name w:val="WW8Num9z2"/>
    <w:qFormat/>
    <w:rPr/>
  </w:style>
  <w:style w:type="character" w:styleId="WW8Num9z1" w:customStyle="1">
    <w:name w:val="WW8Num9z1"/>
    <w:qFormat/>
    <w:rPr/>
  </w:style>
  <w:style w:type="character" w:styleId="WW8Num9z0" w:customStyle="1">
    <w:name w:val="WW8Num9z0"/>
    <w:qFormat/>
    <w:rPr>
      <w:rFonts w:ascii="Times New Roman" w:hAnsi="Times New Roman" w:eastAsia="Times New Roman"/>
      <w:b/>
      <w:color w:val="000000"/>
      <w:sz w:val="24"/>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style>
  <w:style w:type="character" w:styleId="WW8Num6z0" w:customStyle="1">
    <w:name w:val="WW8Num6z0"/>
    <w:qFormat/>
    <w:rPr>
      <w:rFonts w:ascii="Arial" w:hAnsi="Arial" w:eastAsia="Arial"/>
      <w:lang w:val="ru-RU"/>
    </w:rPr>
  </w:style>
  <w:style w:type="character" w:styleId="WW8Num5z0" w:customStyle="1">
    <w:name w:val="WW8Num5z0"/>
    <w:qFormat/>
    <w:rPr>
      <w:rFonts w:ascii="Arial" w:hAnsi="Arial" w:eastAsia="Arial"/>
      <w:lang w:val="ru-RU"/>
    </w:rPr>
  </w:style>
  <w:style w:type="character" w:styleId="WW8Num4z0" w:customStyle="1">
    <w:name w:val="WW8Num4z0"/>
    <w:qFormat/>
    <w:rPr>
      <w:rFonts w:ascii="Times New Roman" w:hAnsi="Times New Roman" w:eastAsia="Times New Roman"/>
      <w:lang w:val="ru-RU"/>
    </w:rPr>
  </w:style>
  <w:style w:type="character" w:styleId="WW8Num3z2" w:customStyle="1">
    <w:name w:val="WW8Num3z2"/>
    <w:qFormat/>
    <w:rPr>
      <w:rFonts w:ascii="Courier New" w:hAnsi="Courier New" w:eastAsia="Courier New"/>
    </w:rPr>
  </w:style>
  <w:style w:type="character" w:styleId="WW8Num3z0" w:customStyle="1">
    <w:name w:val="WW8Num3z0"/>
    <w:qFormat/>
    <w:rPr>
      <w:rFonts w:ascii="Times New Roman" w:hAnsi="Times New Roman" w:eastAsia="Times New Roman"/>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2z0" w:customStyle="1">
    <w:name w:val="WW8Num2z0"/>
    <w:qFormat/>
    <w:rPr>
      <w:rFonts w:ascii="Times New Roman" w:hAnsi="Times New Roman" w:eastAsia="Times New Roman"/>
      <w:b/>
      <w:bCs/>
      <w:sz w:val="24"/>
      <w:szCs w:val="24"/>
      <w:lang w:val="ru-RU" w:eastAsia="ru-RU"/>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rFonts w:ascii="Times New Roman" w:hAnsi="Times New Roman" w:eastAsia="Times New Roman"/>
      <w:sz w:val="24"/>
      <w:szCs w:val="24"/>
      <w:lang w:val="ru-RU"/>
    </w:rPr>
  </w:style>
  <w:style w:type="paragraph" w:styleId="Style66">
    <w:name w:val="Заголовок"/>
    <w:basedOn w:val="Normal"/>
    <w:next w:val="Style67"/>
    <w:qFormat/>
    <w:pPr>
      <w:keepNext w:val="true"/>
      <w:spacing w:before="240" w:after="120"/>
    </w:pPr>
    <w:rPr>
      <w:rFonts w:ascii="Liberation Sans" w:hAnsi="Liberation Sans" w:eastAsia="Microsoft YaHei" w:cs="Mangal"/>
      <w:sz w:val="28"/>
      <w:szCs w:val="28"/>
    </w:rPr>
  </w:style>
  <w:style w:type="paragraph" w:styleId="Style67">
    <w:name w:val="Body Text"/>
    <w:basedOn w:val="Normal"/>
    <w:uiPriority w:val="1"/>
    <w:qFormat/>
    <w:rsid w:val="00c81c09"/>
    <w:pPr>
      <w:spacing w:lineRule="auto" w:line="240" w:before="0" w:after="0"/>
      <w:ind w:left="157" w:right="155" w:firstLine="226"/>
      <w:jc w:val="both"/>
    </w:pPr>
    <w:rPr>
      <w:rFonts w:ascii="Bookman Old Style" w:hAnsi="Bookman Old Style" w:eastAsia="Bookman Old Style"/>
      <w:sz w:val="20"/>
      <w:szCs w:val="20"/>
      <w:lang w:val="ru-RU"/>
    </w:rPr>
  </w:style>
  <w:style w:type="paragraph" w:styleId="Style68">
    <w:name w:val="List"/>
    <w:basedOn w:val="Style67"/>
    <w:uiPriority w:val="99"/>
    <w:rsid w:val="00c81c09"/>
    <w:pPr>
      <w:widowControl/>
      <w:spacing w:before="0" w:after="120"/>
      <w:ind w:left="0" w:right="0" w:hanging="0"/>
      <w:jc w:val="left"/>
    </w:pPr>
    <w:rPr>
      <w:rFonts w:ascii="Times New Roman" w:hAnsi="Times New Roman" w:eastAsia="Times New Roman"/>
      <w:sz w:val="24"/>
      <w:szCs w:val="24"/>
      <w:lang w:eastAsia="ar-SA"/>
    </w:rPr>
  </w:style>
  <w:style w:type="paragraph" w:styleId="Style69">
    <w:name w:val="Caption"/>
    <w:basedOn w:val="Normal"/>
    <w:qFormat/>
    <w:pPr>
      <w:suppressLineNumbers/>
      <w:spacing w:before="120" w:after="120"/>
    </w:pPr>
    <w:rPr>
      <w:rFonts w:cs="Mangal"/>
      <w:i/>
      <w:iCs/>
      <w:sz w:val="24"/>
      <w:szCs w:val="24"/>
    </w:rPr>
  </w:style>
  <w:style w:type="paragraph" w:styleId="Style70">
    <w:name w:val="Указатель"/>
    <w:basedOn w:val="Normal"/>
    <w:qFormat/>
    <w:pPr>
      <w:suppressLineNumbers/>
    </w:pPr>
    <w:rPr>
      <w:rFonts w:cs="Mangal"/>
    </w:rPr>
  </w:style>
  <w:style w:type="paragraph" w:styleId="Style71">
    <w:name w:val="Title"/>
    <w:basedOn w:val="Normal"/>
    <w:next w:val="Style67"/>
    <w:uiPriority w:val="10"/>
    <w:qFormat/>
    <w:rsid w:val="00c81c09"/>
    <w:pPr>
      <w:spacing w:lineRule="auto" w:line="240" w:before="0" w:after="0"/>
      <w:contextualSpacing/>
    </w:pPr>
    <w:rPr>
      <w:rFonts w:cs="Calibri"/>
      <w:b/>
      <w:kern w:val="2"/>
      <w:sz w:val="72"/>
      <w:szCs w:val="72"/>
      <w:lang w:val="ru-RU" w:eastAsia="ru-RU"/>
      <w14:ligatures w14:val="standardContextual"/>
    </w:rPr>
  </w:style>
  <w:style w:type="paragraph" w:styleId="Caption">
    <w:name w:val="caption"/>
    <w:basedOn w:val="Normal"/>
    <w:qFormat/>
    <w:pPr>
      <w:spacing w:before="120" w:after="120"/>
    </w:pPr>
    <w:rPr>
      <w:i/>
      <w:iCs/>
      <w:lang w:eastAsia="ar-SA"/>
    </w:rPr>
  </w:style>
  <w:style w:type="paragraph" w:styleId="Indexheading">
    <w:name w:val="index heading"/>
    <w:basedOn w:val="Style71"/>
    <w:qFormat/>
    <w:rsid w:val="00c81c09"/>
    <w:pPr>
      <w:widowControl/>
      <w:spacing w:lineRule="auto" w:line="360"/>
      <w:jc w:val="center"/>
    </w:pPr>
    <w:rPr>
      <w:rFonts w:ascii="Times New Roman" w:hAnsi="Times New Roman" w:eastAsia="Times New Roman" w:cs="Times New Roman"/>
      <w:sz w:val="28"/>
      <w:szCs w:val="32"/>
      <w:lang w:eastAsia="en-US"/>
      <w14:ligatures w14:val="none"/>
    </w:rPr>
  </w:style>
  <w:style w:type="paragraph" w:styleId="139" w:customStyle="1">
    <w:name w:val="Обычный1"/>
    <w:link w:val="1f0"/>
    <w:qFormat/>
    <w:rsid w:val="00c81c09"/>
    <w:pPr>
      <w:widowControl w:val="false"/>
      <w:suppressAutoHyphens w:val="true"/>
      <w:bidi w:val="0"/>
      <w:spacing w:lineRule="auto" w:line="276" w:before="0" w:after="200"/>
      <w:jc w:val="left"/>
    </w:pPr>
    <w:rPr>
      <w:rFonts w:ascii="Calibri" w:hAnsi="Calibri" w:eastAsia="Calibri" w:cs="Calibri"/>
      <w:color w:val="auto"/>
      <w:kern w:val="0"/>
      <w:sz w:val="22"/>
      <w:szCs w:val="22"/>
      <w:lang w:eastAsia="ru-RU" w:val="ru-RU" w:bidi="ar-SA"/>
      <w14:ligatures w14:val="none"/>
    </w:rPr>
  </w:style>
  <w:style w:type="paragraph" w:styleId="ListParagraph">
    <w:name w:val="List Paragraph"/>
    <w:basedOn w:val="Normal"/>
    <w:qFormat/>
    <w:pPr>
      <w:spacing w:before="0" w:after="200"/>
      <w:ind w:left="720" w:hanging="0"/>
      <w:contextualSpacing/>
    </w:pPr>
    <w:rPr/>
  </w:style>
  <w:style w:type="paragraph" w:styleId="Style72" w:customStyle="1">
    <w:name w:val="Верхний и нижний колонтитулы"/>
    <w:qFormat/>
    <w:rsid w:val="00c81c09"/>
    <w:pPr>
      <w:widowControl/>
      <w:suppressAutoHyphens w:val="true"/>
      <w:bidi w:val="0"/>
      <w:spacing w:lineRule="auto" w:line="360" w:before="0" w:after="160"/>
      <w:jc w:val="left"/>
    </w:pPr>
    <w:rPr>
      <w:rFonts w:ascii="XO Thames" w:hAnsi="XO Thames" w:eastAsia="Times New Roman" w:cs="Times New Roman"/>
      <w:color w:val="000000"/>
      <w:kern w:val="0"/>
      <w:sz w:val="20"/>
      <w:szCs w:val="20"/>
      <w:lang w:eastAsia="ru-RU" w:val="ru-RU" w:bidi="ar-SA"/>
      <w14:ligatures w14:val="none"/>
    </w:rPr>
  </w:style>
  <w:style w:type="paragraph" w:styleId="Style73">
    <w:name w:val="Header"/>
    <w:basedOn w:val="Normal"/>
    <w:uiPriority w:val="99"/>
    <w:unhideWhenUsed/>
    <w:rsid w:val="00c81c09"/>
    <w:pPr>
      <w:tabs>
        <w:tab w:val="clear" w:pos="709"/>
        <w:tab w:val="center" w:pos="4677" w:leader="none"/>
        <w:tab w:val="right" w:pos="9355" w:leader="none"/>
      </w:tabs>
      <w:spacing w:lineRule="auto" w:line="240" w:before="0" w:after="0"/>
    </w:pPr>
    <w:rPr>
      <w:sz w:val="20"/>
      <w:szCs w:val="20"/>
      <w:lang w:eastAsia="ru-RU"/>
    </w:rPr>
  </w:style>
  <w:style w:type="paragraph" w:styleId="Style74">
    <w:name w:val="Footer"/>
    <w:basedOn w:val="Normal"/>
    <w:unhideWhenUsed/>
    <w:qFormat/>
    <w:rsid w:val="00c81c09"/>
    <w:pPr>
      <w:tabs>
        <w:tab w:val="clear" w:pos="709"/>
        <w:tab w:val="center" w:pos="4677" w:leader="none"/>
        <w:tab w:val="right" w:pos="9355" w:leader="none"/>
      </w:tabs>
      <w:spacing w:lineRule="auto" w:line="240" w:before="0" w:after="0"/>
    </w:pPr>
    <w:rPr>
      <w:sz w:val="20"/>
      <w:szCs w:val="20"/>
      <w:lang w:eastAsia="ru-RU"/>
    </w:rPr>
  </w:style>
  <w:style w:type="paragraph" w:styleId="Style75">
    <w:name w:val="Subtitle"/>
    <w:basedOn w:val="139"/>
    <w:next w:val="139"/>
    <w:uiPriority w:val="11"/>
    <w:qFormat/>
    <w:rsid w:val="00c81c09"/>
    <w:pPr>
      <w:keepNext w:val="true"/>
      <w:keepLines/>
      <w:spacing w:before="360" w:after="80"/>
    </w:pPr>
    <w:rPr>
      <w:rFonts w:ascii="Georgia" w:hAnsi="Georgia" w:eastAsia="Georgia" w:cs="Times New Roman"/>
      <w:i/>
      <w:color w:val="666666"/>
      <w:sz w:val="48"/>
      <w:szCs w:val="48"/>
    </w:rPr>
  </w:style>
  <w:style w:type="paragraph" w:styleId="BalloonText">
    <w:name w:val="Balloon Text"/>
    <w:basedOn w:val="Normal"/>
    <w:qFormat/>
    <w:pPr>
      <w:spacing w:lineRule="exact" w:line="240" w:before="0" w:after="0"/>
    </w:pPr>
    <w:rPr>
      <w:rFonts w:ascii="Tahoma" w:hAnsi="Tahoma" w:eastAsia="Tahoma"/>
      <w:sz w:val="16"/>
      <w:szCs w:val="16"/>
      <w:lang w:val="ru-RU" w:eastAsia="ar-SA"/>
    </w:rPr>
  </w:style>
  <w:style w:type="paragraph" w:styleId="Annotationtext">
    <w:name w:val="annotation text"/>
    <w:basedOn w:val="Normal"/>
    <w:uiPriority w:val="99"/>
    <w:unhideWhenUsed/>
    <w:qFormat/>
    <w:rsid w:val="00c81c09"/>
    <w:pPr>
      <w:spacing w:lineRule="auto" w:line="240"/>
    </w:pPr>
    <w:rPr>
      <w:sz w:val="20"/>
      <w:szCs w:val="20"/>
      <w:lang w:eastAsia="ru-RU"/>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 w:asciiTheme="minorHAnsi" w:cstheme="minorBidi" w:eastAsiaTheme="minorHAnsi" w:hAnsiTheme="minorHAnsi"/>
      <w:b/>
      <w:color w:val="auto"/>
      <w:kern w:val="2"/>
      <w:sz w:val="20"/>
      <w:szCs w:val="22"/>
      <w:lang w:val="ru-RU" w:eastAsia="en-US" w:bidi="ar-SA"/>
      <w14:ligatures w14:val="standardContextual"/>
    </w:rPr>
  </w:style>
  <w:style w:type="paragraph" w:styleId="140" w:customStyle="1">
    <w:name w:val="Текст сноски1"/>
    <w:basedOn w:val="Style77"/>
    <w:qFormat/>
    <w:rsid w:val="00c81c09"/>
    <w:pPr>
      <w:spacing w:lineRule="auto" w:line="240"/>
    </w:pPr>
    <w:rPr>
      <w:rFonts w:ascii="Times New Roman" w:hAnsi="Times New Roman" w:eastAsia="Times New Roman" w:cs="Times New Roman"/>
      <w:sz w:val="20"/>
      <w:szCs w:val="20"/>
    </w:rPr>
  </w:style>
  <w:style w:type="paragraph" w:styleId="Msonormal" w:customStyle="1">
    <w:name w:val="msonormal"/>
    <w:basedOn w:val="Normal"/>
    <w:uiPriority w:val="99"/>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Style76">
    <w:name w:val="Endnote Text"/>
    <w:basedOn w:val="Normal"/>
    <w:uiPriority w:val="99"/>
    <w:semiHidden/>
    <w:unhideWhenUsed/>
    <w:rsid w:val="00c81c09"/>
    <w:pPr>
      <w:spacing w:lineRule="auto" w:line="240" w:before="0" w:after="0"/>
    </w:pPr>
    <w:rPr>
      <w:rFonts w:cs="Calibri"/>
      <w:kern w:val="2"/>
      <w:sz w:val="20"/>
      <w:szCs w:val="20"/>
      <w:lang w:val="ru-RU" w:eastAsia="ru-RU"/>
      <w14:ligatures w14:val="standardContextual"/>
    </w:rPr>
  </w:style>
  <w:style w:type="paragraph" w:styleId="TOCHeading">
    <w:name w:val="TOC Heading"/>
    <w:basedOn w:val="1"/>
    <w:next w:val="Normal"/>
    <w:uiPriority w:val="39"/>
    <w:unhideWhenUsed/>
    <w:qFormat/>
    <w:rsid w:val="00c81c09"/>
    <w:pPr>
      <w:widowControl/>
      <w:pBdr>
        <w:bottom w:val="nil"/>
      </w:pBdr>
      <w:spacing w:before="480" w:after="0"/>
    </w:pPr>
    <w:rPr>
      <w:rFonts w:ascii="Calibri Light" w:hAnsi="Calibri Light"/>
      <w:bCs/>
      <w:color w:val="2F5496"/>
      <w:szCs w:val="28"/>
    </w:rPr>
  </w:style>
  <w:style w:type="paragraph" w:styleId="142">
    <w:name w:val="TOC 1"/>
    <w:basedOn w:val="Normal"/>
    <w:next w:val="Normal"/>
    <w:autoRedefine/>
    <w:uiPriority w:val="39"/>
    <w:unhideWhenUsed/>
    <w:qFormat/>
    <w:rsid w:val="00c81c09"/>
    <w:pPr>
      <w:spacing w:before="120" w:after="0"/>
    </w:pPr>
    <w:rPr>
      <w:b/>
      <w:bCs/>
      <w:i/>
      <w:iCs/>
      <w:sz w:val="24"/>
      <w:szCs w:val="24"/>
    </w:rPr>
  </w:style>
  <w:style w:type="paragraph" w:styleId="229">
    <w:name w:val="TOC 2"/>
    <w:basedOn w:val="Normal"/>
    <w:next w:val="Normal"/>
    <w:autoRedefine/>
    <w:uiPriority w:val="39"/>
    <w:unhideWhenUsed/>
    <w:qFormat/>
    <w:rsid w:val="00c81c09"/>
    <w:pPr>
      <w:spacing w:before="120" w:after="0"/>
      <w:ind w:left="220" w:hanging="0"/>
    </w:pPr>
    <w:rPr>
      <w:b/>
      <w:bCs/>
    </w:rPr>
  </w:style>
  <w:style w:type="paragraph" w:styleId="315">
    <w:name w:val="TOC 3"/>
    <w:basedOn w:val="Normal"/>
    <w:next w:val="Normal"/>
    <w:autoRedefine/>
    <w:uiPriority w:val="39"/>
    <w:unhideWhenUsed/>
    <w:qFormat/>
    <w:rsid w:val="00c81c09"/>
    <w:pPr>
      <w:tabs>
        <w:tab w:val="clear" w:pos="709"/>
        <w:tab w:val="left" w:pos="0" w:leader="none"/>
        <w:tab w:val="right" w:pos="9912" w:leader="dot"/>
      </w:tabs>
      <w:spacing w:lineRule="auto" w:line="240" w:before="0" w:after="0"/>
      <w:ind w:firstLine="567"/>
      <w:jc w:val="both"/>
    </w:pPr>
    <w:rPr>
      <w:sz w:val="20"/>
      <w:szCs w:val="20"/>
    </w:rPr>
  </w:style>
  <w:style w:type="paragraph" w:styleId="410">
    <w:name w:val="TOC 4"/>
    <w:basedOn w:val="Normal"/>
    <w:next w:val="Normal"/>
    <w:link w:val="430"/>
    <w:autoRedefine/>
    <w:uiPriority w:val="39"/>
    <w:unhideWhenUsed/>
    <w:rsid w:val="00c81c09"/>
    <w:pPr>
      <w:spacing w:before="0" w:after="0"/>
      <w:ind w:left="660" w:hanging="0"/>
    </w:pPr>
    <w:rPr>
      <w:sz w:val="20"/>
      <w:szCs w:val="20"/>
    </w:rPr>
  </w:style>
  <w:style w:type="paragraph" w:styleId="57">
    <w:name w:val="TOC 5"/>
    <w:basedOn w:val="Normal"/>
    <w:next w:val="Normal"/>
    <w:link w:val="521"/>
    <w:autoRedefine/>
    <w:uiPriority w:val="39"/>
    <w:unhideWhenUsed/>
    <w:rsid w:val="00c81c09"/>
    <w:pPr>
      <w:spacing w:before="0" w:after="0"/>
      <w:ind w:left="880" w:hanging="0"/>
    </w:pPr>
    <w:rPr>
      <w:sz w:val="20"/>
      <w:szCs w:val="20"/>
    </w:rPr>
  </w:style>
  <w:style w:type="paragraph" w:styleId="63">
    <w:name w:val="TOC 6"/>
    <w:basedOn w:val="Normal"/>
    <w:next w:val="Normal"/>
    <w:link w:val="62"/>
    <w:autoRedefine/>
    <w:uiPriority w:val="39"/>
    <w:unhideWhenUsed/>
    <w:rsid w:val="00c81c09"/>
    <w:pPr>
      <w:spacing w:before="0" w:after="0"/>
      <w:ind w:left="1100" w:hanging="0"/>
    </w:pPr>
    <w:rPr>
      <w:sz w:val="20"/>
      <w:szCs w:val="20"/>
    </w:rPr>
  </w:style>
  <w:style w:type="paragraph" w:styleId="75">
    <w:name w:val="TOC 7"/>
    <w:basedOn w:val="Normal"/>
    <w:next w:val="Normal"/>
    <w:autoRedefine/>
    <w:uiPriority w:val="39"/>
    <w:unhideWhenUsed/>
    <w:rsid w:val="00c81c09"/>
    <w:pPr>
      <w:spacing w:before="0" w:after="0"/>
      <w:ind w:left="1320" w:hanging="0"/>
    </w:pPr>
    <w:rPr>
      <w:sz w:val="20"/>
      <w:szCs w:val="20"/>
    </w:rPr>
  </w:style>
  <w:style w:type="paragraph" w:styleId="86">
    <w:name w:val="TOC 8"/>
    <w:basedOn w:val="Normal"/>
    <w:next w:val="Normal"/>
    <w:link w:val="81"/>
    <w:autoRedefine/>
    <w:uiPriority w:val="39"/>
    <w:unhideWhenUsed/>
    <w:rsid w:val="00c81c09"/>
    <w:pPr>
      <w:spacing w:before="0" w:after="0"/>
      <w:ind w:left="1540" w:hanging="0"/>
    </w:pPr>
    <w:rPr>
      <w:sz w:val="20"/>
      <w:szCs w:val="20"/>
    </w:rPr>
  </w:style>
  <w:style w:type="paragraph" w:styleId="95">
    <w:name w:val="TOC 9"/>
    <w:basedOn w:val="Normal"/>
    <w:next w:val="Normal"/>
    <w:autoRedefine/>
    <w:uiPriority w:val="39"/>
    <w:unhideWhenUsed/>
    <w:rsid w:val="00c81c09"/>
    <w:pPr>
      <w:spacing w:before="0" w:after="0"/>
      <w:ind w:left="1760" w:hanging="0"/>
    </w:pPr>
    <w:rPr>
      <w:sz w:val="20"/>
      <w:szCs w:val="20"/>
    </w:rPr>
  </w:style>
  <w:style w:type="paragraph" w:styleId="Default1" w:customStyle="1">
    <w:name w:val="Default"/>
    <w:qFormat/>
    <w:rsid w:val="00c81c09"/>
    <w:pPr>
      <w:widowControl/>
      <w:suppressAutoHyphens w:val="true"/>
      <w:bidi w:val="0"/>
      <w:spacing w:before="0" w:after="0"/>
      <w:jc w:val="left"/>
    </w:pPr>
    <w:rPr>
      <w:rFonts w:ascii="Arial" w:hAnsi="Arial" w:eastAsia="Calibri" w:cs="Times New Roman"/>
      <w:color w:val="000000"/>
      <w:kern w:val="0"/>
      <w:sz w:val="24"/>
      <w:szCs w:val="24"/>
      <w:lang w:val="ru-RU" w:eastAsia="en-US" w:bidi="ar-SA"/>
      <w14:ligatures w14:val="none"/>
    </w:rPr>
  </w:style>
  <w:style w:type="paragraph" w:styleId="Style77" w:customStyle="1">
    <w:name w:val="Основной"/>
    <w:basedOn w:val="Normal"/>
    <w:qFormat/>
    <w:rsid w:val="00c81c09"/>
    <w:pPr>
      <w:widowControl/>
      <w:spacing w:lineRule="atLeast" w:line="214" w:before="0" w:after="0"/>
      <w:ind w:firstLine="283"/>
      <w:jc w:val="both"/>
    </w:pPr>
    <w:rPr>
      <w:rFonts w:ascii="NewtonCSanPin" w:hAnsi="NewtonCSanPin" w:eastAsia="Calibri" w:cs="" w:cstheme="minorBidi" w:eastAsiaTheme="minorHAnsi"/>
      <w:color w:val="000000"/>
      <w:kern w:val="2"/>
      <w:sz w:val="21"/>
      <w:szCs w:val="21"/>
      <w:lang w:val="ru-RU"/>
      <w14:ligatures w14:val="standardContextual"/>
    </w:rPr>
  </w:style>
  <w:style w:type="paragraph" w:styleId="2111" w:customStyle="1">
    <w:name w:val="Средняя сетка 21"/>
    <w:basedOn w:val="Normal"/>
    <w:uiPriority w:val="1"/>
    <w:qFormat/>
    <w:rsid w:val="00c81c09"/>
    <w:pPr>
      <w:widowControl/>
      <w:spacing w:lineRule="auto" w:line="360" w:before="0" w:after="0"/>
      <w:contextualSpacing/>
      <w:jc w:val="both"/>
      <w:outlineLvl w:val="1"/>
    </w:pPr>
    <w:rPr>
      <w:rFonts w:ascii="Times New Roman" w:hAnsi="Times New Roman" w:eastAsia="Times New Roman"/>
      <w:sz w:val="28"/>
      <w:szCs w:val="24"/>
      <w:lang w:val="ru-RU" w:eastAsia="ru-RU"/>
    </w:rPr>
  </w:style>
  <w:style w:type="paragraph" w:styleId="ConsPlusNormal" w:customStyle="1">
    <w:name w:val="ConsPlusNormal"/>
    <w:qFormat/>
    <w:rsid w:val="00c81c09"/>
    <w:pPr>
      <w:widowControl w:val="false"/>
      <w:suppressAutoHyphens w:val="true"/>
      <w:bidi w:val="0"/>
      <w:spacing w:lineRule="auto" w:line="276" w:before="0" w:after="200"/>
      <w:jc w:val="left"/>
    </w:pPr>
    <w:rPr>
      <w:rFonts w:ascii="Times New Roman" w:hAnsi="Times New Roman" w:eastAsia="Times New Roman" w:cs="Times New Roman"/>
      <w:color w:val="000000"/>
      <w:kern w:val="0"/>
      <w:sz w:val="28"/>
      <w:szCs w:val="28"/>
      <w:u w:val="none" w:color="000000"/>
      <w:lang w:eastAsia="ru-RU" w:val="ru-RU" w:bidi="ar-SA"/>
      <w14:ligatures w14:val="none"/>
    </w:rPr>
  </w:style>
  <w:style w:type="paragraph" w:styleId="Revision">
    <w:name w:val="Revision"/>
    <w:qFormat/>
    <w:pPr>
      <w:widowControl/>
      <w:suppressAutoHyphens w:val="true"/>
      <w:bidi w:val="0"/>
      <w:spacing w:before="0" w:after="0"/>
      <w:jc w:val="left"/>
    </w:pPr>
    <w:rPr>
      <w:rFonts w:ascii="Calibri" w:hAnsi="Calibri" w:eastAsia="Calibri" w:cs="Liberation Serif" w:asciiTheme="minorHAnsi" w:eastAsiaTheme="minorHAnsi" w:hAnsiTheme="minorHAnsi"/>
      <w:color w:val="auto"/>
      <w:kern w:val="2"/>
      <w:sz w:val="22"/>
      <w:szCs w:val="22"/>
      <w:lang w:eastAsia="ar-SA" w:val="ru-RU" w:bidi="ar-SA"/>
      <w14:ligatures w14:val="standardContextual"/>
    </w:rPr>
  </w:style>
  <w:style w:type="paragraph" w:styleId="Style78" w:customStyle="1">
    <w:name w:val="Прижатый влево"/>
    <w:basedOn w:val="Normal"/>
    <w:next w:val="Normal"/>
    <w:uiPriority w:val="99"/>
    <w:qFormat/>
    <w:rsid w:val="00c81c09"/>
    <w:pPr>
      <w:spacing w:lineRule="auto" w:line="240" w:before="0" w:after="0"/>
    </w:pPr>
    <w:rPr>
      <w:rFonts w:ascii="Times New Roman CYR" w:hAnsi="Times New Roman CYR" w:eastAsia="Times New Roman" w:cs="Times New Roman CYR"/>
      <w:sz w:val="24"/>
      <w:szCs w:val="24"/>
      <w:lang w:val="ru-RU" w:eastAsia="ru-RU"/>
    </w:rPr>
  </w:style>
  <w:style w:type="paragraph" w:styleId="P4" w:customStyle="1">
    <w:name w:val="p4"/>
    <w:basedOn w:val="Normal"/>
    <w:qFormat/>
    <w:rsid w:val="00c81c09"/>
    <w:pPr>
      <w:widowControl/>
      <w:spacing w:lineRule="auto" w:line="240" w:beforeAutospacing="1" w:afterAutospacing="1"/>
    </w:pPr>
    <w:rPr>
      <w:rFonts w:ascii="Times New Roman" w:hAnsi="Times New Roman"/>
      <w:sz w:val="24"/>
      <w:szCs w:val="24"/>
      <w:lang w:val="ru-RU" w:eastAsia="ru-RU"/>
    </w:rPr>
  </w:style>
  <w:style w:type="paragraph" w:styleId="14TexstOSNOVA1012" w:customStyle="1">
    <w:name w:val="14TexstOSNOVA_10/12"/>
    <w:basedOn w:val="Normal"/>
    <w:uiPriority w:val="99"/>
    <w:qFormat/>
    <w:rsid w:val="00c81c09"/>
    <w:pPr>
      <w:widowControl/>
      <w:spacing w:lineRule="atLeast" w:line="240" w:before="0" w:after="0"/>
      <w:ind w:firstLine="340"/>
      <w:jc w:val="both"/>
      <w:textAlignment w:val="center"/>
    </w:pPr>
    <w:rPr>
      <w:rFonts w:ascii="PragmaticaC" w:hAnsi="PragmaticaC" w:eastAsia="Times New Roman" w:cs="PragmaticaC"/>
      <w:color w:val="000000"/>
      <w:sz w:val="20"/>
      <w:szCs w:val="20"/>
      <w:lang w:val="ru-RU" w:eastAsia="ru-RU"/>
    </w:rPr>
  </w:style>
  <w:style w:type="paragraph" w:styleId="S16" w:customStyle="1">
    <w:name w:val="s_16"/>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228bf8a64b8551e1msonormal" w:customStyle="1">
    <w:name w:val="228bf8a64b8551e1msonormal"/>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ListBullet">
    <w:name w:val="List Bullet"/>
    <w:basedOn w:val="Normal"/>
    <w:uiPriority w:val="99"/>
    <w:unhideWhenUsed/>
    <w:qFormat/>
    <w:rsid w:val="00c81c09"/>
    <w:pPr>
      <w:widowControl/>
      <w:spacing w:lineRule="auto" w:line="240" w:before="0" w:after="0"/>
      <w:ind w:left="1440" w:hanging="360"/>
      <w:contextualSpacing/>
      <w:jc w:val="both"/>
    </w:pPr>
    <w:rPr>
      <w:rFonts w:ascii="Times New Roman" w:hAnsi="Times New Roman"/>
    </w:rPr>
  </w:style>
  <w:style w:type="paragraph" w:styleId="DocumentMap">
    <w:name w:val="Document Map"/>
    <w:basedOn w:val="Normal"/>
    <w:uiPriority w:val="99"/>
    <w:semiHidden/>
    <w:unhideWhenUsed/>
    <w:qFormat/>
    <w:rsid w:val="00c81c09"/>
    <w:pPr/>
    <w:rPr>
      <w:rFonts w:ascii="Tahoma" w:hAnsi="Tahoma"/>
      <w:sz w:val="16"/>
      <w:szCs w:val="16"/>
    </w:rPr>
  </w:style>
  <w:style w:type="paragraph" w:styleId="TableParagraph" w:customStyle="1">
    <w:name w:val="Table Paragraph"/>
    <w:basedOn w:val="Normal"/>
    <w:uiPriority w:val="1"/>
    <w:qFormat/>
    <w:rsid w:val="00c81c09"/>
    <w:pPr>
      <w:spacing w:lineRule="auto" w:line="240" w:before="0" w:after="0"/>
      <w:ind w:left="167" w:hanging="0"/>
    </w:pPr>
    <w:rPr>
      <w:rFonts w:ascii="Cambria" w:hAnsi="Cambria" w:eastAsia="Cambria" w:cs="Cambria"/>
      <w:lang w:val="ru-RU"/>
    </w:rPr>
  </w:style>
  <w:style w:type="paragraph" w:styleId="NoParagraphStyle" w:customStyle="1">
    <w:name w:val="[No Paragraph Style]"/>
    <w:qFormat/>
    <w:rsid w:val="00c81c09"/>
    <w:pPr>
      <w:widowControl w:val="false"/>
      <w:suppressAutoHyphens w:val="true"/>
      <w:bidi w:val="0"/>
      <w:spacing w:lineRule="auto" w:line="288" w:before="0" w:after="0"/>
      <w:jc w:val="left"/>
      <w:textAlignment w:val="center"/>
    </w:pPr>
    <w:rPr>
      <w:rFonts w:ascii="Minion Pro" w:hAnsi="Minion Pro" w:eastAsia="Times New Roman" w:cs="Minion Pro"/>
      <w:color w:val="000000"/>
      <w:kern w:val="0"/>
      <w:sz w:val="24"/>
      <w:szCs w:val="24"/>
      <w:lang w:val="en-GB" w:eastAsia="ru-RU" w:bidi="ar-SA"/>
      <w14:ligatures w14:val="none"/>
    </w:rPr>
  </w:style>
  <w:style w:type="paragraph" w:styleId="H1" w:customStyle="1">
    <w:name w:val="h1"/>
    <w:basedOn w:val="NoParagraphStyle"/>
    <w:next w:val="NoParagraphStyle"/>
    <w:uiPriority w:val="99"/>
    <w:qFormat/>
    <w:rsid w:val="00c81c09"/>
    <w:pPr>
      <w:pageBreakBefore/>
      <w:pBdr>
        <w:bottom w:val="single" w:sz="4" w:space="5" w:color="000000"/>
      </w:pBdr>
      <w:spacing w:lineRule="atLeast" w:line="240" w:before="480" w:after="240"/>
    </w:pPr>
    <w:rPr>
      <w:rFonts w:ascii="SchoolBookSanPin-Bold" w:hAnsi="SchoolBookSanPin-Bold" w:cs="SchoolBookSanPin-Bold"/>
      <w:b/>
      <w:bCs/>
      <w:caps/>
      <w:lang w:val="ru-RU"/>
    </w:rPr>
  </w:style>
  <w:style w:type="paragraph" w:styleId="TOC1" w:customStyle="1">
    <w:name w:val="TOC-1"/>
    <w:basedOn w:val="NoParagraphStyle"/>
    <w:next w:val="NoParagraphStyle"/>
    <w:uiPriority w:val="99"/>
    <w:qFormat/>
    <w:rsid w:val="00c81c09"/>
    <w:pPr>
      <w:tabs>
        <w:tab w:val="clear" w:pos="709"/>
        <w:tab w:val="right" w:pos="5953" w:leader="none"/>
        <w:tab w:val="right" w:pos="6350" w:leader="none"/>
      </w:tabs>
      <w:spacing w:lineRule="atLeast" w:line="240" w:before="120" w:after="0"/>
    </w:pPr>
    <w:rPr>
      <w:rFonts w:ascii="SchoolBookSanPin-Regular" w:hAnsi="SchoolBookSanPin-Regular" w:cs="SchoolBookSanPin-Regular"/>
      <w:sz w:val="20"/>
      <w:szCs w:val="20"/>
      <w:lang w:val="ru-RU"/>
    </w:rPr>
  </w:style>
  <w:style w:type="paragraph" w:styleId="TOC2" w:customStyle="1">
    <w:name w:val="TOC-2"/>
    <w:basedOn w:val="NoParagraphStyle"/>
    <w:next w:val="NoParagraphStyle"/>
    <w:uiPriority w:val="99"/>
    <w:qFormat/>
    <w:rsid w:val="00c81c09"/>
    <w:pPr>
      <w:tabs>
        <w:tab w:val="clear" w:pos="709"/>
        <w:tab w:val="left" w:pos="454" w:leader="none"/>
        <w:tab w:val="right" w:pos="5953" w:leader="none"/>
        <w:tab w:val="right" w:pos="6350" w:leader="none"/>
      </w:tabs>
      <w:spacing w:lineRule="atLeast" w:line="240"/>
      <w:ind w:left="227" w:hanging="0"/>
    </w:pPr>
    <w:rPr>
      <w:rFonts w:ascii="SchoolBookSanPin-Regular" w:hAnsi="SchoolBookSanPin-Regular" w:cs="SchoolBookSanPin-Regular"/>
      <w:sz w:val="20"/>
      <w:szCs w:val="20"/>
      <w:lang w:val="ru-RU"/>
    </w:rPr>
  </w:style>
  <w:style w:type="paragraph" w:styleId="Body" w:customStyle="1">
    <w:name w:val="body"/>
    <w:basedOn w:val="NoParagraphStyle"/>
    <w:next w:val="NoParagraphStyle"/>
    <w:uiPriority w:val="99"/>
    <w:qFormat/>
    <w:rsid w:val="00c81c09"/>
    <w:pPr>
      <w:spacing w:lineRule="atLeast" w:line="240"/>
      <w:ind w:firstLine="227"/>
      <w:jc w:val="both"/>
    </w:pPr>
    <w:rPr>
      <w:rFonts w:ascii="SchoolBookSanPin-Regular" w:hAnsi="SchoolBookSanPin-Regular" w:cs="SchoolBookSanPin-Regular"/>
      <w:sz w:val="20"/>
      <w:szCs w:val="20"/>
      <w:lang w:val="ru-RU"/>
    </w:rPr>
  </w:style>
  <w:style w:type="paragraph" w:styleId="H2" w:customStyle="1">
    <w:name w:val="h2"/>
    <w:basedOn w:val="NoParagraphStyle"/>
    <w:next w:val="NoParagraphStyle"/>
    <w:uiPriority w:val="99"/>
    <w:qFormat/>
    <w:rsid w:val="00c81c09"/>
    <w:pPr>
      <w:keepNext w:val="true"/>
      <w:spacing w:lineRule="atLeast" w:line="240" w:before="240" w:after="0"/>
    </w:pPr>
    <w:rPr>
      <w:rFonts w:ascii="SchoolBookSanPin-Bold" w:hAnsi="SchoolBookSanPin-Bold" w:cs="SchoolBookSanPin-Bold"/>
      <w:b/>
      <w:bCs/>
      <w:caps/>
      <w:sz w:val="22"/>
      <w:szCs w:val="22"/>
      <w:vertAlign w:val="superscript"/>
      <w:lang w:val="ru-RU"/>
    </w:rPr>
  </w:style>
  <w:style w:type="paragraph" w:styleId="Listdash" w:customStyle="1">
    <w:name w:val="list-dash"/>
    <w:basedOn w:val="NoParagraphStyle"/>
    <w:next w:val="NoParagraphStyle"/>
    <w:uiPriority w:val="99"/>
    <w:qFormat/>
    <w:rsid w:val="00c81c09"/>
    <w:pPr>
      <w:spacing w:lineRule="atLeast" w:line="240"/>
      <w:ind w:left="227" w:hanging="227"/>
      <w:jc w:val="both"/>
    </w:pPr>
    <w:rPr>
      <w:rFonts w:ascii="SchoolBookSanPin-Regular" w:hAnsi="SchoolBookSanPin-Regular" w:cs="SchoolBookSanPin-Regular"/>
      <w:sz w:val="20"/>
      <w:szCs w:val="20"/>
      <w:lang w:val="ru-RU"/>
    </w:rPr>
  </w:style>
  <w:style w:type="paragraph" w:styleId="H3" w:customStyle="1">
    <w:name w:val="h3"/>
    <w:basedOn w:val="H2"/>
    <w:uiPriority w:val="99"/>
    <w:qFormat/>
    <w:rsid w:val="00c81c09"/>
    <w:pPr/>
    <w:rPr>
      <w:caps w:val="false"/>
      <w:smallCaps w:val="false"/>
    </w:rPr>
  </w:style>
  <w:style w:type="paragraph" w:styleId="H3first" w:customStyle="1">
    <w:name w:val="h3-first"/>
    <w:basedOn w:val="H3"/>
    <w:uiPriority w:val="99"/>
    <w:qFormat/>
    <w:rsid w:val="00c81c09"/>
    <w:pPr>
      <w:spacing w:before="120" w:after="0"/>
    </w:pPr>
    <w:rPr>
      <w:sz w:val="20"/>
      <w:szCs w:val="20"/>
    </w:rPr>
  </w:style>
  <w:style w:type="paragraph" w:styleId="H5" w:customStyle="1">
    <w:name w:val="h5"/>
    <w:basedOn w:val="NoParagraphStyle"/>
    <w:next w:val="NoParagraphStyle"/>
    <w:uiPriority w:val="99"/>
    <w:qFormat/>
    <w:rsid w:val="00c81c09"/>
    <w:pPr>
      <w:keepNext w:val="true"/>
      <w:spacing w:lineRule="atLeast" w:line="240"/>
      <w:ind w:firstLine="227"/>
      <w:jc w:val="both"/>
    </w:pPr>
    <w:rPr>
      <w:rFonts w:ascii="SchoolBookSanPin-BoldItalic" w:hAnsi="SchoolBookSanPin-BoldItalic" w:cs="SchoolBookSanPin-BoldItalic"/>
      <w:b/>
      <w:bCs/>
      <w:i/>
      <w:iCs/>
      <w:sz w:val="20"/>
      <w:szCs w:val="20"/>
      <w:lang w:val="ru-RU"/>
    </w:rPr>
  </w:style>
  <w:style w:type="paragraph" w:styleId="Listnumnew" w:customStyle="1">
    <w:name w:val="list-num_new"/>
    <w:basedOn w:val="NoParagraphStyle"/>
    <w:next w:val="NoParagraphStyle"/>
    <w:uiPriority w:val="99"/>
    <w:qFormat/>
    <w:rsid w:val="00c81c09"/>
    <w:pPr>
      <w:tabs>
        <w:tab w:val="clear" w:pos="709"/>
        <w:tab w:val="right" w:pos="340" w:leader="none"/>
        <w:tab w:val="left" w:pos="397" w:leader="none"/>
      </w:tabs>
      <w:spacing w:lineRule="atLeast" w:line="240"/>
      <w:ind w:left="397" w:hanging="397"/>
      <w:jc w:val="both"/>
    </w:pPr>
    <w:rPr>
      <w:rFonts w:ascii="SchoolBookSanPin-Regular" w:hAnsi="SchoolBookSanPin-Regular" w:cs="SchoolBookSanPin-Regular"/>
      <w:sz w:val="20"/>
      <w:szCs w:val="20"/>
      <w:lang w:val="ru-RU"/>
    </w:rPr>
  </w:style>
  <w:style w:type="paragraph" w:styleId="Body20" w:customStyle="1">
    <w:name w:val="body_2/0"/>
    <w:basedOn w:val="NoParagraphStyle"/>
    <w:next w:val="NoParagraphStyle"/>
    <w:uiPriority w:val="99"/>
    <w:qFormat/>
    <w:rsid w:val="00c81c09"/>
    <w:pPr>
      <w:spacing w:lineRule="atLeast" w:line="240" w:before="113" w:after="0"/>
      <w:ind w:firstLine="227"/>
      <w:jc w:val="both"/>
    </w:pPr>
    <w:rPr>
      <w:rFonts w:ascii="SchoolBookSanPin-Regular" w:hAnsi="SchoolBookSanPin-Regular" w:cs="SchoolBookSanPin-Regular"/>
      <w:sz w:val="20"/>
      <w:szCs w:val="20"/>
      <w:lang w:val="ru-RU"/>
    </w:rPr>
  </w:style>
  <w:style w:type="paragraph" w:styleId="H4" w:customStyle="1">
    <w:name w:val="h4"/>
    <w:basedOn w:val="NoParagraphStyle"/>
    <w:next w:val="NoParagraphStyle"/>
    <w:uiPriority w:val="99"/>
    <w:qFormat/>
    <w:rsid w:val="00c81c09"/>
    <w:pPr>
      <w:keepNext w:val="true"/>
      <w:spacing w:lineRule="atLeast" w:line="240" w:before="240" w:after="0"/>
    </w:pPr>
    <w:rPr>
      <w:rFonts w:ascii="SchoolBookSanPin-Bold" w:hAnsi="SchoolBookSanPin-Bold" w:cs="SchoolBookSanPin-Bold"/>
      <w:b/>
      <w:bCs/>
      <w:sz w:val="20"/>
      <w:szCs w:val="20"/>
      <w:vertAlign w:val="superscript"/>
      <w:lang w:val="ru-RU"/>
    </w:rPr>
  </w:style>
  <w:style w:type="paragraph" w:styleId="H4first" w:customStyle="1">
    <w:name w:val="h4-first"/>
    <w:basedOn w:val="H4"/>
    <w:uiPriority w:val="99"/>
    <w:qFormat/>
    <w:rsid w:val="00c81c09"/>
    <w:pPr>
      <w:spacing w:before="120" w:after="0"/>
    </w:pPr>
    <w:rPr/>
  </w:style>
  <w:style w:type="paragraph" w:styleId="Footnote" w:customStyle="1">
    <w:name w:val="footnote"/>
    <w:basedOn w:val="NoParagraphStyle"/>
    <w:next w:val="NoParagraphStyle"/>
    <w:uiPriority w:val="99"/>
    <w:qFormat/>
    <w:rsid w:val="00c81c09"/>
    <w:pPr>
      <w:spacing w:lineRule="atLeast" w:line="200"/>
      <w:ind w:left="227" w:hanging="227"/>
      <w:jc w:val="both"/>
    </w:pPr>
    <w:rPr>
      <w:rFonts w:ascii="SchoolBookSanPin-Regular" w:hAnsi="SchoolBookSanPin-Regular" w:cs="SchoolBookSanPin-Regular"/>
      <w:sz w:val="18"/>
      <w:szCs w:val="18"/>
      <w:lang w:val="ru-RU"/>
    </w:rPr>
  </w:style>
  <w:style w:type="paragraph" w:styleId="Tablehead" w:customStyle="1">
    <w:name w:val="table-head"/>
    <w:basedOn w:val="NoParagraphStyle"/>
    <w:next w:val="NoParagraphStyle"/>
    <w:uiPriority w:val="99"/>
    <w:qFormat/>
    <w:rsid w:val="00c81c09"/>
    <w:pPr>
      <w:spacing w:lineRule="atLeast" w:line="200" w:before="0" w:after="100"/>
      <w:jc w:val="center"/>
    </w:pPr>
    <w:rPr>
      <w:rFonts w:ascii="SchoolBookSanPin-Bold" w:hAnsi="SchoolBookSanPin-Bold" w:cs="SchoolBookSanPin-Bold"/>
      <w:b/>
      <w:bCs/>
      <w:sz w:val="18"/>
      <w:szCs w:val="18"/>
      <w:lang w:val="ru-RU"/>
    </w:rPr>
  </w:style>
  <w:style w:type="paragraph" w:styleId="Tablebodycentre" w:customStyle="1">
    <w:name w:val="table-body_centre"/>
    <w:basedOn w:val="NoParagraphStyle"/>
    <w:next w:val="NoParagraphStyle"/>
    <w:uiPriority w:val="99"/>
    <w:qFormat/>
    <w:rsid w:val="00c81c09"/>
    <w:pPr>
      <w:spacing w:lineRule="atLeast" w:line="200" w:before="0" w:after="100"/>
      <w:jc w:val="center"/>
    </w:pPr>
    <w:rPr>
      <w:rFonts w:ascii="SchoolBookSanPin-Regular" w:hAnsi="SchoolBookSanPin-Regular" w:cs="SchoolBookSanPin-Regular"/>
      <w:sz w:val="18"/>
      <w:szCs w:val="18"/>
      <w:lang w:val="ru-RU"/>
    </w:rPr>
  </w:style>
  <w:style w:type="paragraph" w:styleId="TablebodyBold" w:customStyle="1">
    <w:name w:val="table-body_Bold"/>
    <w:basedOn w:val="NoParagraphStyle"/>
    <w:next w:val="NoParagraphStyle"/>
    <w:uiPriority w:val="99"/>
    <w:qFormat/>
    <w:rsid w:val="00c81c09"/>
    <w:pPr>
      <w:spacing w:lineRule="atLeast" w:line="200"/>
    </w:pPr>
    <w:rPr>
      <w:rFonts w:ascii="SchoolBookSanPin-Bold" w:hAnsi="SchoolBookSanPin-Bold" w:cs="SchoolBookSanPin-Bold"/>
      <w:b/>
      <w:bCs/>
      <w:sz w:val="18"/>
      <w:szCs w:val="18"/>
      <w:lang w:val="ru-RU"/>
    </w:rPr>
  </w:style>
  <w:style w:type="paragraph" w:styleId="Tablebody0mm" w:customStyle="1">
    <w:name w:val="table-body_0mm"/>
    <w:basedOn w:val="NoParagraphStyle"/>
    <w:next w:val="NoParagraphStyle"/>
    <w:uiPriority w:val="99"/>
    <w:qFormat/>
    <w:rsid w:val="00c81c09"/>
    <w:pPr>
      <w:spacing w:lineRule="atLeast" w:line="200"/>
    </w:pPr>
    <w:rPr>
      <w:rFonts w:ascii="SchoolBookSanPin-Regular" w:hAnsi="SchoolBookSanPin-Regular" w:cs="SchoolBookSanPin-Regular"/>
      <w:sz w:val="18"/>
      <w:szCs w:val="18"/>
      <w:lang w:val="ru-RU"/>
    </w:rPr>
  </w:style>
  <w:style w:type="paragraph" w:styleId="Style79" w:customStyle="1">
    <w:name w:val="Колонтитулы"/>
    <w:qFormat/>
    <w:rsid w:val="00c81c09"/>
    <w:pPr>
      <w:widowControl/>
      <w:tabs>
        <w:tab w:val="clear" w:pos="709"/>
        <w:tab w:val="right" w:pos="9020" w:leader="none"/>
      </w:tabs>
      <w:suppressAutoHyphens w:val="true"/>
      <w:bidi w:val="0"/>
      <w:spacing w:before="0" w:after="0"/>
      <w:jc w:val="left"/>
    </w:pPr>
    <w:rPr>
      <w:rFonts w:ascii="Helvetica Neue" w:hAnsi="Helvetica Neue" w:eastAsia="Calibri" w:cs="Arial Unicode MS"/>
      <w:color w:val="000000"/>
      <w:kern w:val="0"/>
      <w:sz w:val="24"/>
      <w:szCs w:val="24"/>
      <w:lang w:eastAsia="ru-RU" w:val="ru-RU" w:bidi="ar-SA"/>
      <w14:ligatures w14:val="none"/>
    </w:rPr>
  </w:style>
  <w:style w:type="paragraph" w:styleId="316" w:customStyle="1">
    <w:name w:val="Заг 3 (Заголовки)"/>
    <w:uiPriority w:val="99"/>
    <w:qFormat/>
    <w:rsid w:val="00c81c09"/>
    <w:pPr>
      <w:widowControl w:val="false"/>
      <w:suppressAutoHyphens w:val="true"/>
      <w:bidi w:val="0"/>
      <w:spacing w:lineRule="atLeast" w:line="240" w:before="170" w:after="113"/>
      <w:jc w:val="left"/>
    </w:pPr>
    <w:rPr>
      <w:rFonts w:ascii="Calibri" w:hAnsi="Calibri" w:eastAsia="Times New Roman" w:cs="Calibri"/>
      <w:b/>
      <w:bCs/>
      <w:color w:val="000000"/>
      <w:kern w:val="0"/>
      <w:sz w:val="22"/>
      <w:szCs w:val="22"/>
      <w:u w:val="none" w:color="000000"/>
      <w:lang w:val="en-US" w:eastAsia="ru-RU" w:bidi="ar-SA"/>
      <w14:ligatures w14:val="none"/>
    </w:rPr>
  </w:style>
  <w:style w:type="paragraph" w:styleId="Style80" w:customStyle="1">
    <w:name w:val="Основной (Основной Текст)"/>
    <w:uiPriority w:val="99"/>
    <w:qFormat/>
    <w:rsid w:val="00c81c09"/>
    <w:pPr>
      <w:widowControl w:val="false"/>
      <w:suppressAutoHyphens w:val="true"/>
      <w:bidi w:val="0"/>
      <w:spacing w:lineRule="atLeast" w:line="240" w:before="0" w:after="200"/>
      <w:ind w:firstLine="227"/>
      <w:jc w:val="both"/>
    </w:pPr>
    <w:rPr>
      <w:rFonts w:ascii="Calibri" w:hAnsi="Calibri" w:eastAsia="Calibri" w:cs="Arial Unicode MS"/>
      <w:color w:val="000000"/>
      <w:kern w:val="0"/>
      <w:sz w:val="22"/>
      <w:szCs w:val="22"/>
      <w:u w:val="none" w:color="000000"/>
      <w:lang w:eastAsia="ru-RU" w:val="ru-RU" w:bidi="ar-SA"/>
      <w14:ligatures w14:val="none"/>
    </w:rPr>
  </w:style>
  <w:style w:type="paragraph" w:styleId="412" w:customStyle="1">
    <w:name w:val="4 (Заголовки)"/>
    <w:link w:val="45"/>
    <w:qFormat/>
    <w:rsid w:val="00c81c09"/>
    <w:pPr>
      <w:widowControl w:val="false"/>
      <w:suppressAutoHyphens w:val="true"/>
      <w:bidi w:val="0"/>
      <w:spacing w:lineRule="atLeast" w:line="240" w:before="170" w:after="113"/>
      <w:jc w:val="left"/>
    </w:pPr>
    <w:rPr>
      <w:rFonts w:ascii="Cambria" w:hAnsi="Cambria" w:eastAsia="Calibri" w:cs="Arial Unicode MS"/>
      <w:b/>
      <w:bCs/>
      <w:color w:val="000000"/>
      <w:kern w:val="0"/>
      <w:sz w:val="22"/>
      <w:szCs w:val="22"/>
      <w:u w:val="none" w:color="000000"/>
      <w:lang w:val="en-US" w:eastAsia="ru-RU" w:bidi="ar-SA"/>
      <w14:ligatures w14:val="none"/>
    </w:rPr>
  </w:style>
  <w:style w:type="paragraph" w:styleId="Bull" w:customStyle="1">
    <w:name w:val="Bull (Основной Текст)"/>
    <w:qFormat/>
    <w:rsid w:val="00c81c09"/>
    <w:pPr>
      <w:widowControl w:val="false"/>
      <w:tabs>
        <w:tab w:val="clear" w:pos="709"/>
        <w:tab w:val="left" w:pos="240" w:leader="none"/>
      </w:tabs>
      <w:suppressAutoHyphens w:val="true"/>
      <w:bidi w:val="0"/>
      <w:spacing w:lineRule="atLeast" w:line="240" w:before="0" w:after="200"/>
      <w:ind w:left="227" w:hanging="227"/>
      <w:jc w:val="both"/>
    </w:pPr>
    <w:rPr>
      <w:rFonts w:ascii="Calibri" w:hAnsi="Calibri" w:eastAsia="Calibri" w:cs="Arial Unicode MS"/>
      <w:color w:val="000000"/>
      <w:kern w:val="0"/>
      <w:sz w:val="22"/>
      <w:szCs w:val="22"/>
      <w:u w:val="none" w:color="000000"/>
      <w:lang w:eastAsia="ru-RU" w:val="ru-RU" w:bidi="ar-SA"/>
      <w14:ligatures w14:val="none"/>
    </w:rPr>
  </w:style>
  <w:style w:type="paragraph" w:styleId="143" w:customStyle="1">
    <w:name w:val="Стиль1"/>
    <w:basedOn w:val="Style67"/>
    <w:next w:val="Style67"/>
    <w:qFormat/>
    <w:rsid w:val="00c81c09"/>
    <w:pPr>
      <w:spacing w:lineRule="auto" w:line="360" w:before="120" w:after="120"/>
      <w:ind w:left="358" w:right="114" w:hanging="142"/>
    </w:pPr>
    <w:rPr>
      <w:rFonts w:ascii="Times New Roman" w:hAnsi="Times New Roman" w:eastAsia="Cambria"/>
      <w:b/>
      <w:w w:val="85"/>
      <w:sz w:val="24"/>
      <w:szCs w:val="24"/>
    </w:rPr>
  </w:style>
  <w:style w:type="paragraph" w:styleId="144" w:customStyle="1">
    <w:name w:val="Название1"/>
    <w:basedOn w:val="139"/>
    <w:next w:val="139"/>
    <w:uiPriority w:val="10"/>
    <w:qFormat/>
    <w:rsid w:val="00c81c09"/>
    <w:pPr>
      <w:keepNext w:val="true"/>
      <w:keepLines/>
      <w:spacing w:before="480" w:after="120"/>
    </w:pPr>
    <w:rPr>
      <w:rFonts w:cs="Times New Roman"/>
      <w:b/>
      <w:sz w:val="72"/>
      <w:szCs w:val="72"/>
    </w:rPr>
  </w:style>
  <w:style w:type="paragraph" w:styleId="145" w:customStyle="1">
    <w:name w:val="Обычный (веб)1"/>
    <w:basedOn w:val="Normal"/>
    <w:uiPriority w:val="99"/>
    <w:unhideWhenUsed/>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146" w:customStyle="1">
    <w:name w:val="Заг 1 (Заголовки)"/>
    <w:basedOn w:val="Normal"/>
    <w:uiPriority w:val="99"/>
    <w:qFormat/>
    <w:rsid w:val="00c81c09"/>
    <w:pPr>
      <w:pBdr>
        <w:top w:val="single" w:sz="4" w:space="0" w:color="000000"/>
      </w:pBdr>
      <w:spacing w:lineRule="atLeast" w:line="240" w:before="0" w:after="283"/>
      <w:jc w:val="both"/>
      <w:textAlignment w:val="center"/>
    </w:pPr>
    <w:rPr>
      <w:rFonts w:ascii="Times New Roman" w:hAnsi="Times New Roman" w:eastAsia="Times New Roman"/>
      <w:b/>
      <w:bCs/>
      <w:color w:val="000000"/>
      <w:sz w:val="24"/>
      <w:szCs w:val="24"/>
      <w:lang w:val="ru-RU" w:eastAsia="ru-RU"/>
    </w:rPr>
  </w:style>
  <w:style w:type="paragraph" w:styleId="242" w:customStyle="1">
    <w:name w:val="Основной текст 2 Знак4"/>
    <w:basedOn w:val="Normal"/>
    <w:link w:val="2f8"/>
    <w:uiPriority w:val="99"/>
    <w:qFormat/>
    <w:rsid w:val="00c81c09"/>
    <w:pPr>
      <w:spacing w:lineRule="atLeast" w:line="240" w:before="227" w:after="113"/>
      <w:textAlignment w:val="center"/>
    </w:pPr>
    <w:rPr>
      <w:rFonts w:ascii="Times New Roman" w:hAnsi="Times New Roman" w:eastAsia="Times New Roman"/>
      <w:b/>
      <w:bCs/>
      <w:caps/>
      <w:color w:val="000000"/>
      <w:lang w:val="ru-RU" w:eastAsia="ru-RU"/>
    </w:rPr>
  </w:style>
  <w:style w:type="paragraph" w:styleId="Style81" w:customStyle="1">
    <w:name w:val="Текст_булит (Доп. текст)"/>
    <w:basedOn w:val="Normal"/>
    <w:uiPriority w:val="99"/>
    <w:qFormat/>
    <w:rsid w:val="00c81c09"/>
    <w:pPr>
      <w:spacing w:lineRule="atLeast" w:line="237" w:before="0" w:after="0"/>
      <w:ind w:left="283" w:hanging="170"/>
      <w:jc w:val="both"/>
      <w:textAlignment w:val="center"/>
    </w:pPr>
    <w:rPr>
      <w:rFonts w:ascii="SchoolBookSanPin" w:hAnsi="SchoolBookSanPin" w:eastAsia="Times New Roman" w:cs="SchoolBookSanPin"/>
      <w:color w:val="000000"/>
      <w:sz w:val="20"/>
      <w:szCs w:val="20"/>
      <w:lang w:val="ru-RU" w:eastAsia="ru-RU"/>
    </w:rPr>
  </w:style>
  <w:style w:type="paragraph" w:styleId="413" w:customStyle="1">
    <w:name w:val="Заг 4 (Заголовки)"/>
    <w:basedOn w:val="Normal"/>
    <w:uiPriority w:val="99"/>
    <w:qFormat/>
    <w:rsid w:val="00c81c09"/>
    <w:pPr>
      <w:spacing w:lineRule="atLeast" w:line="237" w:before="142" w:after="85"/>
      <w:jc w:val="both"/>
      <w:textAlignment w:val="center"/>
    </w:pPr>
    <w:rPr>
      <w:rFonts w:ascii="TimesNewRomanPSMT" w:hAnsi="TimesNewRomanPSMT" w:eastAsia="Times New Roman" w:cs="TimesNewRomanPSMT"/>
      <w:color w:val="000000"/>
      <w:sz w:val="20"/>
      <w:szCs w:val="20"/>
      <w:u w:val="none" w:color="000000"/>
      <w:lang w:val="ru-RU" w:eastAsia="ru-RU"/>
    </w:rPr>
  </w:style>
  <w:style w:type="paragraph" w:styleId="Style82" w:customStyle="1">
    <w:name w:val="Заг_класс (Заголовки)"/>
    <w:basedOn w:val="Normal"/>
    <w:uiPriority w:val="99"/>
    <w:qFormat/>
    <w:rsid w:val="00c81c09"/>
    <w:pPr>
      <w:spacing w:lineRule="atLeast" w:line="237" w:before="0" w:after="57"/>
      <w:ind w:firstLine="283"/>
      <w:jc w:val="both"/>
      <w:textAlignment w:val="center"/>
    </w:pPr>
    <w:rPr>
      <w:rFonts w:ascii="Times New Roman" w:hAnsi="Times New Roman" w:eastAsia="Times New Roman"/>
      <w:b/>
      <w:bCs/>
      <w:color w:val="000000"/>
      <w:sz w:val="20"/>
      <w:szCs w:val="20"/>
      <w:lang w:val="ru-RU" w:eastAsia="ru-RU"/>
    </w:rPr>
  </w:style>
  <w:style w:type="paragraph" w:styleId="58" w:customStyle="1">
    <w:name w:val="Заг 5 п/ж (Заголовки)"/>
    <w:basedOn w:val="Normal"/>
    <w:uiPriority w:val="99"/>
    <w:qFormat/>
    <w:rsid w:val="00c81c09"/>
    <w:pPr>
      <w:spacing w:lineRule="atLeast" w:line="237" w:before="113" w:after="57"/>
      <w:ind w:firstLine="283"/>
      <w:textAlignment w:val="center"/>
    </w:pPr>
    <w:rPr>
      <w:rFonts w:ascii="Times New Roman" w:hAnsi="Times New Roman" w:eastAsia="Times New Roman"/>
      <w:b/>
      <w:bCs/>
      <w:color w:val="000000"/>
      <w:sz w:val="20"/>
      <w:szCs w:val="20"/>
      <w:lang w:val="ru-RU" w:eastAsia="ru-RU"/>
    </w:rPr>
  </w:style>
  <w:style w:type="paragraph" w:styleId="59" w:customStyle="1">
    <w:name w:val="Заг 5 п/ж-курсив (Заголовки)"/>
    <w:basedOn w:val="Normal"/>
    <w:uiPriority w:val="99"/>
    <w:qFormat/>
    <w:rsid w:val="00c81c09"/>
    <w:pPr>
      <w:spacing w:lineRule="atLeast" w:line="237" w:before="85" w:after="28"/>
      <w:ind w:firstLine="283"/>
      <w:textAlignment w:val="center"/>
    </w:pPr>
    <w:rPr>
      <w:rFonts w:ascii="Times New Roman" w:hAnsi="Times New Roman" w:eastAsia="Times New Roman"/>
      <w:b/>
      <w:bCs/>
      <w:i/>
      <w:iCs/>
      <w:color w:val="000000"/>
      <w:sz w:val="20"/>
      <w:szCs w:val="20"/>
      <w:lang w:val="ru-RU" w:eastAsia="ru-RU"/>
    </w:rPr>
  </w:style>
  <w:style w:type="paragraph" w:styleId="TOC3" w:customStyle="1">
    <w:name w:val="TOC-3"/>
    <w:basedOn w:val="TOC1"/>
    <w:uiPriority w:val="99"/>
    <w:qFormat/>
    <w:rsid w:val="00c81c09"/>
    <w:pPr>
      <w:spacing w:before="0" w:after="0"/>
      <w:ind w:left="454" w:hanging="0"/>
    </w:pPr>
    <w:rPr>
      <w:rFonts w:ascii="SchoolBookSanPin" w:hAnsi="SchoolBookSanPin" w:cs="SchoolBookSanPin"/>
    </w:rPr>
  </w:style>
  <w:style w:type="paragraph" w:styleId="H2first" w:customStyle="1">
    <w:name w:val="h2-first"/>
    <w:basedOn w:val="H2"/>
    <w:uiPriority w:val="99"/>
    <w:qFormat/>
    <w:rsid w:val="00c81c09"/>
    <w:pPr>
      <w:keepNext w:val="false"/>
      <w:tabs>
        <w:tab w:val="clear" w:pos="709"/>
        <w:tab w:val="left" w:pos="567" w:leader="none"/>
      </w:tabs>
      <w:spacing w:before="120" w:after="0"/>
    </w:pPr>
    <w:rPr/>
  </w:style>
  <w:style w:type="paragraph" w:styleId="Listbullet2" w:customStyle="1">
    <w:name w:val="list-bullet"/>
    <w:basedOn w:val="Body"/>
    <w:uiPriority w:val="99"/>
    <w:qFormat/>
    <w:rsid w:val="00c81c09"/>
    <w:pPr>
      <w:tabs>
        <w:tab w:val="clear" w:pos="709"/>
        <w:tab w:val="left" w:pos="567" w:leader="none"/>
      </w:tabs>
      <w:ind w:left="227" w:hanging="142"/>
    </w:pPr>
    <w:rPr>
      <w:rFonts w:ascii="SchoolBookSanPin" w:hAnsi="SchoolBookSanPin" w:cs="SchoolBookSanPin"/>
    </w:rPr>
  </w:style>
  <w:style w:type="paragraph" w:styleId="Tablebody1mm" w:customStyle="1">
    <w:name w:val="table-body_1mm"/>
    <w:basedOn w:val="Body"/>
    <w:uiPriority w:val="99"/>
    <w:qFormat/>
    <w:rsid w:val="00c81c09"/>
    <w:pPr>
      <w:tabs>
        <w:tab w:val="clear" w:pos="709"/>
        <w:tab w:val="left" w:pos="567" w:leader="none"/>
      </w:tabs>
      <w:spacing w:lineRule="atLeast" w:line="220" w:before="0" w:after="100"/>
      <w:ind w:hanging="0"/>
      <w:jc w:val="left"/>
    </w:pPr>
    <w:rPr>
      <w:rFonts w:ascii="SchoolBookSanPin" w:hAnsi="SchoolBookSanPin" w:cs="SchoolBookSanPin"/>
      <w:sz w:val="18"/>
      <w:szCs w:val="18"/>
    </w:rPr>
  </w:style>
  <w:style w:type="paragraph" w:styleId="Tablelistbullet" w:customStyle="1">
    <w:name w:val="table-list-bullet"/>
    <w:basedOn w:val="Tablebody1mm"/>
    <w:uiPriority w:val="99"/>
    <w:qFormat/>
    <w:rsid w:val="00c81c09"/>
    <w:pPr>
      <w:spacing w:before="0" w:after="0"/>
      <w:ind w:left="142" w:hanging="142"/>
    </w:pPr>
    <w:rPr/>
  </w:style>
  <w:style w:type="paragraph" w:styleId="Zag1np" w:customStyle="1">
    <w:name w:val="Zag_1___np"/>
    <w:basedOn w:val="NoParagraphStyle"/>
    <w:uiPriority w:val="99"/>
    <w:qFormat/>
    <w:rsid w:val="00c81c09"/>
    <w:pPr>
      <w:pageBreakBefore/>
      <w:pBdr>
        <w:bottom w:val="single" w:sz="4" w:space="7" w:color="000000"/>
      </w:pBdr>
      <w:spacing w:lineRule="atLeast" w:line="240" w:before="397" w:after="283"/>
    </w:pPr>
    <w:rPr>
      <w:rFonts w:ascii="OfficinaSansExtraBoldITC-Reg" w:hAnsi="OfficinaSansExtraBoldITC-Reg" w:cs="OfficinaSansExtraBoldITC-Reg"/>
      <w:b/>
      <w:bCs/>
      <w:caps/>
      <w:lang w:val="ru-RU"/>
    </w:rPr>
  </w:style>
  <w:style w:type="paragraph" w:styleId="Sod" w:customStyle="1">
    <w:name w:val="sod_"/>
    <w:basedOn w:val="NoParagraphStyle"/>
    <w:uiPriority w:val="99"/>
    <w:qFormat/>
    <w:rsid w:val="00c81c09"/>
    <w:pPr>
      <w:tabs>
        <w:tab w:val="clear" w:pos="709"/>
        <w:tab w:val="right" w:pos="5896" w:leader="none"/>
        <w:tab w:val="right" w:pos="6350" w:leader="none"/>
      </w:tabs>
      <w:spacing w:lineRule="atLeast" w:line="240"/>
    </w:pPr>
    <w:rPr>
      <w:rFonts w:ascii="SchoolBookSanPin" w:hAnsi="SchoolBookSanPin" w:cs="SchoolBookSanPin"/>
      <w:sz w:val="20"/>
      <w:szCs w:val="20"/>
      <w:lang w:val="ru-RU"/>
    </w:rPr>
  </w:style>
  <w:style w:type="paragraph" w:styleId="Body1" w:customStyle="1">
    <w:name w:val="Body_"/>
    <w:basedOn w:val="NoParagraphStyle"/>
    <w:uiPriority w:val="99"/>
    <w:qFormat/>
    <w:rsid w:val="00c81c09"/>
    <w:pPr>
      <w:tabs>
        <w:tab w:val="clear" w:pos="709"/>
        <w:tab w:val="left" w:pos="560" w:leader="none"/>
      </w:tabs>
      <w:spacing w:lineRule="atLeast" w:line="242"/>
      <w:ind w:firstLine="227"/>
      <w:jc w:val="both"/>
    </w:pPr>
    <w:rPr>
      <w:rFonts w:ascii="SchoolBookSanPin" w:hAnsi="SchoolBookSanPin" w:cs="SchoolBookSanPin"/>
      <w:sz w:val="20"/>
      <w:szCs w:val="20"/>
      <w:lang w:val="ru-RU"/>
    </w:rPr>
  </w:style>
  <w:style w:type="paragraph" w:styleId="Zag1ap" w:customStyle="1">
    <w:name w:val="Zag_1___ap"/>
    <w:basedOn w:val="NoParagraphStyle"/>
    <w:uiPriority w:val="99"/>
    <w:qFormat/>
    <w:rsid w:val="00c81c09"/>
    <w:pPr>
      <w:pBdr>
        <w:bottom w:val="single" w:sz="4" w:space="7" w:color="000000"/>
      </w:pBdr>
      <w:spacing w:lineRule="atLeast" w:line="240" w:before="397" w:after="283"/>
    </w:pPr>
    <w:rPr>
      <w:rFonts w:ascii="OfficinaSansExtraBoldITC-Reg" w:hAnsi="OfficinaSansExtraBoldITC-Reg" w:cs="OfficinaSansExtraBoldITC-Reg"/>
      <w:b/>
      <w:bCs/>
      <w:caps/>
      <w:lang w:val="ru-RU"/>
    </w:rPr>
  </w:style>
  <w:style w:type="paragraph" w:styleId="Zag2ap" w:customStyle="1">
    <w:name w:val="Zag_2____ap"/>
    <w:basedOn w:val="NoParagraphStyle"/>
    <w:uiPriority w:val="99"/>
    <w:qFormat/>
    <w:rsid w:val="00c81c09"/>
    <w:pPr>
      <w:spacing w:lineRule="atLeast" w:line="240" w:before="283" w:after="113"/>
    </w:pPr>
    <w:rPr>
      <w:rFonts w:ascii="OfficinaSansMediumITC-Regular" w:hAnsi="OfficinaSansMediumITC-Regular" w:cs="OfficinaSansMediumITC-Regular"/>
      <w:caps/>
      <w:sz w:val="22"/>
      <w:szCs w:val="22"/>
      <w:lang w:val="ru-RU"/>
    </w:rPr>
  </w:style>
  <w:style w:type="paragraph" w:styleId="Bodyindtire" w:customStyle="1">
    <w:name w:val="Body_ind_tire"/>
    <w:basedOn w:val="NoParagraphStyle"/>
    <w:uiPriority w:val="99"/>
    <w:qFormat/>
    <w:rsid w:val="00c81c09"/>
    <w:pPr>
      <w:tabs>
        <w:tab w:val="clear" w:pos="709"/>
        <w:tab w:val="left" w:pos="227" w:leader="none"/>
      </w:tabs>
      <w:spacing w:lineRule="atLeast" w:line="240"/>
      <w:ind w:left="227" w:hanging="227"/>
      <w:jc w:val="both"/>
    </w:pPr>
    <w:rPr>
      <w:rFonts w:ascii="SchoolBookSanPin" w:hAnsi="SchoolBookSanPin" w:cs="SchoolBookSanPin"/>
      <w:sz w:val="20"/>
      <w:szCs w:val="20"/>
      <w:lang w:val="ru-RU"/>
    </w:rPr>
  </w:style>
  <w:style w:type="paragraph" w:styleId="Zag3" w:customStyle="1">
    <w:name w:val="Zag_3___"/>
    <w:basedOn w:val="NoParagraphStyle"/>
    <w:uiPriority w:val="99"/>
    <w:qFormat/>
    <w:rsid w:val="00c81c09"/>
    <w:pPr>
      <w:spacing w:lineRule="atLeast" w:line="240" w:before="283" w:after="113"/>
    </w:pPr>
    <w:rPr>
      <w:rFonts w:ascii="OfficinaSansExtraBoldITC-Reg" w:hAnsi="OfficinaSansExtraBoldITC-Reg" w:cs="OfficinaSansExtraBoldITC-Reg"/>
      <w:b/>
      <w:bCs/>
      <w:sz w:val="22"/>
      <w:szCs w:val="22"/>
      <w:lang w:val="ru-RU"/>
    </w:rPr>
  </w:style>
  <w:style w:type="paragraph" w:styleId="Zag4" w:customStyle="1">
    <w:name w:val="Zag_4___"/>
    <w:basedOn w:val="NoParagraphStyle"/>
    <w:uiPriority w:val="99"/>
    <w:qFormat/>
    <w:rsid w:val="00c81c09"/>
    <w:pPr>
      <w:spacing w:lineRule="atLeast" w:line="240" w:before="283" w:after="113"/>
    </w:pPr>
    <w:rPr>
      <w:rFonts w:ascii="OfficinaSansMediumITC-Regular" w:hAnsi="OfficinaSansMediumITC-Regular" w:cs="OfficinaSansMediumITC-Regular"/>
      <w:sz w:val="20"/>
      <w:szCs w:val="20"/>
      <w:lang w:val="ru-RU"/>
    </w:rPr>
  </w:style>
  <w:style w:type="paragraph" w:styleId="Zag5" w:customStyle="1">
    <w:name w:val="Zag5_ (Заголовки)"/>
    <w:basedOn w:val="NoParagraphStyle"/>
    <w:uiPriority w:val="99"/>
    <w:qFormat/>
    <w:rsid w:val="00c81c09"/>
    <w:pPr>
      <w:tabs>
        <w:tab w:val="clear" w:pos="709"/>
        <w:tab w:val="left" w:pos="560" w:leader="none"/>
      </w:tabs>
      <w:spacing w:lineRule="atLeast" w:line="240"/>
      <w:ind w:left="227" w:hanging="0"/>
    </w:pPr>
    <w:rPr>
      <w:rFonts w:ascii="SchoolBookSanPin-BoldItalic" w:hAnsi="SchoolBookSanPin-BoldItalic" w:cs="SchoolBookSanPin-BoldItalic"/>
      <w:b/>
      <w:bCs/>
      <w:i/>
      <w:iCs/>
      <w:sz w:val="20"/>
      <w:szCs w:val="20"/>
      <w:lang w:val="ru-RU"/>
    </w:rPr>
  </w:style>
  <w:style w:type="paragraph" w:styleId="Bodybul" w:customStyle="1">
    <w:name w:val="Body_bul_"/>
    <w:basedOn w:val="NoParagraphStyle"/>
    <w:uiPriority w:val="99"/>
    <w:qFormat/>
    <w:rsid w:val="00c81c09"/>
    <w:pPr>
      <w:spacing w:lineRule="atLeast" w:line="240"/>
      <w:ind w:left="227" w:hanging="142"/>
      <w:jc w:val="both"/>
    </w:pPr>
    <w:rPr>
      <w:rFonts w:ascii="SchoolBookSanPin" w:hAnsi="SchoolBookSanPin" w:cs="SchoolBookSanPin"/>
      <w:sz w:val="20"/>
      <w:szCs w:val="20"/>
      <w:lang w:val="ru-RU"/>
    </w:rPr>
  </w:style>
  <w:style w:type="paragraph" w:styleId="Bodynum" w:customStyle="1">
    <w:name w:val="Body_num"/>
    <w:basedOn w:val="NoParagraphStyle"/>
    <w:uiPriority w:val="99"/>
    <w:qFormat/>
    <w:rsid w:val="00c81c09"/>
    <w:pPr>
      <w:tabs>
        <w:tab w:val="clear" w:pos="709"/>
        <w:tab w:val="left" w:pos="560" w:leader="none"/>
      </w:tabs>
      <w:spacing w:lineRule="atLeast" w:line="240"/>
      <w:ind w:firstLine="227"/>
      <w:jc w:val="both"/>
    </w:pPr>
    <w:rPr>
      <w:rFonts w:ascii="SchoolBookSanPin" w:hAnsi="SchoolBookSanPin" w:cs="SchoolBookSanPin"/>
      <w:sz w:val="20"/>
      <w:szCs w:val="20"/>
      <w:lang w:val="ru-RU"/>
    </w:rPr>
  </w:style>
  <w:style w:type="paragraph" w:styleId="Tablhead" w:customStyle="1">
    <w:name w:val="tabl_head (Таблицы)"/>
    <w:basedOn w:val="NoParagraphStyle"/>
    <w:uiPriority w:val="99"/>
    <w:qFormat/>
    <w:rsid w:val="00c81c09"/>
    <w:pPr>
      <w:spacing w:lineRule="atLeast" w:line="200"/>
      <w:jc w:val="center"/>
    </w:pPr>
    <w:rPr>
      <w:rFonts w:ascii="SchoolBookSanPin-Bold" w:hAnsi="SchoolBookSanPin-Bold" w:cs="SchoolBookSanPin-Bold"/>
      <w:b/>
      <w:bCs/>
      <w:sz w:val="18"/>
      <w:szCs w:val="18"/>
      <w:lang w:val="fr-FR"/>
    </w:rPr>
  </w:style>
  <w:style w:type="paragraph" w:styleId="Tabllt" w:customStyle="1">
    <w:name w:val="tabl_lt (Таблицы)"/>
    <w:basedOn w:val="NoParagraphStyle"/>
    <w:uiPriority w:val="99"/>
    <w:qFormat/>
    <w:rsid w:val="00c81c09"/>
    <w:pPr>
      <w:spacing w:lineRule="atLeast" w:line="200"/>
    </w:pPr>
    <w:rPr>
      <w:rFonts w:ascii="SchoolBookSanPin" w:hAnsi="SchoolBookSanPin" w:cs="SchoolBookSanPin"/>
      <w:sz w:val="18"/>
      <w:szCs w:val="18"/>
      <w:lang w:val="ru-RU"/>
    </w:rPr>
  </w:style>
  <w:style w:type="paragraph" w:styleId="Listnum" w:customStyle="1">
    <w:name w:val="list-num"/>
    <w:basedOn w:val="Body"/>
    <w:uiPriority w:val="99"/>
    <w:qFormat/>
    <w:rsid w:val="00c81c09"/>
    <w:pPr>
      <w:tabs>
        <w:tab w:val="clear" w:pos="709"/>
        <w:tab w:val="left" w:pos="397" w:leader="none"/>
      </w:tabs>
      <w:ind w:left="397" w:hanging="57"/>
    </w:pPr>
    <w:rPr>
      <w:rFonts w:ascii="SchoolBookSanPin" w:hAnsi="SchoolBookSanPin" w:cs="SchoolBookSanPin"/>
    </w:rPr>
  </w:style>
  <w:style w:type="paragraph" w:styleId="Tablebody" w:customStyle="1">
    <w:name w:val="table-body"/>
    <w:basedOn w:val="Body"/>
    <w:uiPriority w:val="99"/>
    <w:qFormat/>
    <w:rsid w:val="00c81c09"/>
    <w:pPr>
      <w:spacing w:lineRule="atLeast" w:line="200" w:before="0" w:after="100"/>
      <w:ind w:hanging="0"/>
      <w:jc w:val="left"/>
    </w:pPr>
    <w:rPr>
      <w:rFonts w:ascii="SchoolBookSanPin" w:hAnsi="SchoolBookSanPin" w:cs="SchoolBookSanPin"/>
      <w:sz w:val="18"/>
      <w:szCs w:val="18"/>
    </w:rPr>
  </w:style>
  <w:style w:type="paragraph" w:styleId="Zag1up" w:customStyle="1">
    <w:name w:val="Zag_1_up"/>
    <w:basedOn w:val="NoParagraphStyle"/>
    <w:uiPriority w:val="99"/>
    <w:qFormat/>
    <w:rsid w:val="00c81c09"/>
    <w:pPr>
      <w:pageBreakBefore/>
      <w:pBdr>
        <w:bottom w:val="single" w:sz="4" w:space="5" w:color="000000"/>
      </w:pBdr>
      <w:spacing w:lineRule="atLeast" w:line="240" w:before="480" w:after="240"/>
    </w:pPr>
    <w:rPr>
      <w:rFonts w:ascii="OfficinaSansExtraBoldITC-Reg" w:hAnsi="OfficinaSansExtraBoldITC-Reg" w:cs="OfficinaSansExtraBoldITC-Reg"/>
      <w:b/>
      <w:bCs/>
      <w:caps/>
    </w:rPr>
  </w:style>
  <w:style w:type="paragraph" w:styleId="Body2" w:customStyle="1">
    <w:name w:val="Body"/>
    <w:basedOn w:val="NoParagraphStyle"/>
    <w:uiPriority w:val="99"/>
    <w:qFormat/>
    <w:rsid w:val="00c81c09"/>
    <w:pPr>
      <w:spacing w:lineRule="atLeast" w:line="243"/>
      <w:ind w:firstLine="227"/>
      <w:jc w:val="both"/>
    </w:pPr>
    <w:rPr>
      <w:rFonts w:ascii="SchoolBookSanPin" w:hAnsi="SchoolBookSanPin" w:cs="SchoolBookSanPin"/>
      <w:sz w:val="20"/>
      <w:szCs w:val="20"/>
      <w:lang w:val="ru-RU"/>
    </w:rPr>
  </w:style>
  <w:style w:type="paragraph" w:styleId="Spisok2" w:customStyle="1">
    <w:name w:val="Spisok-2"/>
    <w:basedOn w:val="Body2"/>
    <w:uiPriority w:val="99"/>
    <w:qFormat/>
    <w:rsid w:val="00c81c09"/>
    <w:pPr>
      <w:ind w:left="227" w:hanging="227"/>
    </w:pPr>
    <w:rPr/>
  </w:style>
  <w:style w:type="paragraph" w:styleId="Zag2" w:customStyle="1">
    <w:name w:val="Zag_2"/>
    <w:basedOn w:val="Zag1up"/>
    <w:uiPriority w:val="99"/>
    <w:qFormat/>
    <w:rsid w:val="00c81c09"/>
    <w:pPr>
      <w:keepNext w:val="true"/>
      <w:keepLines/>
      <w:pageBreakBefore w:val="false"/>
      <w:pBdr>
        <w:bottom w:val="nil"/>
      </w:pBdr>
      <w:spacing w:before="227" w:after="68"/>
    </w:pPr>
    <w:rPr>
      <w:sz w:val="22"/>
      <w:szCs w:val="22"/>
    </w:rPr>
  </w:style>
  <w:style w:type="paragraph" w:styleId="Zag31" w:customStyle="1">
    <w:name w:val="Zag_3"/>
    <w:basedOn w:val="Zag2"/>
    <w:uiPriority w:val="99"/>
    <w:qFormat/>
    <w:rsid w:val="00c81c09"/>
    <w:pPr>
      <w:spacing w:lineRule="atLeast" w:line="243"/>
    </w:pPr>
    <w:rPr>
      <w:caps w:val="false"/>
      <w:smallCaps w:val="false"/>
    </w:rPr>
  </w:style>
  <w:style w:type="paragraph" w:styleId="Zag41" w:customStyle="1">
    <w:name w:val="Zag_4"/>
    <w:basedOn w:val="Zag31"/>
    <w:uiPriority w:val="99"/>
    <w:qFormat/>
    <w:rsid w:val="00c81c09"/>
    <w:pPr/>
    <w:rPr>
      <w:sz w:val="20"/>
      <w:szCs w:val="20"/>
    </w:rPr>
  </w:style>
  <w:style w:type="paragraph" w:styleId="Zag51" w:customStyle="1">
    <w:name w:val="Zag_5"/>
    <w:basedOn w:val="Body2"/>
    <w:uiPriority w:val="99"/>
    <w:qFormat/>
    <w:rsid w:val="00c81c09"/>
    <w:pPr>
      <w:keepNext w:val="true"/>
    </w:pPr>
    <w:rPr>
      <w:rFonts w:ascii="SchoolBookSanPin-BoldItalic" w:hAnsi="SchoolBookSanPin-BoldItalic" w:cs="SchoolBookSanPin-BoldItalic"/>
      <w:b/>
      <w:bCs/>
      <w:i/>
      <w:iCs/>
    </w:rPr>
  </w:style>
  <w:style w:type="paragraph" w:styleId="Spisok1" w:customStyle="1">
    <w:name w:val="Spisok-1"/>
    <w:basedOn w:val="Body"/>
    <w:uiPriority w:val="99"/>
    <w:qFormat/>
    <w:rsid w:val="00c81c09"/>
    <w:pPr>
      <w:spacing w:lineRule="atLeast" w:line="243"/>
      <w:ind w:left="227" w:hanging="142"/>
    </w:pPr>
    <w:rPr>
      <w:rFonts w:ascii="SchoolBookSanPin" w:hAnsi="SchoolBookSanPin" w:cs="SchoolBookSanPin"/>
    </w:rPr>
  </w:style>
  <w:style w:type="paragraph" w:styleId="BasicParagraph" w:customStyle="1">
    <w:name w:val="[Basic Paragraph]"/>
    <w:basedOn w:val="NoParagraphStyle"/>
    <w:uiPriority w:val="99"/>
    <w:qFormat/>
    <w:rsid w:val="00c81c09"/>
    <w:pPr/>
    <w:rPr>
      <w:lang w:val="ru-RU"/>
    </w:rPr>
  </w:style>
  <w:style w:type="paragraph" w:styleId="Tblleft" w:customStyle="1">
    <w:name w:val="tbl_left"/>
    <w:basedOn w:val="Body2"/>
    <w:uiPriority w:val="99"/>
    <w:qFormat/>
    <w:rsid w:val="00c81c09"/>
    <w:pPr>
      <w:spacing w:lineRule="atLeast" w:line="200"/>
      <w:ind w:hanging="0"/>
      <w:jc w:val="left"/>
    </w:pPr>
    <w:rPr>
      <w:sz w:val="18"/>
      <w:szCs w:val="18"/>
    </w:rPr>
  </w:style>
  <w:style w:type="paragraph" w:styleId="Tblz" w:customStyle="1">
    <w:name w:val="tbl_z"/>
    <w:basedOn w:val="Tblleft"/>
    <w:uiPriority w:val="99"/>
    <w:qFormat/>
    <w:rsid w:val="00c81c09"/>
    <w:pPr>
      <w:jc w:val="center"/>
    </w:pPr>
    <w:rPr>
      <w:rFonts w:ascii="SchoolBookSanPin-Bold" w:hAnsi="SchoolBookSanPin-Bold" w:cs="SchoolBookSanPin-Bold"/>
      <w:b/>
      <w:bCs/>
    </w:rPr>
  </w:style>
  <w:style w:type="paragraph" w:styleId="Tblzag5" w:customStyle="1">
    <w:name w:val="tbl_zag_5"/>
    <w:basedOn w:val="Tblleft"/>
    <w:uiPriority w:val="99"/>
    <w:qFormat/>
    <w:rsid w:val="00c81c09"/>
    <w:pPr/>
    <w:rPr>
      <w:rFonts w:ascii="SchoolBookSanPin-BoldItalic" w:hAnsi="SchoolBookSanPin-BoldItalic" w:cs="SchoolBookSanPin-BoldItalic"/>
      <w:b/>
      <w:bCs/>
      <w:i/>
      <w:iCs/>
    </w:rPr>
  </w:style>
  <w:style w:type="paragraph" w:styleId="TblSpisok1" w:customStyle="1">
    <w:name w:val="tbl_Spisok-1"/>
    <w:basedOn w:val="Spisok1"/>
    <w:uiPriority w:val="99"/>
    <w:qFormat/>
    <w:rsid w:val="00c81c09"/>
    <w:pPr>
      <w:spacing w:lineRule="atLeast" w:line="200"/>
      <w:jc w:val="left"/>
    </w:pPr>
    <w:rPr>
      <w:sz w:val="18"/>
      <w:szCs w:val="18"/>
    </w:rPr>
  </w:style>
  <w:style w:type="paragraph" w:styleId="Listbulletbox" w:customStyle="1">
    <w:name w:val="list-bullet-box"/>
    <w:basedOn w:val="Body"/>
    <w:uiPriority w:val="99"/>
    <w:qFormat/>
    <w:rsid w:val="00c81c09"/>
    <w:pPr>
      <w:ind w:left="227" w:hanging="142"/>
    </w:pPr>
    <w:rPr>
      <w:rFonts w:ascii="SchoolBookSanPin" w:hAnsi="SchoolBookSanPin" w:cs="SchoolBookSanPin"/>
    </w:rPr>
  </w:style>
  <w:style w:type="paragraph" w:styleId="Listbullet3" w:customStyle="1">
    <w:name w:val="list_bullet"/>
    <w:basedOn w:val="NoParagraphStyle"/>
    <w:uiPriority w:val="99"/>
    <w:qFormat/>
    <w:rsid w:val="00c81c09"/>
    <w:pPr>
      <w:spacing w:lineRule="atLeast" w:line="240"/>
      <w:ind w:left="227" w:hanging="170"/>
      <w:jc w:val="both"/>
    </w:pPr>
    <w:rPr>
      <w:rFonts w:ascii="SchoolBookSanPin" w:hAnsi="SchoolBookSanPin" w:cs="SchoolBookSanPin"/>
      <w:sz w:val="20"/>
      <w:szCs w:val="20"/>
      <w:lang w:val="ru-RU"/>
    </w:rPr>
  </w:style>
  <w:style w:type="paragraph" w:styleId="BodyTextIndent3">
    <w:name w:val="Body Text Indent 3"/>
    <w:basedOn w:val="Normal"/>
    <w:uiPriority w:val="99"/>
    <w:unhideWhenUsed/>
    <w:qFormat/>
    <w:rsid w:val="00c81c09"/>
    <w:pPr>
      <w:widowControl/>
      <w:spacing w:lineRule="auto" w:line="360" w:before="0" w:after="0"/>
      <w:ind w:firstLine="705"/>
      <w:jc w:val="both"/>
    </w:pPr>
    <w:rPr>
      <w:rFonts w:ascii="SLBookman Old Style Cyr" w:hAnsi="SLBookman Old Style Cyr"/>
      <w:sz w:val="24"/>
      <w:szCs w:val="24"/>
      <w:lang w:val="tt-RU"/>
    </w:rPr>
  </w:style>
  <w:style w:type="paragraph" w:styleId="NoSpacing">
    <w:name w:val="No Spacing"/>
    <w:qFormat/>
    <w:pPr>
      <w:widowControl w:val="false"/>
      <w:suppressAutoHyphens w:val="true"/>
      <w:bidi w:val="0"/>
      <w:spacing w:before="0" w:after="0"/>
      <w:jc w:val="left"/>
    </w:pPr>
    <w:rPr>
      <w:rFonts w:ascii="Courier New" w:hAnsi="Courier New" w:eastAsia="Courier New" w:cs="Liberation Serif"/>
      <w:color w:val="000000"/>
      <w:kern w:val="2"/>
      <w:sz w:val="24"/>
      <w:szCs w:val="24"/>
      <w:lang w:eastAsia="ar-SA" w:val="ru-RU" w:bidi="ar-SA"/>
    </w:rPr>
  </w:style>
  <w:style w:type="paragraph" w:styleId="147" w:customStyle="1">
    <w:name w:val="Абзац списка1"/>
    <w:basedOn w:val="Normal"/>
    <w:qFormat/>
    <w:rsid w:val="00c81c09"/>
    <w:pPr>
      <w:widowControl/>
      <w:spacing w:before="0" w:after="200"/>
      <w:ind w:left="720" w:hanging="0"/>
      <w:contextualSpacing/>
    </w:pPr>
    <w:rPr>
      <w:rFonts w:ascii="Calibri" w:hAnsi="Calibri" w:eastAsia="Times New Roman" w:cs="" w:asciiTheme="minorHAnsi" w:cstheme="minorBidi" w:hAnsiTheme="minorHAnsi"/>
      <w:kern w:val="2"/>
      <w:lang w:val="ru-RU"/>
      <w14:ligatures w14:val="standardContextual"/>
    </w:rPr>
  </w:style>
  <w:style w:type="paragraph" w:styleId="317" w:customStyle="1">
    <w:name w:val="Заголовок №3"/>
    <w:basedOn w:val="Normal"/>
    <w:qFormat/>
    <w:rsid w:val="00c81c09"/>
    <w:pPr>
      <w:shd w:val="clear" w:color="auto" w:fill="FFFFFF"/>
      <w:spacing w:lineRule="exact" w:line="457" w:before="0" w:after="0"/>
      <w:outlineLvl w:val="2"/>
    </w:pPr>
    <w:rPr>
      <w:rFonts w:ascii="Calibri" w:hAnsi="Calibri" w:eastAsia="Calibri" w:cs="" w:asciiTheme="minorHAnsi" w:cstheme="minorBidi" w:eastAsiaTheme="minorHAnsi" w:hAnsiTheme="minorHAnsi"/>
      <w:b/>
      <w:spacing w:val="4"/>
      <w:kern w:val="2"/>
      <w:sz w:val="19"/>
      <w:lang w:val="ru-RU"/>
      <w14:ligatures w14:val="standardContextual"/>
    </w:rPr>
  </w:style>
  <w:style w:type="paragraph" w:styleId="232" w:customStyle="1">
    <w:name w:val="Основной текст 2 Знак3"/>
    <w:basedOn w:val="Normal"/>
    <w:qFormat/>
    <w:rsid w:val="00c81c09"/>
    <w:pPr>
      <w:shd w:val="clear" w:color="auto" w:fill="FFFFFF"/>
      <w:spacing w:lineRule="exact" w:line="212" w:before="240" w:after="240"/>
      <w:jc w:val="center"/>
    </w:pPr>
    <w:rPr>
      <w:rFonts w:ascii="Calibri" w:hAnsi="Calibri" w:eastAsia="Calibri" w:cs="" w:asciiTheme="minorHAnsi" w:cstheme="minorBidi" w:eastAsiaTheme="minorHAnsi" w:hAnsiTheme="minorHAnsi"/>
      <w:i/>
      <w:kern w:val="2"/>
      <w:sz w:val="17"/>
      <w:lang w:val="ru-RU"/>
      <w14:ligatures w14:val="standardContextual"/>
    </w:rPr>
  </w:style>
  <w:style w:type="paragraph" w:styleId="318" w:customStyle="1">
    <w:name w:val="Основной текст (3)"/>
    <w:basedOn w:val="Normal"/>
    <w:qFormat/>
    <w:rsid w:val="00c81c09"/>
    <w:pPr>
      <w:shd w:val="clear" w:color="auto" w:fill="FFFFFF"/>
      <w:spacing w:lineRule="atLeast" w:line="240" w:before="0" w:after="0"/>
      <w:jc w:val="right"/>
    </w:pPr>
    <w:rPr>
      <w:rFonts w:ascii="Arial" w:hAnsi="Arial" w:eastAsia="Calibri" w:cs="Arial" w:eastAsiaTheme="minorHAnsi"/>
      <w:b/>
      <w:i/>
      <w:kern w:val="2"/>
      <w:sz w:val="19"/>
      <w:lang w:val="ru-RU"/>
      <w14:ligatures w14:val="standardContextual"/>
    </w:rPr>
  </w:style>
  <w:style w:type="paragraph" w:styleId="319" w:customStyle="1">
    <w:name w:val="Колонтитул (3)"/>
    <w:basedOn w:val="Normal"/>
    <w:qFormat/>
    <w:rsid w:val="00c81c09"/>
    <w:pPr>
      <w:shd w:val="clear" w:color="auto" w:fill="FFFFFF"/>
      <w:spacing w:lineRule="atLeast" w:line="240" w:before="0" w:after="0"/>
    </w:pPr>
    <w:rPr>
      <w:rFonts w:ascii="Calibri" w:hAnsi="Calibri" w:eastAsia="Calibri" w:cs="" w:asciiTheme="minorHAnsi" w:cstheme="minorBidi" w:eastAsiaTheme="minorHAnsi" w:hAnsiTheme="minorHAnsi"/>
      <w:b/>
      <w:spacing w:val="4"/>
      <w:kern w:val="2"/>
      <w:sz w:val="19"/>
      <w:lang w:val="ru-RU"/>
      <w14:ligatures w14:val="standardContextual"/>
    </w:rPr>
  </w:style>
  <w:style w:type="paragraph" w:styleId="230" w:customStyle="1">
    <w:name w:val="Заголовок №2"/>
    <w:basedOn w:val="Normal"/>
    <w:qFormat/>
    <w:rsid w:val="00c81c09"/>
    <w:pPr>
      <w:shd w:val="clear" w:color="auto" w:fill="FFFFFF"/>
      <w:spacing w:lineRule="atLeast" w:line="240" w:before="180" w:after="300"/>
      <w:jc w:val="center"/>
      <w:outlineLvl w:val="1"/>
    </w:pPr>
    <w:rPr>
      <w:rFonts w:ascii="Calibri" w:hAnsi="Calibri" w:eastAsia="Calibri" w:cs="" w:asciiTheme="minorHAnsi" w:cstheme="minorBidi" w:eastAsiaTheme="minorHAnsi" w:hAnsiTheme="minorHAnsi"/>
      <w:b/>
      <w:spacing w:val="3"/>
      <w:kern w:val="2"/>
      <w:lang w:val="ru-RU"/>
      <w14:ligatures w14:val="standardContextual"/>
    </w:rPr>
  </w:style>
  <w:style w:type="paragraph" w:styleId="233" w:customStyle="1">
    <w:name w:val="Колонтитул (2)"/>
    <w:basedOn w:val="Normal"/>
    <w:qFormat/>
    <w:rsid w:val="00c81c09"/>
    <w:pPr>
      <w:shd w:val="clear" w:color="auto" w:fill="FFFFFF"/>
      <w:spacing w:lineRule="atLeast" w:line="240" w:before="0" w:after="0"/>
      <w:jc w:val="center"/>
    </w:pPr>
    <w:rPr>
      <w:rFonts w:ascii="Calibri" w:hAnsi="Calibri" w:eastAsia="Calibri" w:cs="" w:asciiTheme="minorHAnsi" w:cstheme="minorBidi" w:eastAsiaTheme="minorHAnsi" w:hAnsiTheme="minorHAnsi"/>
      <w:b/>
      <w:spacing w:val="-2"/>
      <w:kern w:val="2"/>
      <w:sz w:val="15"/>
      <w:lang w:val="ru-RU"/>
      <w14:ligatures w14:val="standardContextual"/>
    </w:rPr>
  </w:style>
  <w:style w:type="paragraph" w:styleId="511" w:customStyle="1">
    <w:name w:val="Оглавление 5 Знак1"/>
    <w:basedOn w:val="Normal"/>
    <w:link w:val="52"/>
    <w:qFormat/>
    <w:rsid w:val="00c81c09"/>
    <w:pPr>
      <w:shd w:val="clear" w:color="auto" w:fill="FFFFFF"/>
      <w:spacing w:lineRule="exact" w:line="191" w:before="0" w:after="0"/>
      <w:jc w:val="both"/>
    </w:pPr>
    <w:rPr>
      <w:rFonts w:ascii="Tahoma" w:hAnsi="Tahoma" w:eastAsia="Calibri" w:cs="Tahoma" w:eastAsiaTheme="minorHAnsi"/>
      <w:spacing w:val="3"/>
      <w:kern w:val="2"/>
      <w:sz w:val="13"/>
      <w:lang w:val="ru-RU"/>
      <w14:ligatures w14:val="standardContextual"/>
    </w:rPr>
  </w:style>
  <w:style w:type="paragraph" w:styleId="64" w:customStyle="1">
    <w:name w:val="Основной текст (6)"/>
    <w:basedOn w:val="Normal"/>
    <w:qFormat/>
    <w:rsid w:val="00c81c09"/>
    <w:pPr>
      <w:shd w:val="clear" w:color="auto" w:fill="FFFFFF"/>
      <w:spacing w:lineRule="exact" w:line="191" w:before="0" w:after="0"/>
      <w:jc w:val="right"/>
    </w:pPr>
    <w:rPr>
      <w:rFonts w:ascii="Calibri" w:hAnsi="Calibri" w:eastAsia="Calibri" w:cs="" w:asciiTheme="minorHAnsi" w:cstheme="minorBidi" w:eastAsiaTheme="minorHAnsi" w:hAnsiTheme="minorHAnsi"/>
      <w:spacing w:val="2"/>
      <w:kern w:val="2"/>
      <w:sz w:val="14"/>
      <w:lang w:val="ru-RU"/>
      <w14:ligatures w14:val="standardContextual"/>
    </w:rPr>
  </w:style>
  <w:style w:type="paragraph" w:styleId="422" w:customStyle="1">
    <w:name w:val="Оглавление 4 Знак2"/>
    <w:basedOn w:val="Normal"/>
    <w:link w:val="48"/>
    <w:qFormat/>
    <w:rsid w:val="00c81c09"/>
    <w:pPr>
      <w:shd w:val="clear" w:color="auto" w:fill="FFFFFF"/>
      <w:spacing w:lineRule="exact" w:line="212" w:before="0" w:after="0"/>
      <w:jc w:val="both"/>
    </w:pPr>
    <w:rPr>
      <w:rFonts w:ascii="Calibri" w:hAnsi="Calibri" w:eastAsia="Calibri" w:cs="" w:asciiTheme="minorHAnsi" w:cstheme="minorBidi" w:eastAsiaTheme="minorHAnsi" w:hAnsiTheme="minorHAnsi"/>
      <w:spacing w:val="4"/>
      <w:kern w:val="2"/>
      <w:sz w:val="8"/>
      <w:lang w:val="ru-RU"/>
      <w14:ligatures w14:val="standardContextual"/>
    </w:rPr>
  </w:style>
  <w:style w:type="paragraph" w:styleId="323" w:customStyle="1">
    <w:name w:val="Заголовок №3 (2)"/>
    <w:basedOn w:val="Normal"/>
    <w:qFormat/>
    <w:rsid w:val="00c81c09"/>
    <w:pPr>
      <w:shd w:val="clear" w:color="auto" w:fill="FFFFFF"/>
      <w:spacing w:lineRule="exact" w:line="223" w:before="0" w:after="0"/>
      <w:jc w:val="right"/>
      <w:outlineLvl w:val="2"/>
    </w:pPr>
    <w:rPr>
      <w:rFonts w:ascii="Calibri" w:hAnsi="Calibri" w:eastAsia="Calibri" w:cs="" w:asciiTheme="minorHAnsi" w:cstheme="minorBidi" w:eastAsiaTheme="minorHAnsi" w:hAnsiTheme="minorHAnsi"/>
      <w:spacing w:val="3"/>
      <w:kern w:val="2"/>
      <w:sz w:val="17"/>
      <w:lang w:val="ru-RU"/>
      <w14:ligatures w14:val="standardContextual"/>
    </w:rPr>
  </w:style>
  <w:style w:type="paragraph" w:styleId="76" w:customStyle="1">
    <w:name w:val="Основной текст (7)"/>
    <w:basedOn w:val="Normal"/>
    <w:qFormat/>
    <w:rsid w:val="00c81c09"/>
    <w:pPr>
      <w:shd w:val="clear" w:color="auto" w:fill="FFFFFF"/>
      <w:spacing w:lineRule="exact" w:line="475" w:before="180" w:after="0"/>
      <w:jc w:val="center"/>
    </w:pPr>
    <w:rPr>
      <w:rFonts w:ascii="Calibri" w:hAnsi="Calibri" w:eastAsia="Calibri" w:cs="" w:asciiTheme="minorHAnsi" w:cstheme="minorBidi" w:eastAsiaTheme="minorHAnsi" w:hAnsiTheme="minorHAnsi"/>
      <w:b/>
      <w:spacing w:val="3"/>
      <w:kern w:val="2"/>
      <w:lang w:val="ru-RU"/>
      <w14:ligatures w14:val="standardContextual"/>
    </w:rPr>
  </w:style>
  <w:style w:type="paragraph" w:styleId="Style83" w:customStyle="1">
    <w:name w:val="Колонтитул"/>
    <w:basedOn w:val="Normal"/>
    <w:qFormat/>
    <w:rsid w:val="00c81c09"/>
    <w:pPr>
      <w:shd w:val="clear" w:color="auto" w:fill="FFFFFF"/>
      <w:spacing w:lineRule="atLeast" w:line="240" w:before="0" w:after="0"/>
    </w:pPr>
    <w:rPr>
      <w:rFonts w:ascii="Calibri" w:hAnsi="Calibri" w:eastAsia="Calibri" w:cs="" w:asciiTheme="minorHAnsi" w:cstheme="minorBidi" w:eastAsiaTheme="minorHAnsi" w:hAnsiTheme="minorHAnsi"/>
      <w:i/>
      <w:spacing w:val="1"/>
      <w:kern w:val="2"/>
      <w:sz w:val="17"/>
      <w:lang w:val="ru-RU"/>
      <w14:ligatures w14:val="standardContextual"/>
    </w:rPr>
  </w:style>
  <w:style w:type="paragraph" w:styleId="148" w:customStyle="1">
    <w:name w:val="Заголовок №1"/>
    <w:basedOn w:val="Normal"/>
    <w:qFormat/>
    <w:rsid w:val="00c81c09"/>
    <w:pPr>
      <w:shd w:val="clear" w:color="auto" w:fill="FFFFFF"/>
      <w:spacing w:lineRule="atLeast" w:line="240" w:before="0" w:after="240"/>
      <w:jc w:val="center"/>
      <w:outlineLvl w:val="0"/>
    </w:pPr>
    <w:rPr>
      <w:rFonts w:ascii="Calibri" w:hAnsi="Calibri" w:eastAsia="Calibri" w:cs="" w:asciiTheme="minorHAnsi" w:cstheme="minorBidi" w:eastAsiaTheme="minorHAnsi" w:hAnsiTheme="minorHAnsi"/>
      <w:b/>
      <w:spacing w:val="4"/>
      <w:kern w:val="2"/>
      <w:sz w:val="19"/>
      <w:lang w:val="ru-RU"/>
      <w14:ligatures w14:val="standardContextual"/>
    </w:rPr>
  </w:style>
  <w:style w:type="paragraph" w:styleId="96" w:customStyle="1">
    <w:name w:val="Основной текст (9)"/>
    <w:basedOn w:val="Normal"/>
    <w:qFormat/>
    <w:rsid w:val="00c81c09"/>
    <w:pPr>
      <w:shd w:val="clear" w:color="auto" w:fill="FFFFFF"/>
      <w:spacing w:lineRule="atLeast" w:line="240" w:before="0" w:after="0"/>
    </w:pPr>
    <w:rPr>
      <w:rFonts w:ascii="Arial" w:hAnsi="Arial" w:eastAsia="Calibri" w:cs="Arial" w:eastAsiaTheme="minorHAnsi"/>
      <w:b/>
      <w:spacing w:val="2"/>
      <w:kern w:val="2"/>
      <w:sz w:val="12"/>
      <w:lang w:val="ru-RU"/>
      <w14:ligatures w14:val="standardContextual"/>
    </w:rPr>
  </w:style>
  <w:style w:type="paragraph" w:styleId="1210" w:customStyle="1">
    <w:name w:val="Заголовок №1 (2)"/>
    <w:basedOn w:val="Normal"/>
    <w:qFormat/>
    <w:rsid w:val="00c81c09"/>
    <w:pPr>
      <w:shd w:val="clear" w:color="auto" w:fill="FFFFFF"/>
      <w:spacing w:lineRule="atLeast" w:line="240" w:before="240" w:after="180"/>
      <w:jc w:val="center"/>
      <w:outlineLvl w:val="0"/>
    </w:pPr>
    <w:rPr>
      <w:rFonts w:ascii="Calibri" w:hAnsi="Calibri" w:eastAsia="Calibri" w:cs="" w:asciiTheme="minorHAnsi" w:cstheme="minorBidi" w:eastAsiaTheme="minorHAnsi" w:hAnsiTheme="minorHAnsi"/>
      <w:b/>
      <w:spacing w:val="2"/>
      <w:kern w:val="2"/>
      <w:lang w:val="ru-RU"/>
      <w14:ligatures w14:val="standardContextual"/>
    </w:rPr>
  </w:style>
  <w:style w:type="paragraph" w:styleId="102" w:customStyle="1">
    <w:name w:val="Основной текст (10)"/>
    <w:basedOn w:val="Normal"/>
    <w:qFormat/>
    <w:rsid w:val="00c81c09"/>
    <w:pPr>
      <w:shd w:val="clear" w:color="auto" w:fill="FFFFFF"/>
      <w:spacing w:lineRule="atLeast" w:line="240" w:before="60" w:after="0"/>
    </w:pPr>
    <w:rPr>
      <w:rFonts w:ascii="MS Mincho" w:hAnsi="MS Mincho" w:eastAsia="MS Mincho" w:cs="" w:cstheme="minorBidi"/>
      <w:kern w:val="2"/>
      <w:sz w:val="9"/>
      <w:lang w:val="ru-RU"/>
      <w14:ligatures w14:val="standardContextual"/>
    </w:rPr>
  </w:style>
  <w:style w:type="paragraph" w:styleId="1110" w:customStyle="1">
    <w:name w:val="Основной текст (11)"/>
    <w:basedOn w:val="Normal"/>
    <w:qFormat/>
    <w:rsid w:val="00c81c09"/>
    <w:pPr>
      <w:shd w:val="clear" w:color="auto" w:fill="FFFFFF"/>
      <w:spacing w:lineRule="exact" w:line="205" w:before="180" w:after="0"/>
      <w:jc w:val="both"/>
    </w:pPr>
    <w:rPr>
      <w:rFonts w:ascii="Tahoma" w:hAnsi="Tahoma" w:eastAsia="Calibri" w:cs="Tahoma" w:eastAsiaTheme="minorHAnsi"/>
      <w:spacing w:val="-13"/>
      <w:kern w:val="2"/>
      <w:sz w:val="17"/>
      <w:lang w:val="ru-RU"/>
      <w14:ligatures w14:val="standardContextual"/>
    </w:rPr>
  </w:style>
  <w:style w:type="paragraph" w:styleId="414" w:customStyle="1">
    <w:name w:val="Колонтитул (4)"/>
    <w:basedOn w:val="Normal"/>
    <w:qFormat/>
    <w:rsid w:val="00c81c09"/>
    <w:pPr>
      <w:shd w:val="clear" w:color="auto" w:fill="FFFFFF"/>
      <w:spacing w:lineRule="atLeast" w:line="240" w:before="0" w:after="0"/>
    </w:pPr>
    <w:rPr>
      <w:rFonts w:ascii="Calibri" w:hAnsi="Calibri" w:eastAsia="Calibri" w:cs="" w:asciiTheme="minorHAnsi" w:cstheme="minorBidi" w:eastAsiaTheme="minorHAnsi" w:hAnsiTheme="minorHAnsi"/>
      <w:spacing w:val="9"/>
      <w:kern w:val="2"/>
      <w:sz w:val="16"/>
      <w:lang w:val="ru-RU"/>
      <w14:ligatures w14:val="standardContextual"/>
    </w:rPr>
  </w:style>
  <w:style w:type="paragraph" w:styleId="1211" w:customStyle="1">
    <w:name w:val="Основной текст (12)"/>
    <w:basedOn w:val="Normal"/>
    <w:qFormat/>
    <w:rsid w:val="00c81c09"/>
    <w:pPr>
      <w:shd w:val="clear" w:color="auto" w:fill="FFFFFF"/>
      <w:spacing w:lineRule="exact" w:line="245" w:before="0" w:after="540"/>
      <w:jc w:val="center"/>
    </w:pPr>
    <w:rPr>
      <w:rFonts w:ascii="Calibri" w:hAnsi="Calibri" w:eastAsia="Calibri" w:cs="" w:asciiTheme="minorHAnsi" w:cstheme="minorBidi" w:eastAsiaTheme="minorHAnsi" w:hAnsiTheme="minorHAnsi"/>
      <w:spacing w:val="4"/>
      <w:kern w:val="2"/>
      <w:sz w:val="19"/>
      <w:lang w:val="ru-RU"/>
      <w14:ligatures w14:val="standardContextual"/>
    </w:rPr>
  </w:style>
  <w:style w:type="paragraph" w:styleId="Style84" w:customStyle="1">
    <w:name w:val="Подпись к картинке"/>
    <w:basedOn w:val="Normal"/>
    <w:link w:val="Exact"/>
    <w:qFormat/>
    <w:rsid w:val="00c81c09"/>
    <w:pPr>
      <w:shd w:val="clear" w:color="auto" w:fill="FFFFFF"/>
      <w:spacing w:lineRule="atLeast" w:line="240" w:before="0" w:after="0"/>
    </w:pPr>
    <w:rPr>
      <w:rFonts w:ascii="Bookman Old Style" w:hAnsi="Bookman Old Style" w:eastAsia="Calibri" w:cs="" w:cstheme="minorBidi" w:eastAsiaTheme="minorHAnsi"/>
      <w:b/>
      <w:bCs/>
      <w:kern w:val="2"/>
      <w:sz w:val="18"/>
      <w:szCs w:val="18"/>
      <w:lang w:val="ru-RU"/>
      <w14:ligatures w14:val="standardContextual"/>
    </w:rPr>
  </w:style>
  <w:style w:type="paragraph" w:styleId="P3" w:customStyle="1">
    <w:name w:val="p3"/>
    <w:basedOn w:val="Normal"/>
    <w:uiPriority w:val="99"/>
    <w:qFormat/>
    <w:rsid w:val="00c81c09"/>
    <w:pPr>
      <w:widowControl/>
      <w:spacing w:lineRule="auto" w:line="240" w:beforeAutospacing="1" w:afterAutospacing="1"/>
    </w:pPr>
    <w:rPr>
      <w:rFonts w:ascii="Times New Roman" w:hAnsi="Times New Roman"/>
      <w:sz w:val="24"/>
      <w:szCs w:val="24"/>
      <w:lang w:val="ru-RU" w:eastAsia="ru-RU"/>
    </w:rPr>
  </w:style>
  <w:style w:type="paragraph" w:styleId="P1" w:customStyle="1">
    <w:name w:val="p1"/>
    <w:basedOn w:val="Normal"/>
    <w:uiPriority w:val="99"/>
    <w:qFormat/>
    <w:rsid w:val="00c81c09"/>
    <w:pPr>
      <w:widowControl/>
      <w:spacing w:lineRule="auto" w:line="240" w:beforeAutospacing="1" w:afterAutospacing="1"/>
    </w:pPr>
    <w:rPr>
      <w:rFonts w:ascii="Times New Roman" w:hAnsi="Times New Roman"/>
      <w:sz w:val="24"/>
      <w:szCs w:val="24"/>
      <w:lang w:val="ru-RU" w:eastAsia="ru-RU"/>
    </w:rPr>
  </w:style>
  <w:style w:type="paragraph" w:styleId="Style85" w:customStyle="1">
    <w:name w:val="Петит"/>
    <w:basedOn w:val="Normal"/>
    <w:uiPriority w:val="99"/>
    <w:qFormat/>
    <w:rsid w:val="00c81c09"/>
    <w:pPr>
      <w:tabs>
        <w:tab w:val="clear" w:pos="709"/>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 w:val="left" w:pos="3118" w:leader="none"/>
        <w:tab w:val="left" w:pos="3402" w:leader="none"/>
        <w:tab w:val="left" w:pos="3685" w:leader="none"/>
        <w:tab w:val="left" w:pos="3969" w:leader="none"/>
        <w:tab w:val="left" w:pos="4252" w:leader="none"/>
        <w:tab w:val="left" w:pos="4535" w:leader="none"/>
        <w:tab w:val="left" w:pos="4819" w:leader="none"/>
        <w:tab w:val="left" w:pos="5102" w:leader="none"/>
        <w:tab w:val="left" w:pos="5386" w:leader="none"/>
        <w:tab w:val="left" w:pos="5669" w:leader="none"/>
        <w:tab w:val="left" w:pos="5953" w:leader="none"/>
        <w:tab w:val="left" w:pos="6236" w:leader="none"/>
        <w:tab w:val="left" w:pos="6520" w:leader="none"/>
      </w:tabs>
      <w:spacing w:lineRule="auto" w:line="302" w:before="0" w:after="0"/>
      <w:ind w:firstLine="340"/>
      <w:jc w:val="both"/>
    </w:pPr>
    <w:rPr>
      <w:rFonts w:ascii="SchoolBookC" w:hAnsi="SchoolBookC" w:cs="SchoolBookC"/>
      <w:color w:val="000000"/>
      <w:sz w:val="19"/>
      <w:szCs w:val="19"/>
      <w:lang w:val="ru-RU" w:eastAsia="ru-RU"/>
    </w:rPr>
  </w:style>
  <w:style w:type="paragraph" w:styleId="Style86" w:customStyle="1">
    <w:name w:val="подзаголовок"/>
    <w:basedOn w:val="Normal"/>
    <w:uiPriority w:val="99"/>
    <w:qFormat/>
    <w:rsid w:val="00c81c09"/>
    <w:pPr>
      <w:widowControl/>
      <w:spacing w:lineRule="auto" w:line="288" w:before="227" w:after="113"/>
      <w:ind w:firstLine="340"/>
      <w:jc w:val="center"/>
    </w:pPr>
    <w:rPr>
      <w:rFonts w:ascii="Newton-Bold" w:hAnsi="Newton-Bold" w:eastAsia="Times New Roman" w:cs="Newton-Bold"/>
      <w:b/>
      <w:bCs/>
      <w:color w:val="000000"/>
      <w:sz w:val="28"/>
      <w:szCs w:val="28"/>
      <w:lang w:val="en-GB"/>
    </w:rPr>
  </w:style>
  <w:style w:type="paragraph" w:styleId="Style87" w:customStyle="1">
    <w:name w:val="[Основной абзац]"/>
    <w:basedOn w:val="Normal"/>
    <w:uiPriority w:val="99"/>
    <w:qFormat/>
    <w:rsid w:val="00c81c09"/>
    <w:pPr>
      <w:widowControl/>
      <w:spacing w:lineRule="auto" w:line="288" w:before="0" w:after="0"/>
      <w:ind w:firstLine="340"/>
      <w:jc w:val="both"/>
    </w:pPr>
    <w:rPr>
      <w:rFonts w:ascii="Newton-Regular" w:hAnsi="Newton-Regular" w:eastAsia="Times New Roman" w:cs="Newton-Regular"/>
      <w:color w:val="000000"/>
      <w:sz w:val="28"/>
      <w:szCs w:val="28"/>
      <w:lang w:val="en-GB"/>
    </w:rPr>
  </w:style>
  <w:style w:type="paragraph" w:styleId="320" w:customStyle="1">
    <w:name w:val="Абзац списка3"/>
    <w:basedOn w:val="Normal"/>
    <w:link w:val="3f3"/>
    <w:uiPriority w:val="99"/>
    <w:qFormat/>
    <w:rsid w:val="00c81c09"/>
    <w:pPr>
      <w:widowControl/>
      <w:spacing w:before="0" w:after="200"/>
      <w:ind w:left="720" w:hanging="0"/>
      <w:contextualSpacing/>
    </w:pPr>
    <w:rPr>
      <w:lang w:val="ru-RU"/>
    </w:rPr>
  </w:style>
  <w:style w:type="paragraph" w:styleId="149" w:customStyle="1">
    <w:name w:val="Заголовок оглавления1"/>
    <w:basedOn w:val="1"/>
    <w:next w:val="Normal"/>
    <w:uiPriority w:val="99"/>
    <w:qFormat/>
    <w:rsid w:val="00c81c09"/>
    <w:pPr>
      <w:widowControl/>
      <w:pBdr>
        <w:bottom w:val="nil"/>
      </w:pBdr>
      <w:spacing w:before="480" w:after="0"/>
    </w:pPr>
    <w:rPr>
      <w:rFonts w:ascii="Cambria" w:hAnsi="Cambria" w:eastAsia="Calibri"/>
      <w:bCs/>
      <w:color w:val="365F91"/>
      <w:szCs w:val="28"/>
    </w:rPr>
  </w:style>
  <w:style w:type="paragraph" w:styleId="1111" w:customStyle="1">
    <w:name w:val="Абзац списка11"/>
    <w:basedOn w:val="Normal"/>
    <w:uiPriority w:val="99"/>
    <w:qFormat/>
    <w:rsid w:val="00c81c09"/>
    <w:pPr>
      <w:widowControl/>
      <w:spacing w:before="0" w:after="200"/>
      <w:ind w:left="720" w:hanging="0"/>
      <w:contextualSpacing/>
    </w:pPr>
    <w:rPr>
      <w:rFonts w:eastAsia="Times New Roman"/>
      <w:szCs w:val="20"/>
      <w:lang w:val="ru-RU"/>
    </w:rPr>
  </w:style>
  <w:style w:type="paragraph" w:styleId="1112" w:customStyle="1">
    <w:name w:val="Заголовок оглавления11"/>
    <w:basedOn w:val="1"/>
    <w:next w:val="Normal"/>
    <w:uiPriority w:val="99"/>
    <w:semiHidden/>
    <w:qFormat/>
    <w:rsid w:val="00c81c09"/>
    <w:pPr>
      <w:widowControl/>
      <w:pBdr>
        <w:bottom w:val="nil"/>
      </w:pBdr>
      <w:spacing w:before="480" w:after="0"/>
    </w:pPr>
    <w:rPr>
      <w:rFonts w:ascii="Cambria" w:hAnsi="Cambria" w:eastAsia="Calibri"/>
      <w:bCs/>
      <w:color w:val="365F91"/>
      <w:szCs w:val="28"/>
    </w:rPr>
  </w:style>
  <w:style w:type="paragraph" w:styleId="150" w:customStyle="1">
    <w:name w:val="1"/>
    <w:basedOn w:val="Normal"/>
    <w:next w:val="Normal"/>
    <w:uiPriority w:val="99"/>
    <w:qFormat/>
    <w:rsid w:val="00c81c09"/>
    <w:pPr>
      <w:widowControl/>
      <w:spacing w:lineRule="auto" w:line="360" w:before="240" w:after="60"/>
      <w:jc w:val="center"/>
      <w:outlineLvl w:val="0"/>
    </w:pPr>
    <w:rPr>
      <w:rFonts w:ascii="Times New Roman" w:hAnsi="Times New Roman" w:eastAsia="Times New Roman"/>
      <w:b/>
      <w:bCs/>
      <w:kern w:val="2"/>
      <w:sz w:val="28"/>
      <w:szCs w:val="32"/>
      <w:lang w:val="ru-RU"/>
    </w:rPr>
  </w:style>
  <w:style w:type="paragraph" w:styleId="Style88" w:customStyle="1">
    <w:name w:val="Текст в заданном формате"/>
    <w:basedOn w:val="Normal"/>
    <w:uiPriority w:val="99"/>
    <w:qFormat/>
    <w:rsid w:val="00c81c09"/>
    <w:pPr>
      <w:spacing w:lineRule="auto" w:line="360" w:before="0" w:after="0"/>
      <w:ind w:firstLine="709"/>
      <w:jc w:val="both"/>
    </w:pPr>
    <w:rPr>
      <w:rFonts w:ascii="Times New Roman" w:hAnsi="Times New Roman" w:eastAsia="NSimSun" w:cs="Liberation Mono"/>
      <w:sz w:val="24"/>
      <w:szCs w:val="20"/>
      <w:lang w:val="ru-RU" w:eastAsia="zh-CN" w:bidi="hi-IN"/>
    </w:rPr>
  </w:style>
  <w:style w:type="paragraph" w:styleId="C37" w:customStyle="1">
    <w:name w:val="c37"/>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61" w:customStyle="1">
    <w:name w:val="c61"/>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2" w:customStyle="1">
    <w:name w:val="c2"/>
    <w:basedOn w:val="Normal"/>
    <w:uiPriority w:val="99"/>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14" w:customStyle="1">
    <w:name w:val="c14"/>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41" w:customStyle="1">
    <w:name w:val="c41"/>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47" w:customStyle="1">
    <w:name w:val="c47"/>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3" w:customStyle="1">
    <w:name w:val="c3"/>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38" w:customStyle="1">
    <w:name w:val="c38"/>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42" w:customStyle="1">
    <w:name w:val="c42"/>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19" w:customStyle="1">
    <w:name w:val="c19"/>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35" w:customStyle="1">
    <w:name w:val="c35"/>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27" w:customStyle="1">
    <w:name w:val="c27"/>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17" w:customStyle="1">
    <w:name w:val="c17"/>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79" w:customStyle="1">
    <w:name w:val="c79"/>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50" w:customStyle="1">
    <w:name w:val="c50"/>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45" w:customStyle="1">
    <w:name w:val="c45"/>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21" w:customStyle="1">
    <w:name w:val="c21"/>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C11" w:customStyle="1">
    <w:name w:val="c11"/>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Otsikko" w:customStyle="1">
    <w:name w:val="Otsikko"/>
    <w:basedOn w:val="Normal"/>
    <w:next w:val="Style67"/>
    <w:qFormat/>
    <w:rsid w:val="00c81c09"/>
    <w:pPr>
      <w:keepNext w:val="true"/>
      <w:widowControl/>
      <w:spacing w:lineRule="auto" w:line="240" w:before="240" w:after="120"/>
    </w:pPr>
    <w:rPr>
      <w:rFonts w:ascii="Arial" w:hAnsi="Arial" w:eastAsia="Lucida Sans Unicode" w:cs="Tahoma"/>
      <w:sz w:val="28"/>
      <w:szCs w:val="28"/>
      <w:lang w:val="ru-RU" w:eastAsia="ar-SA"/>
    </w:rPr>
  </w:style>
  <w:style w:type="paragraph" w:styleId="Kuvaotsikko" w:customStyle="1">
    <w:name w:val="Kuvaotsikko"/>
    <w:basedOn w:val="Normal"/>
    <w:qFormat/>
    <w:rsid w:val="00c81c09"/>
    <w:pPr>
      <w:widowControl/>
      <w:suppressLineNumbers/>
      <w:spacing w:lineRule="auto" w:line="240" w:before="120" w:after="120"/>
    </w:pPr>
    <w:rPr>
      <w:rFonts w:ascii="Times New Roman" w:hAnsi="Times New Roman" w:eastAsia="Times New Roman" w:cs="Tahoma"/>
      <w:i/>
      <w:iCs/>
      <w:sz w:val="24"/>
      <w:szCs w:val="24"/>
      <w:lang w:val="ru-RU" w:eastAsia="ar-SA"/>
    </w:rPr>
  </w:style>
  <w:style w:type="paragraph" w:styleId="Hakemisto" w:customStyle="1">
    <w:name w:val="Hakemisto"/>
    <w:basedOn w:val="Normal"/>
    <w:qFormat/>
    <w:rsid w:val="00c81c09"/>
    <w:pPr>
      <w:widowControl/>
      <w:suppressLineNumbers/>
      <w:spacing w:lineRule="auto" w:line="240" w:before="0" w:after="0"/>
    </w:pPr>
    <w:rPr>
      <w:rFonts w:ascii="Times New Roman" w:hAnsi="Times New Roman" w:eastAsia="Times New Roman" w:cs="Tahoma"/>
      <w:sz w:val="24"/>
      <w:szCs w:val="24"/>
      <w:lang w:val="ru-RU" w:eastAsia="ar-SA"/>
    </w:rPr>
  </w:style>
  <w:style w:type="paragraph" w:styleId="152" w:customStyle="1">
    <w:name w:val="Указатель1"/>
    <w:basedOn w:val="Normal"/>
    <w:qFormat/>
    <w:rsid w:val="00c81c09"/>
    <w:pPr>
      <w:widowControl/>
      <w:suppressLineNumbers/>
      <w:spacing w:lineRule="auto" w:line="240" w:before="0" w:after="0"/>
    </w:pPr>
    <w:rPr>
      <w:rFonts w:ascii="Times New Roman" w:hAnsi="Times New Roman" w:eastAsia="Times New Roman"/>
      <w:sz w:val="24"/>
      <w:szCs w:val="24"/>
      <w:lang w:val="ru-RU" w:eastAsia="ar-SA"/>
    </w:rPr>
  </w:style>
  <w:style w:type="paragraph" w:styleId="2112" w:customStyle="1">
    <w:name w:val="Основной текст 21"/>
    <w:basedOn w:val="Normal"/>
    <w:qFormat/>
    <w:rsid w:val="00c81c09"/>
    <w:pPr>
      <w:widowControl/>
      <w:spacing w:lineRule="auto" w:line="480" w:before="0" w:after="120"/>
    </w:pPr>
    <w:rPr>
      <w:rFonts w:ascii="Times New Roman" w:hAnsi="Times New Roman" w:eastAsia="Times New Roman"/>
      <w:sz w:val="20"/>
      <w:szCs w:val="20"/>
      <w:lang w:val="ru-RU" w:eastAsia="ar-SA"/>
    </w:rPr>
  </w:style>
  <w:style w:type="paragraph" w:styleId="Style89" w:customStyle="1">
    <w:name w:val="Содержимое таблицы"/>
    <w:basedOn w:val="Normal"/>
    <w:qFormat/>
    <w:rsid w:val="00c81c09"/>
    <w:pPr>
      <w:widowControl/>
      <w:suppressLineNumbers/>
      <w:spacing w:lineRule="auto" w:line="240" w:before="0" w:after="0"/>
    </w:pPr>
    <w:rPr>
      <w:rFonts w:ascii="Times New Roman" w:hAnsi="Times New Roman" w:eastAsia="Times New Roman"/>
      <w:sz w:val="24"/>
      <w:szCs w:val="24"/>
      <w:lang w:val="ru-RU" w:eastAsia="ar-SA"/>
    </w:rPr>
  </w:style>
  <w:style w:type="paragraph" w:styleId="Style90" w:customStyle="1">
    <w:name w:val="Заголовок таблицы"/>
    <w:basedOn w:val="Style89"/>
    <w:qFormat/>
    <w:rsid w:val="00c81c09"/>
    <w:pPr>
      <w:jc w:val="center"/>
    </w:pPr>
    <w:rPr>
      <w:b/>
      <w:bCs/>
    </w:rPr>
  </w:style>
  <w:style w:type="paragraph" w:styleId="153" w:customStyle="1">
    <w:name w:val="Текст примечания1"/>
    <w:basedOn w:val="Normal"/>
    <w:qFormat/>
    <w:rsid w:val="00c81c09"/>
    <w:pPr>
      <w:widowControl/>
      <w:spacing w:lineRule="auto" w:line="240" w:before="0" w:after="0"/>
    </w:pPr>
    <w:rPr>
      <w:rFonts w:ascii="Times New Roman" w:hAnsi="Times New Roman" w:eastAsia="Times New Roman"/>
      <w:sz w:val="20"/>
      <w:szCs w:val="20"/>
      <w:lang w:val="ru-RU" w:eastAsia="ar-SA"/>
    </w:rPr>
  </w:style>
  <w:style w:type="paragraph" w:styleId="Taulukonsislt" w:customStyle="1">
    <w:name w:val="Taulukon sisältö"/>
    <w:basedOn w:val="Normal"/>
    <w:qFormat/>
    <w:rsid w:val="00c81c09"/>
    <w:pPr>
      <w:widowControl/>
      <w:suppressLineNumbers/>
      <w:spacing w:lineRule="auto" w:line="240" w:before="0" w:after="0"/>
    </w:pPr>
    <w:rPr>
      <w:rFonts w:ascii="Times New Roman" w:hAnsi="Times New Roman" w:eastAsia="Times New Roman"/>
      <w:sz w:val="24"/>
      <w:szCs w:val="24"/>
      <w:lang w:val="ru-RU" w:eastAsia="ar-SA"/>
    </w:rPr>
  </w:style>
  <w:style w:type="paragraph" w:styleId="Taulukonotsikko" w:customStyle="1">
    <w:name w:val="Taulukon otsikko"/>
    <w:basedOn w:val="Taulukonsislt"/>
    <w:qFormat/>
    <w:rsid w:val="00c81c09"/>
    <w:pPr>
      <w:jc w:val="center"/>
    </w:pPr>
    <w:rPr>
      <w:b/>
      <w:bCs/>
    </w:rPr>
  </w:style>
  <w:style w:type="paragraph" w:styleId="Kehyksensislt" w:customStyle="1">
    <w:name w:val="Kehyksen sisältö"/>
    <w:basedOn w:val="Style67"/>
    <w:qFormat/>
    <w:rsid w:val="00c81c09"/>
    <w:pPr>
      <w:widowControl/>
      <w:spacing w:before="0" w:after="120"/>
      <w:ind w:left="0" w:right="0" w:hanging="0"/>
      <w:jc w:val="left"/>
    </w:pPr>
    <w:rPr>
      <w:rFonts w:ascii="Times New Roman" w:hAnsi="Times New Roman" w:eastAsia="Times New Roman"/>
      <w:sz w:val="24"/>
      <w:szCs w:val="24"/>
      <w:lang w:eastAsia="ar-SA"/>
    </w:rPr>
  </w:style>
  <w:style w:type="paragraph" w:styleId="Dash041e0431044b0447043d044b0439" w:customStyle="1">
    <w:name w:val="dash041e_0431_044b_0447_043d_044b_0439"/>
    <w:basedOn w:val="Normal"/>
    <w:qFormat/>
    <w:rsid w:val="00c81c09"/>
    <w:pPr>
      <w:widowControl/>
      <w:spacing w:lineRule="auto" w:line="240" w:before="0" w:after="0"/>
    </w:pPr>
    <w:rPr>
      <w:rFonts w:ascii="Times New Roman" w:hAnsi="Times New Roman" w:eastAsia="Times New Roman"/>
      <w:sz w:val="24"/>
      <w:szCs w:val="24"/>
      <w:lang w:val="ru-RU" w:eastAsia="ru-RU"/>
    </w:rPr>
  </w:style>
  <w:style w:type="paragraph" w:styleId="BodyText2">
    <w:name w:val="Body Text 2"/>
    <w:basedOn w:val="Normal"/>
    <w:link w:val="241"/>
    <w:uiPriority w:val="99"/>
    <w:qFormat/>
    <w:rsid w:val="00c81c09"/>
    <w:pPr>
      <w:widowControl/>
      <w:spacing w:lineRule="auto" w:line="480" w:before="0" w:after="120"/>
    </w:pPr>
    <w:rPr>
      <w:rFonts w:ascii="Times New Roman" w:hAnsi="Times New Roman" w:eastAsia="Times New Roman"/>
      <w:sz w:val="24"/>
      <w:szCs w:val="24"/>
      <w:lang w:val="ru-RU" w:eastAsia="ru-RU"/>
    </w:rPr>
  </w:style>
  <w:style w:type="paragraph" w:styleId="Style91">
    <w:name w:val="Body Text Indent"/>
    <w:basedOn w:val="Normal"/>
    <w:uiPriority w:val="99"/>
    <w:rsid w:val="00c81c09"/>
    <w:pPr>
      <w:widowControl/>
      <w:spacing w:lineRule="auto" w:line="240" w:before="0" w:after="120"/>
      <w:ind w:left="283" w:hanging="0"/>
    </w:pPr>
    <w:rPr>
      <w:rFonts w:ascii="Times New Roman" w:hAnsi="Times New Roman" w:eastAsia="Times New Roman"/>
      <w:sz w:val="24"/>
      <w:szCs w:val="24"/>
      <w:lang w:val="ru-RU" w:eastAsia="ru-RU"/>
    </w:rPr>
  </w:style>
  <w:style w:type="paragraph" w:styleId="BodyTextIndent2">
    <w:name w:val="Body Text Indent 2"/>
    <w:basedOn w:val="Normal"/>
    <w:uiPriority w:val="99"/>
    <w:qFormat/>
    <w:rsid w:val="00c81c09"/>
    <w:pPr>
      <w:widowControl/>
      <w:spacing w:lineRule="auto" w:line="480" w:before="0" w:after="120"/>
      <w:ind w:left="283" w:hanging="0"/>
    </w:pPr>
    <w:rPr>
      <w:rFonts w:ascii="Times New Roman" w:hAnsi="Times New Roman" w:eastAsia="Times New Roman"/>
      <w:sz w:val="24"/>
      <w:szCs w:val="24"/>
      <w:lang w:val="ru-RU" w:eastAsia="ru-RU"/>
    </w:rPr>
  </w:style>
  <w:style w:type="paragraph" w:styleId="PlainText">
    <w:name w:val="Plain Text"/>
    <w:basedOn w:val="Normal"/>
    <w:uiPriority w:val="99"/>
    <w:qFormat/>
    <w:rsid w:val="00c81c09"/>
    <w:pPr>
      <w:widowControl/>
      <w:spacing w:lineRule="auto" w:line="240" w:before="0" w:after="0"/>
    </w:pPr>
    <w:rPr>
      <w:rFonts w:ascii="Courier New" w:hAnsi="Courier New" w:eastAsia="Times New Roman"/>
      <w:sz w:val="20"/>
      <w:szCs w:val="20"/>
      <w:lang w:val="ru-RU" w:eastAsia="ru-RU"/>
    </w:rPr>
  </w:style>
  <w:style w:type="paragraph" w:styleId="BodyText3">
    <w:name w:val="Body Text 3"/>
    <w:basedOn w:val="Normal"/>
    <w:uiPriority w:val="99"/>
    <w:qFormat/>
    <w:rsid w:val="00c81c09"/>
    <w:pPr>
      <w:widowControl/>
      <w:spacing w:lineRule="auto" w:line="240" w:before="0" w:after="120"/>
    </w:pPr>
    <w:rPr>
      <w:rFonts w:ascii="Times New Roman" w:hAnsi="Times New Roman" w:eastAsia="Times New Roman"/>
      <w:sz w:val="16"/>
      <w:szCs w:val="16"/>
      <w:lang w:val="ru-RU" w:eastAsia="ru-RU"/>
    </w:rPr>
  </w:style>
  <w:style w:type="paragraph" w:styleId="2210" w:customStyle="1">
    <w:name w:val="Основной текст 22"/>
    <w:basedOn w:val="Normal"/>
    <w:qFormat/>
    <w:rsid w:val="00c81c09"/>
    <w:pPr>
      <w:widowControl/>
      <w:tabs>
        <w:tab w:val="clear" w:pos="709"/>
        <w:tab w:val="left" w:pos="8222" w:leader="none"/>
      </w:tabs>
      <w:spacing w:lineRule="auto" w:line="240" w:before="0" w:after="0"/>
      <w:ind w:right="-1759" w:hanging="0"/>
    </w:pPr>
    <w:rPr>
      <w:rFonts w:ascii="Times New Roman" w:hAnsi="Times New Roman" w:eastAsia="Times New Roman"/>
      <w:sz w:val="28"/>
      <w:szCs w:val="20"/>
      <w:lang w:val="ru-RU" w:eastAsia="ru-RU"/>
    </w:rPr>
  </w:style>
  <w:style w:type="paragraph" w:styleId="BlockText">
    <w:name w:val="Block Text"/>
    <w:basedOn w:val="Normal"/>
    <w:uiPriority w:val="99"/>
    <w:qFormat/>
    <w:rsid w:val="00c81c09"/>
    <w:pPr>
      <w:widowControl/>
      <w:spacing w:lineRule="auto" w:line="240" w:before="0" w:after="0"/>
      <w:ind w:left="2992" w:right="2981" w:hanging="0"/>
      <w:jc w:val="both"/>
    </w:pPr>
    <w:rPr>
      <w:rFonts w:ascii="Arial" w:hAnsi="Arial" w:eastAsia="Times New Roman"/>
      <w:sz w:val="18"/>
      <w:szCs w:val="24"/>
      <w:lang w:val="ru-RU" w:eastAsia="ru-RU"/>
    </w:rPr>
  </w:style>
  <w:style w:type="paragraph" w:styleId="3110" w:customStyle="1">
    <w:name w:val="Основной текст с отступом 31"/>
    <w:basedOn w:val="139"/>
    <w:qFormat/>
    <w:rsid w:val="00c81c09"/>
    <w:pPr>
      <w:widowControl/>
      <w:spacing w:lineRule="auto" w:line="240" w:before="0" w:after="0"/>
      <w:ind w:firstLine="709"/>
      <w:jc w:val="both"/>
    </w:pPr>
    <w:rPr>
      <w:rFonts w:ascii="Times New Roman" w:hAnsi="Times New Roman" w:eastAsia="Times New Roman" w:cs="Times New Roman"/>
      <w:sz w:val="28"/>
      <w:szCs w:val="20"/>
    </w:rPr>
  </w:style>
  <w:style w:type="paragraph" w:styleId="234" w:customStyle="1">
    <w:name w:val="Основной текст 23"/>
    <w:basedOn w:val="Normal"/>
    <w:qFormat/>
    <w:rsid w:val="00c81c09"/>
    <w:pPr>
      <w:widowControl/>
      <w:tabs>
        <w:tab w:val="clear" w:pos="709"/>
        <w:tab w:val="left" w:pos="8222" w:leader="none"/>
      </w:tabs>
      <w:spacing w:lineRule="auto" w:line="240" w:before="0" w:after="0"/>
      <w:ind w:right="-1759" w:hanging="0"/>
    </w:pPr>
    <w:rPr>
      <w:rFonts w:ascii="Times New Roman" w:hAnsi="Times New Roman" w:eastAsia="Times New Roman"/>
      <w:sz w:val="28"/>
      <w:szCs w:val="20"/>
      <w:lang w:val="ru-RU" w:eastAsia="ru-RU"/>
    </w:rPr>
  </w:style>
  <w:style w:type="paragraph" w:styleId="235" w:customStyle="1">
    <w:name w:val="Обычный2"/>
    <w:qFormat/>
    <w:rsid w:val="00c81c09"/>
    <w:pPr>
      <w:widowControl/>
      <w:suppressAutoHyphens w:val="true"/>
      <w:bidi w:val="0"/>
      <w:spacing w:before="0" w:after="0"/>
      <w:jc w:val="left"/>
    </w:pPr>
    <w:rPr>
      <w:rFonts w:ascii="Times New Roman" w:hAnsi="Times New Roman" w:eastAsia="Times New Roman" w:cs="Times New Roman"/>
      <w:color w:val="auto"/>
      <w:kern w:val="0"/>
      <w:sz w:val="24"/>
      <w:szCs w:val="20"/>
      <w:lang w:eastAsia="ru-RU" w:val="ru-RU" w:bidi="ar-SA"/>
      <w14:ligatures w14:val="none"/>
    </w:rPr>
  </w:style>
  <w:style w:type="paragraph" w:styleId="324" w:customStyle="1">
    <w:name w:val="Основной текст с отступом 32"/>
    <w:basedOn w:val="235"/>
    <w:qFormat/>
    <w:rsid w:val="00c81c09"/>
    <w:pPr>
      <w:ind w:firstLine="709"/>
      <w:jc w:val="both"/>
    </w:pPr>
    <w:rPr>
      <w:sz w:val="28"/>
    </w:rPr>
  </w:style>
  <w:style w:type="paragraph" w:styleId="236" w:customStyle="1">
    <w:name w:val="Текст сноски2"/>
    <w:basedOn w:val="235"/>
    <w:qFormat/>
    <w:rsid w:val="00c81c09"/>
    <w:pPr/>
    <w:rPr>
      <w:sz w:val="20"/>
    </w:rPr>
  </w:style>
  <w:style w:type="paragraph" w:styleId="237" w:customStyle="1">
    <w:name w:val="Абзац списка2"/>
    <w:basedOn w:val="Normal"/>
    <w:qFormat/>
    <w:rsid w:val="00c81c09"/>
    <w:pPr>
      <w:widowControl/>
      <w:spacing w:lineRule="auto" w:line="240" w:before="0" w:after="0"/>
      <w:ind w:left="720" w:hanging="0"/>
    </w:pPr>
    <w:rPr>
      <w:rFonts w:eastAsia="Times New Roman"/>
      <w:sz w:val="24"/>
      <w:szCs w:val="24"/>
      <w:lang w:val="ru-RU" w:eastAsia="ru-RU"/>
    </w:rPr>
  </w:style>
  <w:style w:type="paragraph" w:styleId="1CharChar1" w:customStyle="1">
    <w:name w:val="Знак Знак1 Char Char1"/>
    <w:basedOn w:val="Normal"/>
    <w:semiHidden/>
    <w:qFormat/>
    <w:rsid w:val="00c81c09"/>
    <w:pPr>
      <w:widowControl/>
      <w:spacing w:lineRule="exact" w:line="240" w:before="0" w:after="160"/>
    </w:pPr>
    <w:rPr>
      <w:rFonts w:ascii="Verdana" w:hAnsi="Verdana" w:eastAsia="Times New Roman" w:cs="Verdana"/>
      <w:sz w:val="20"/>
      <w:szCs w:val="20"/>
      <w:lang w:eastAsia="ru-RU"/>
    </w:rPr>
  </w:style>
  <w:style w:type="paragraph" w:styleId="243" w:customStyle="1">
    <w:name w:val="Основной текст 24"/>
    <w:basedOn w:val="Normal"/>
    <w:qFormat/>
    <w:rsid w:val="00c81c09"/>
    <w:pPr>
      <w:widowControl/>
      <w:tabs>
        <w:tab w:val="clear" w:pos="709"/>
        <w:tab w:val="left" w:pos="8222" w:leader="none"/>
      </w:tabs>
      <w:spacing w:lineRule="auto" w:line="240" w:before="0" w:after="0"/>
      <w:ind w:right="-1759" w:hanging="0"/>
    </w:pPr>
    <w:rPr>
      <w:rFonts w:ascii="Times New Roman" w:hAnsi="Times New Roman" w:eastAsia="Times New Roman"/>
      <w:sz w:val="28"/>
      <w:szCs w:val="20"/>
      <w:lang w:val="ru-RU" w:eastAsia="ru-RU"/>
    </w:rPr>
  </w:style>
  <w:style w:type="paragraph" w:styleId="325" w:customStyle="1">
    <w:name w:val="Обычный3"/>
    <w:qFormat/>
    <w:rsid w:val="00c81c09"/>
    <w:pPr>
      <w:widowControl/>
      <w:suppressAutoHyphens w:val="true"/>
      <w:bidi w:val="0"/>
      <w:spacing w:before="0" w:after="0"/>
      <w:jc w:val="left"/>
    </w:pPr>
    <w:rPr>
      <w:rFonts w:ascii="Times New Roman" w:hAnsi="Times New Roman" w:eastAsia="Times New Roman" w:cs="Times New Roman"/>
      <w:color w:val="auto"/>
      <w:kern w:val="0"/>
      <w:sz w:val="24"/>
      <w:szCs w:val="20"/>
      <w:lang w:eastAsia="ru-RU" w:val="ru-RU" w:bidi="ar-SA"/>
      <w14:ligatures w14:val="none"/>
    </w:rPr>
  </w:style>
  <w:style w:type="paragraph" w:styleId="332" w:customStyle="1">
    <w:name w:val="Основной текст с отступом 33"/>
    <w:basedOn w:val="325"/>
    <w:qFormat/>
    <w:rsid w:val="00c81c09"/>
    <w:pPr>
      <w:ind w:firstLine="709"/>
      <w:jc w:val="both"/>
    </w:pPr>
    <w:rPr>
      <w:sz w:val="28"/>
    </w:rPr>
  </w:style>
  <w:style w:type="paragraph" w:styleId="326" w:customStyle="1">
    <w:name w:val="Текст сноски3"/>
    <w:basedOn w:val="325"/>
    <w:link w:val="3f2"/>
    <w:qFormat/>
    <w:rsid w:val="00c81c09"/>
    <w:pPr/>
    <w:rPr>
      <w:sz w:val="20"/>
    </w:rPr>
  </w:style>
  <w:style w:type="paragraph" w:styleId="252" w:customStyle="1">
    <w:name w:val="Основной текст 25"/>
    <w:basedOn w:val="Normal"/>
    <w:qFormat/>
    <w:rsid w:val="00c81c09"/>
    <w:pPr>
      <w:widowControl/>
      <w:tabs>
        <w:tab w:val="clear" w:pos="709"/>
        <w:tab w:val="left" w:pos="8222" w:leader="none"/>
      </w:tabs>
      <w:spacing w:lineRule="auto" w:line="240" w:before="0" w:after="0"/>
      <w:ind w:right="-1759" w:hanging="0"/>
    </w:pPr>
    <w:rPr>
      <w:rFonts w:ascii="Times New Roman" w:hAnsi="Times New Roman" w:eastAsia="Times New Roman"/>
      <w:sz w:val="28"/>
      <w:szCs w:val="20"/>
      <w:lang w:val="ru-RU" w:eastAsia="ru-RU"/>
    </w:rPr>
  </w:style>
  <w:style w:type="paragraph" w:styleId="415" w:customStyle="1">
    <w:name w:val="Обычный4"/>
    <w:qFormat/>
    <w:rsid w:val="00c81c09"/>
    <w:pPr>
      <w:widowControl/>
      <w:suppressAutoHyphens w:val="true"/>
      <w:bidi w:val="0"/>
      <w:spacing w:before="0" w:after="0"/>
      <w:jc w:val="left"/>
    </w:pPr>
    <w:rPr>
      <w:rFonts w:ascii="Times New Roman" w:hAnsi="Times New Roman" w:eastAsia="Times New Roman" w:cs="Times New Roman"/>
      <w:color w:val="auto"/>
      <w:kern w:val="0"/>
      <w:sz w:val="24"/>
      <w:szCs w:val="20"/>
      <w:lang w:eastAsia="ru-RU" w:val="ru-RU" w:bidi="ar-SA"/>
      <w14:ligatures w14:val="none"/>
    </w:rPr>
  </w:style>
  <w:style w:type="paragraph" w:styleId="341" w:customStyle="1">
    <w:name w:val="Основной текст с отступом 34"/>
    <w:basedOn w:val="415"/>
    <w:qFormat/>
    <w:rsid w:val="00c81c09"/>
    <w:pPr>
      <w:ind w:firstLine="709"/>
      <w:jc w:val="both"/>
    </w:pPr>
    <w:rPr>
      <w:sz w:val="28"/>
    </w:rPr>
  </w:style>
  <w:style w:type="paragraph" w:styleId="416" w:customStyle="1">
    <w:name w:val="Текст сноски4"/>
    <w:basedOn w:val="415"/>
    <w:qFormat/>
    <w:rsid w:val="00c81c09"/>
    <w:pPr/>
    <w:rPr>
      <w:sz w:val="20"/>
    </w:rPr>
  </w:style>
  <w:style w:type="paragraph" w:styleId="417" w:customStyle="1">
    <w:name w:val="Абзац списка4"/>
    <w:basedOn w:val="Normal"/>
    <w:qFormat/>
    <w:rsid w:val="00c81c09"/>
    <w:pPr>
      <w:widowControl/>
      <w:spacing w:lineRule="auto" w:line="240" w:before="0" w:after="0"/>
      <w:ind w:left="720" w:hanging="0"/>
    </w:pPr>
    <w:rPr>
      <w:rFonts w:eastAsia="Times New Roman"/>
      <w:sz w:val="24"/>
      <w:szCs w:val="24"/>
      <w:lang w:val="ru-RU" w:eastAsia="ru-RU"/>
    </w:rPr>
  </w:style>
  <w:style w:type="paragraph" w:styleId="154" w:customStyle="1">
    <w:name w:val="Просмотренная гиперссылка1"/>
    <w:uiPriority w:val="99"/>
    <w:qFormat/>
    <w:rsid w:val="00c81c09"/>
    <w:pPr>
      <w:widowControl/>
      <w:suppressAutoHyphens w:val="true"/>
      <w:bidi w:val="0"/>
      <w:spacing w:lineRule="auto" w:line="264" w:before="0" w:after="160"/>
      <w:jc w:val="left"/>
    </w:pPr>
    <w:rPr>
      <w:rFonts w:ascii="Calibri" w:hAnsi="Calibri" w:eastAsia="Calibri" w:cs=""/>
      <w:color w:val="954F72"/>
      <w:kern w:val="2"/>
      <w:sz w:val="22"/>
      <w:szCs w:val="22"/>
      <w:u w:val="single"/>
      <w:lang w:val="ru-RU" w:eastAsia="en-US" w:bidi="ar-SA"/>
    </w:rPr>
  </w:style>
  <w:style w:type="paragraph" w:styleId="238" w:customStyle="1">
    <w:name w:val="Заголовок №2 + Полужирный;Не курсив"/>
    <w:qFormat/>
    <w:rsid w:val="00c81c09"/>
    <w:pPr>
      <w:widowControl/>
      <w:suppressAutoHyphens w:val="true"/>
      <w:bidi w:val="0"/>
      <w:spacing w:lineRule="auto" w:line="264" w:before="0" w:after="160"/>
      <w:jc w:val="left"/>
    </w:pPr>
    <w:rPr>
      <w:rFonts w:ascii="Times New Roman" w:hAnsi="Times New Roman" w:eastAsia="Times New Roman" w:cs=""/>
      <w:b/>
      <w:i/>
      <w:color w:val="000000"/>
      <w:kern w:val="2"/>
      <w:sz w:val="21"/>
      <w:szCs w:val="20"/>
      <w:lang w:eastAsia="ru-RU" w:val="ru-RU" w:bidi="ar-SA"/>
    </w:rPr>
  </w:style>
  <w:style w:type="paragraph" w:styleId="Style92" w:customStyle="1">
    <w:name w:val="Основной текст + Полужирный"/>
    <w:basedOn w:val="239"/>
    <w:qFormat/>
    <w:rsid w:val="00c81c09"/>
    <w:pPr/>
    <w:rPr>
      <w:b/>
      <w:highlight w:val="white"/>
    </w:rPr>
  </w:style>
  <w:style w:type="paragraph" w:styleId="239" w:customStyle="1">
    <w:name w:val="Основной текст2"/>
    <w:basedOn w:val="Normal"/>
    <w:qFormat/>
    <w:rsid w:val="00c81c09"/>
    <w:pPr>
      <w:spacing w:lineRule="exact" w:line="278" w:before="360" w:after="0"/>
      <w:ind w:left="300" w:hanging="300"/>
      <w:jc w:val="both"/>
    </w:pPr>
    <w:rPr>
      <w:rFonts w:ascii="Times New Roman" w:hAnsi="Times New Roman" w:eastAsia="Times New Roman"/>
      <w:color w:val="000000"/>
      <w:sz w:val="21"/>
      <w:szCs w:val="20"/>
      <w:lang w:val="ru-RU" w:eastAsia="ru-RU"/>
    </w:rPr>
  </w:style>
  <w:style w:type="paragraph" w:styleId="240" w:customStyle="1">
    <w:name w:val="Неразрешенное упоминание2"/>
    <w:qFormat/>
    <w:rsid w:val="00c81c09"/>
    <w:pPr>
      <w:widowControl/>
      <w:suppressAutoHyphens w:val="true"/>
      <w:bidi w:val="0"/>
      <w:spacing w:lineRule="auto" w:line="264" w:before="0" w:after="160"/>
      <w:jc w:val="left"/>
    </w:pPr>
    <w:rPr>
      <w:rFonts w:ascii="Calibri" w:hAnsi="Calibri" w:eastAsia="Times New Roman" w:cs=""/>
      <w:color w:val="605E5C"/>
      <w:kern w:val="2"/>
      <w:sz w:val="22"/>
      <w:szCs w:val="20"/>
      <w:shd w:fill="E1DFDD" w:val="clear"/>
      <w:lang w:eastAsia="ru-RU" w:val="ru-RU" w:bidi="ar-SA"/>
    </w:rPr>
  </w:style>
  <w:style w:type="paragraph" w:styleId="244" w:customStyle="1">
    <w:name w:val="Гиперссылка2"/>
    <w:qFormat/>
    <w:rsid w:val="00c81c09"/>
    <w:pPr>
      <w:widowControl/>
      <w:suppressAutoHyphens w:val="true"/>
      <w:bidi w:val="0"/>
      <w:spacing w:lineRule="auto" w:line="264" w:before="0" w:after="160"/>
      <w:jc w:val="left"/>
    </w:pPr>
    <w:rPr>
      <w:rFonts w:ascii="Calibri" w:hAnsi="Calibri" w:eastAsia="Calibri" w:cs=""/>
      <w:color w:val="0563C1"/>
      <w:kern w:val="2"/>
      <w:sz w:val="22"/>
      <w:szCs w:val="22"/>
      <w:u w:val="single"/>
      <w:lang w:eastAsia="ru-RU" w:val="ru-RU" w:bidi="ar-SA"/>
    </w:rPr>
  </w:style>
  <w:style w:type="paragraph" w:styleId="Footnote1" w:customStyle="1">
    <w:name w:val="Footnote"/>
    <w:qFormat/>
    <w:rsid w:val="00c81c09"/>
    <w:pPr>
      <w:widowControl/>
      <w:suppressAutoHyphens w:val="true"/>
      <w:bidi w:val="0"/>
      <w:spacing w:lineRule="auto" w:line="264" w:before="0" w:after="160"/>
      <w:jc w:val="left"/>
    </w:pPr>
    <w:rPr>
      <w:rFonts w:ascii="XO Thames" w:hAnsi="XO Thames" w:eastAsia="Times New Roman" w:cs="Times New Roman"/>
      <w:color w:val="000000"/>
      <w:kern w:val="0"/>
      <w:sz w:val="22"/>
      <w:szCs w:val="20"/>
      <w:lang w:eastAsia="ru-RU" w:val="ru-RU" w:bidi="ar-SA"/>
      <w14:ligatures w14:val="none"/>
    </w:rPr>
  </w:style>
  <w:style w:type="paragraph" w:styleId="327" w:customStyle="1">
    <w:name w:val="Основной текст3"/>
    <w:basedOn w:val="Normal"/>
    <w:qFormat/>
    <w:rsid w:val="00c81c09"/>
    <w:pPr>
      <w:spacing w:lineRule="exact" w:line="370" w:before="0" w:after="0"/>
      <w:jc w:val="both"/>
    </w:pPr>
    <w:rPr>
      <w:rFonts w:ascii="Times New Roman" w:hAnsi="Times New Roman" w:eastAsia="Times New Roman"/>
      <w:color w:val="000000"/>
      <w:sz w:val="26"/>
      <w:szCs w:val="20"/>
      <w:lang w:val="ru-RU" w:eastAsia="ru-RU"/>
    </w:rPr>
  </w:style>
  <w:style w:type="paragraph" w:styleId="Toc10" w:customStyle="1">
    <w:name w:val="toc 10"/>
    <w:next w:val="Normal"/>
    <w:uiPriority w:val="39"/>
    <w:qFormat/>
    <w:rsid w:val="00c81c09"/>
    <w:pPr>
      <w:widowControl/>
      <w:suppressAutoHyphens w:val="true"/>
      <w:bidi w:val="0"/>
      <w:spacing w:lineRule="auto" w:line="264" w:before="0" w:after="160"/>
      <w:ind w:left="1800" w:hanging="0"/>
      <w:jc w:val="left"/>
    </w:pPr>
    <w:rPr>
      <w:rFonts w:ascii="Calibri" w:hAnsi="Calibri" w:eastAsia="Times New Roman" w:cs="Times New Roman"/>
      <w:color w:val="000000"/>
      <w:kern w:val="0"/>
      <w:sz w:val="22"/>
      <w:szCs w:val="20"/>
      <w:lang w:eastAsia="ru-RU" w:val="ru-RU" w:bidi="ar-SA"/>
      <w14:ligatures w14:val="none"/>
    </w:rPr>
  </w:style>
  <w:style w:type="paragraph" w:styleId="2521" w:customStyle="1">
    <w:name w:val="2521"/>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245" w:customStyle="1">
    <w:name w:val="Стиль2"/>
    <w:basedOn w:val="ListParagraph"/>
    <w:qFormat/>
    <w:rsid w:val="00c81c09"/>
    <w:pPr>
      <w:widowControl/>
      <w:numPr>
        <w:ilvl w:val="0"/>
        <w:numId w:val="1"/>
      </w:numPr>
      <w:tabs>
        <w:tab w:val="clear" w:pos="709"/>
        <w:tab w:val="left" w:pos="360" w:leader="none"/>
        <w:tab w:val="left" w:pos="1134" w:leader="none"/>
      </w:tabs>
      <w:spacing w:lineRule="auto" w:line="360" w:before="0" w:after="0"/>
      <w:ind w:left="0" w:firstLine="709"/>
      <w:contextualSpacing/>
      <w:jc w:val="both"/>
    </w:pPr>
    <w:rPr>
      <w:rFonts w:ascii="Times New Roman" w:hAnsi="Times New Roman"/>
      <w:sz w:val="28"/>
      <w:szCs w:val="28"/>
      <w:lang w:val="ru-RU" w:eastAsia="zh-CN"/>
    </w:rPr>
  </w:style>
  <w:style w:type="paragraph" w:styleId="Index1">
    <w:name w:val="index 1"/>
    <w:basedOn w:val="Normal"/>
    <w:next w:val="Normal"/>
    <w:autoRedefine/>
    <w:uiPriority w:val="99"/>
    <w:semiHidden/>
    <w:unhideWhenUsed/>
    <w:qFormat/>
    <w:rsid w:val="00c81c09"/>
    <w:pPr>
      <w:ind w:left="220" w:hanging="220"/>
    </w:pPr>
    <w:rPr/>
  </w:style>
  <w:style w:type="paragraph" w:styleId="Msonormalbullet2gif" w:customStyle="1">
    <w:name w:val="msonormalbullet2.gif"/>
    <w:basedOn w:val="Normal"/>
    <w:uiPriority w:val="99"/>
    <w:qFormat/>
    <w:rsid w:val="00c81c09"/>
    <w:pPr>
      <w:widowControl/>
      <w:spacing w:lineRule="auto" w:line="240" w:beforeAutospacing="1" w:afterAutospacing="1"/>
    </w:pPr>
    <w:rPr>
      <w:rFonts w:eastAsia="Times New Roman" w:cs="Calibri"/>
      <w:sz w:val="24"/>
      <w:szCs w:val="24"/>
      <w:lang w:val="ru-RU" w:eastAsia="ru-RU"/>
    </w:rPr>
  </w:style>
  <w:style w:type="paragraph" w:styleId="Style410" w:customStyle="1">
    <w:name w:val="Style4"/>
    <w:basedOn w:val="Normal"/>
    <w:uiPriority w:val="99"/>
    <w:qFormat/>
    <w:rsid w:val="00c81c09"/>
    <w:pPr>
      <w:spacing w:lineRule="auto" w:line="240" w:before="0" w:after="0"/>
    </w:pPr>
    <w:rPr>
      <w:rFonts w:ascii="Georgia" w:hAnsi="Georgia" w:cs="Georgia"/>
      <w:sz w:val="24"/>
      <w:szCs w:val="24"/>
      <w:lang w:val="ru-RU" w:eastAsia="ru-RU"/>
    </w:rPr>
  </w:style>
  <w:style w:type="paragraph" w:styleId="Style93" w:customStyle="1">
    <w:name w:val="Перечень"/>
    <w:basedOn w:val="Normal"/>
    <w:next w:val="Normal"/>
    <w:qFormat/>
    <w:rsid w:val="00c81c09"/>
    <w:pPr>
      <w:widowControl/>
      <w:numPr>
        <w:ilvl w:val="0"/>
        <w:numId w:val="2"/>
      </w:numPr>
      <w:spacing w:lineRule="auto" w:line="360" w:before="0" w:after="0"/>
      <w:ind w:left="1429" w:hanging="0"/>
      <w:jc w:val="both"/>
    </w:pPr>
    <w:rPr>
      <w:rFonts w:ascii="Times New Roman" w:hAnsi="Times New Roman" w:cs="Calibri"/>
      <w:sz w:val="28"/>
      <w:u w:val="none" w:color="000000"/>
      <w:lang w:val="ru-RU"/>
    </w:rPr>
  </w:style>
  <w:style w:type="paragraph" w:styleId="S11" w:customStyle="1">
    <w:name w:val="s_1"/>
    <w:basedOn w:val="Normal"/>
    <w:uiPriority w:val="99"/>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Formattext" w:customStyle="1">
    <w:name w:val="formattext"/>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418" w:customStyle="1">
    <w:name w:val="Стиль4"/>
    <w:basedOn w:val="Normal"/>
    <w:qFormat/>
    <w:rsid w:val="00c81c09"/>
    <w:pPr>
      <w:widowControl/>
      <w:spacing w:lineRule="auto" w:line="360" w:before="120" w:after="120"/>
      <w:jc w:val="center"/>
    </w:pPr>
    <w:rPr>
      <w:rFonts w:ascii="Times New Roman" w:hAnsi="Times New Roman"/>
      <w:b/>
      <w:sz w:val="28"/>
      <w:szCs w:val="24"/>
      <w:lang w:val="ru-RU"/>
    </w:rPr>
  </w:style>
  <w:style w:type="paragraph" w:styleId="Standard" w:customStyle="1">
    <w:name w:val="Standard"/>
    <w:qFormat/>
    <w:rsid w:val="00c81c09"/>
    <w:pPr>
      <w:widowControl/>
      <w:suppressAutoHyphens w:val="true"/>
      <w:bidi w:val="0"/>
      <w:spacing w:lineRule="auto" w:line="276" w:before="0" w:after="200"/>
      <w:jc w:val="left"/>
      <w:textAlignment w:val="baseline"/>
    </w:pPr>
    <w:rPr>
      <w:rFonts w:ascii="Calibri" w:hAnsi="Calibri" w:eastAsia="Microsoft YaHei" w:cs="Calibri"/>
      <w:color w:val="auto"/>
      <w:kern w:val="2"/>
      <w:sz w:val="22"/>
      <w:szCs w:val="22"/>
      <w:lang w:val="ru-RU" w:eastAsia="en-US" w:bidi="ar-SA"/>
      <w14:ligatures w14:val="none"/>
    </w:rPr>
  </w:style>
  <w:style w:type="paragraph" w:styleId="Detaut" w:customStyle="1">
    <w:name w:val="det_aut"/>
    <w:basedOn w:val="Normal"/>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P" w:customStyle="1">
    <w:name w:val="p"/>
    <w:basedOn w:val="Normal"/>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HTMLTopofForm">
    <w:name w:val="HTML Top of Form"/>
    <w:basedOn w:val="Normal"/>
    <w:qFormat/>
    <w:pPr>
      <w:widowControl/>
      <w:pBdr>
        <w:bottom w:val="single" w:sz="6" w:space="1" w:color="000000"/>
      </w:pBdr>
      <w:spacing w:lineRule="exact" w:line="240" w:before="0" w:after="0"/>
      <w:jc w:val="center"/>
    </w:pPr>
    <w:rPr>
      <w:rFonts w:ascii="Arial" w:hAnsi="Arial" w:eastAsia="Arial"/>
      <w:vanish/>
      <w:sz w:val="16"/>
      <w:szCs w:val="16"/>
      <w:lang w:val="ru-RU" w:eastAsia="ar-SA"/>
    </w:rPr>
  </w:style>
  <w:style w:type="paragraph" w:styleId="HTMLBottomofForm">
    <w:name w:val="HTML Bottom of Form"/>
    <w:basedOn w:val="Normal"/>
    <w:qFormat/>
    <w:pPr>
      <w:widowControl/>
      <w:pBdr>
        <w:top w:val="single" w:sz="6" w:space="1" w:color="000000"/>
      </w:pBdr>
      <w:spacing w:lineRule="exact" w:line="240" w:before="0" w:after="0"/>
      <w:jc w:val="center"/>
    </w:pPr>
    <w:rPr>
      <w:rFonts w:ascii="Arial" w:hAnsi="Arial" w:eastAsia="Arial"/>
      <w:vanish/>
      <w:sz w:val="16"/>
      <w:szCs w:val="16"/>
      <w:lang w:val="ru-RU" w:eastAsia="ar-SA"/>
    </w:rPr>
  </w:style>
  <w:style w:type="paragraph" w:styleId="1113" w:customStyle="1">
    <w:name w:val="Заголовок 11"/>
    <w:basedOn w:val="Normal"/>
    <w:next w:val="Normal"/>
    <w:uiPriority w:val="9"/>
    <w:qFormat/>
    <w:locked/>
    <w:rsid w:val="00c81c09"/>
    <w:pPr>
      <w:keepNext w:val="true"/>
      <w:keepLines/>
      <w:widowControl/>
      <w:spacing w:lineRule="auto" w:line="360" w:before="240" w:after="0"/>
      <w:jc w:val="center"/>
      <w:outlineLvl w:val="0"/>
    </w:pPr>
    <w:rPr>
      <w:rFonts w:ascii="Times New Roman" w:hAnsi="Times New Roman" w:eastAsia="Times New Roman"/>
      <w:b/>
      <w:sz w:val="28"/>
      <w:szCs w:val="32"/>
      <w:lang w:val="ru-RU"/>
    </w:rPr>
  </w:style>
  <w:style w:type="paragraph" w:styleId="2113" w:customStyle="1">
    <w:name w:val="Заголовок 21"/>
    <w:basedOn w:val="Normal"/>
    <w:next w:val="Normal"/>
    <w:unhideWhenUsed/>
    <w:qFormat/>
    <w:locked/>
    <w:rsid w:val="00c81c09"/>
    <w:pPr>
      <w:keepNext w:val="true"/>
      <w:keepLines/>
      <w:widowControl/>
      <w:spacing w:lineRule="auto" w:line="240" w:before="40" w:after="0"/>
      <w:jc w:val="center"/>
      <w:outlineLvl w:val="1"/>
    </w:pPr>
    <w:rPr>
      <w:rFonts w:ascii="Times New Roman" w:hAnsi="Times New Roman" w:eastAsia="Times New Roman"/>
      <w:b/>
      <w:sz w:val="28"/>
      <w:szCs w:val="26"/>
      <w:lang w:val="ru-RU"/>
    </w:rPr>
  </w:style>
  <w:style w:type="paragraph" w:styleId="C20" w:customStyle="1">
    <w:name w:val="c20"/>
    <w:basedOn w:val="Normal"/>
    <w:uiPriority w:val="99"/>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C20c28" w:customStyle="1">
    <w:name w:val="c20 c28"/>
    <w:basedOn w:val="Normal"/>
    <w:uiPriority w:val="99"/>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C43" w:customStyle="1">
    <w:name w:val="c4"/>
    <w:basedOn w:val="Normal"/>
    <w:uiPriority w:val="99"/>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C29c27" w:customStyle="1">
    <w:name w:val="c29 c27"/>
    <w:basedOn w:val="Normal"/>
    <w:uiPriority w:val="99"/>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C27c29" w:customStyle="1">
    <w:name w:val="c27 c29"/>
    <w:basedOn w:val="Normal"/>
    <w:uiPriority w:val="99"/>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C27c33" w:customStyle="1">
    <w:name w:val="c27 c33"/>
    <w:basedOn w:val="Normal"/>
    <w:uiPriority w:val="99"/>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C27c35" w:customStyle="1">
    <w:name w:val="c27 c35"/>
    <w:basedOn w:val="Normal"/>
    <w:uiPriority w:val="99"/>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C33c27" w:customStyle="1">
    <w:name w:val="c33 c27"/>
    <w:basedOn w:val="Normal"/>
    <w:uiPriority w:val="99"/>
    <w:qFormat/>
    <w:rsid w:val="00c81c09"/>
    <w:pPr>
      <w:widowControl/>
      <w:spacing w:lineRule="auto" w:line="240" w:beforeAutospacing="1" w:afterAutospacing="1"/>
      <w:jc w:val="both"/>
    </w:pPr>
    <w:rPr>
      <w:rFonts w:ascii="Times New Roman" w:hAnsi="Times New Roman" w:eastAsia="Times New Roman"/>
      <w:sz w:val="24"/>
      <w:szCs w:val="24"/>
      <w:lang w:val="ru-RU" w:eastAsia="ru-RU"/>
    </w:rPr>
  </w:style>
  <w:style w:type="paragraph" w:styleId="246" w:customStyle="1">
    <w:name w:val="Подзаг2"/>
    <w:basedOn w:val="Style71"/>
    <w:uiPriority w:val="99"/>
    <w:qFormat/>
    <w:rsid w:val="00c81c09"/>
    <w:pPr>
      <w:keepNext w:val="true"/>
      <w:keepLines/>
      <w:spacing w:lineRule="auto" w:line="300" w:before="170" w:after="113"/>
      <w:contextualSpacing/>
      <w:jc w:val="center"/>
    </w:pPr>
    <w:rPr>
      <w:rFonts w:ascii="SchoolBookC" w:hAnsi="SchoolBookC" w:eastAsia="Times New Roman" w:cs="SchoolBookC"/>
      <w:b w:val="false"/>
      <w:bCs/>
      <w:color w:val="000000"/>
      <w:spacing w:val="1"/>
      <w:w w:val="95"/>
      <w:kern w:val="0"/>
      <w:sz w:val="21"/>
      <w:szCs w:val="21"/>
      <w14:ligatures w14:val="none"/>
    </w:rPr>
  </w:style>
  <w:style w:type="paragraph" w:styleId="Pa12" w:customStyle="1">
    <w:name w:val="Pa12"/>
    <w:basedOn w:val="Normal"/>
    <w:next w:val="Normal"/>
    <w:qFormat/>
    <w:rsid w:val="00c81c09"/>
    <w:pPr>
      <w:widowControl/>
      <w:spacing w:lineRule="atLeast" w:line="215" w:before="0" w:after="0"/>
    </w:pPr>
    <w:rPr>
      <w:rFonts w:ascii="Times New Roman Udm" w:hAnsi="Times New Roman Udm" w:cs="Times New Roman Udm"/>
      <w:sz w:val="24"/>
      <w:szCs w:val="24"/>
      <w:lang w:val="ru-RU" w:eastAsia="ar-SA"/>
    </w:rPr>
  </w:style>
  <w:style w:type="paragraph" w:styleId="Nra" w:customStyle="1">
    <w:name w:val="N*r*a*"/>
    <w:uiPriority w:val="99"/>
    <w:qFormat/>
    <w:rsid w:val="00c81c09"/>
    <w:pPr>
      <w:widowControl w:val="false"/>
      <w:suppressAutoHyphens w:val="true"/>
      <w:bidi w:val="0"/>
      <w:spacing w:lineRule="auto" w:line="276" w:before="0" w:after="200"/>
      <w:jc w:val="both"/>
    </w:pPr>
    <w:rPr>
      <w:rFonts w:ascii="T*m*s*N*w*R*m*n" w:hAnsi="T*m*s*N*w*R*m*n" w:eastAsia="Times New Roman" w:cs="T*m*s*N*w*R*m*n"/>
      <w:color w:val="auto"/>
      <w:kern w:val="0"/>
      <w:sz w:val="28"/>
      <w:szCs w:val="28"/>
      <w:lang w:eastAsia="ru-RU" w:val="ru-RU" w:bidi="ar-SA"/>
      <w14:ligatures w14:val="none"/>
    </w:rPr>
  </w:style>
  <w:style w:type="paragraph" w:styleId="Nra1" w:customStyle="1">
    <w:name w:val="N*r*a*1"/>
    <w:uiPriority w:val="99"/>
    <w:qFormat/>
    <w:rsid w:val="00c81c09"/>
    <w:pPr>
      <w:widowControl w:val="false"/>
      <w:suppressAutoHyphens w:val="true"/>
      <w:bidi w:val="0"/>
      <w:spacing w:lineRule="auto" w:line="360" w:before="0" w:after="0"/>
      <w:ind w:firstLine="425"/>
      <w:jc w:val="both"/>
    </w:pPr>
    <w:rPr>
      <w:rFonts w:ascii="C*l*b*i" w:hAnsi="C*l*b*i" w:eastAsia="Times New Roman" w:cs="C*l*b*i"/>
      <w:color w:val="auto"/>
      <w:kern w:val="0"/>
      <w:sz w:val="22"/>
      <w:szCs w:val="22"/>
      <w:lang w:eastAsia="ru-RU" w:val="ru-RU" w:bidi="ar-SA"/>
      <w14:ligatures w14:val="none"/>
    </w:rPr>
  </w:style>
  <w:style w:type="paragraph" w:styleId="Bdet" w:customStyle="1">
    <w:name w:val="B*d* *e*t"/>
    <w:basedOn w:val="Nra1"/>
    <w:uiPriority w:val="99"/>
    <w:qFormat/>
    <w:rsid w:val="00c81c09"/>
    <w:pPr>
      <w:spacing w:lineRule="auto" w:line="240"/>
      <w:ind w:hanging="0"/>
      <w:jc w:val="left"/>
    </w:pPr>
    <w:rPr>
      <w:rFonts w:ascii="T*m*s*N*w*R*m*n" w:hAnsi="T*m*s*N*w*R*m*n" w:cs="T*m*s*N*w*R*m*n"/>
      <w:sz w:val="20"/>
      <w:szCs w:val="20"/>
    </w:rPr>
  </w:style>
  <w:style w:type="paragraph" w:styleId="Bdet1" w:customStyle="1">
    <w:name w:val="B*d* *e*t1"/>
    <w:basedOn w:val="Nra"/>
    <w:uiPriority w:val="99"/>
    <w:unhideWhenUsed/>
    <w:qFormat/>
    <w:rsid w:val="00c81c09"/>
    <w:pPr>
      <w:spacing w:before="0" w:after="120"/>
    </w:pPr>
    <w:rPr/>
  </w:style>
  <w:style w:type="paragraph" w:styleId="NraWb" w:customStyle="1">
    <w:name w:val="N*r*a* *W*b*"/>
    <w:basedOn w:val="Nra"/>
    <w:uiPriority w:val="99"/>
    <w:unhideWhenUsed/>
    <w:qFormat/>
    <w:rsid w:val="00c81c09"/>
    <w:pPr>
      <w:spacing w:lineRule="auto" w:line="240" w:beforeAutospacing="1" w:afterAutospacing="1"/>
    </w:pPr>
    <w:rPr/>
  </w:style>
  <w:style w:type="paragraph" w:styleId="Lsaarp" w:customStyle="1">
    <w:name w:val="L*s* *a*a*r*p*"/>
    <w:basedOn w:val="Nra"/>
    <w:uiPriority w:val="99"/>
    <w:qFormat/>
    <w:rsid w:val="00c81c09"/>
    <w:pPr>
      <w:spacing w:lineRule="auto" w:line="259" w:before="0" w:after="160"/>
      <w:ind w:left="720" w:hanging="0"/>
      <w:contextualSpacing/>
    </w:pPr>
    <w:rPr/>
  </w:style>
  <w:style w:type="paragraph" w:styleId="Foe" w:customStyle="1">
    <w:name w:val="F*o*e*"/>
    <w:basedOn w:val="Nra"/>
    <w:link w:val="CpinCa"/>
    <w:uiPriority w:val="99"/>
    <w:unhideWhenUsed/>
    <w:qFormat/>
    <w:rsid w:val="00c81c09"/>
    <w:pPr>
      <w:tabs>
        <w:tab w:val="clear" w:pos="709"/>
        <w:tab w:val="center" w:pos="4677" w:leader="none"/>
        <w:tab w:val="right" w:pos="9355" w:leader="none"/>
      </w:tabs>
      <w:spacing w:lineRule="auto" w:line="240" w:before="0" w:after="0"/>
    </w:pPr>
    <w:rPr>
      <w:rFonts w:ascii="Calibri" w:hAnsi="Calibri" w:eastAsia="Calibri" w:cs="" w:asciiTheme="minorHAnsi" w:cstheme="minorBidi" w:eastAsiaTheme="minorHAnsi" w:hAnsiTheme="minorHAnsi"/>
      <w:kern w:val="2"/>
      <w:sz w:val="22"/>
      <w:szCs w:val="22"/>
      <w:lang w:eastAsia="en-US"/>
      <w14:ligatures w14:val="standardContextual"/>
    </w:rPr>
  </w:style>
  <w:style w:type="paragraph" w:styleId="155" w:customStyle="1">
    <w:name w:val="Без интервала1"/>
    <w:qFormat/>
    <w:rsid w:val="00c81c09"/>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14:ligatures w14:val="none"/>
    </w:rPr>
  </w:style>
  <w:style w:type="paragraph" w:styleId="1011" w:customStyle="1">
    <w:name w:val="Основной текст (10)1"/>
    <w:basedOn w:val="Normal"/>
    <w:qFormat/>
    <w:rsid w:val="00c81c09"/>
    <w:pPr>
      <w:shd w:val="clear" w:color="auto" w:fill="FFFFFF"/>
      <w:spacing w:lineRule="exact" w:line="331" w:before="300" w:after="180"/>
      <w:jc w:val="both"/>
    </w:pPr>
    <w:rPr>
      <w:rFonts w:ascii="Times New Roman" w:hAnsi="Times New Roman"/>
      <w:sz w:val="27"/>
      <w:szCs w:val="27"/>
      <w:lang w:val="ru-RU"/>
    </w:rPr>
  </w:style>
  <w:style w:type="paragraph" w:styleId="Paragraph" w:customStyle="1">
    <w:name w:val="paragraph"/>
    <w:basedOn w:val="Normal"/>
    <w:qFormat/>
    <w:rsid w:val="00c81c09"/>
    <w:pPr>
      <w:widowControl/>
      <w:spacing w:lineRule="auto" w:line="240" w:beforeAutospacing="1" w:afterAutospacing="1"/>
    </w:pPr>
    <w:rPr>
      <w:rFonts w:ascii="Times New Roman" w:hAnsi="Times New Roman" w:eastAsia="Times New Roman"/>
      <w:sz w:val="24"/>
      <w:szCs w:val="24"/>
      <w:lang w:val="ru-RU" w:eastAsia="ru-RU"/>
    </w:rPr>
  </w:style>
  <w:style w:type="paragraph" w:styleId="NormalWeb">
    <w:name w:val="Normal (Web)"/>
    <w:basedOn w:val="Normal"/>
    <w:uiPriority w:val="99"/>
    <w:semiHidden/>
    <w:unhideWhenUsed/>
    <w:qFormat/>
    <w:rsid w:val="00c81c09"/>
    <w:pPr/>
    <w:rPr>
      <w:rFonts w:ascii="Times New Roman" w:hAnsi="Times New Roman"/>
      <w:sz w:val="24"/>
      <w:szCs w:val="24"/>
    </w:rPr>
  </w:style>
  <w:style w:type="paragraph" w:styleId="Style94" w:customStyle="1">
    <w:name w:val="Основной текст-норм"/>
    <w:basedOn w:val="232"/>
    <w:qFormat/>
    <w:rsid w:val="00cf65f1"/>
    <w:pPr>
      <w:shd w:val="clear" w:color="auto" w:fill="auto"/>
      <w:spacing w:lineRule="auto" w:line="276" w:before="0" w:after="0"/>
      <w:ind w:firstLine="238"/>
      <w:jc w:val="both"/>
    </w:pPr>
    <w:rPr>
      <w:rFonts w:ascii="Times New Roman" w:hAnsi="Times New Roman" w:eastAsia="Courier New" w:cs="Times New Roman"/>
      <w:i w:val="false"/>
      <w:kern w:val="0"/>
      <w:sz w:val="20"/>
      <w:szCs w:val="20"/>
      <w:lang w:eastAsia="ru-RU" w:bidi="ru-RU"/>
      <w14:ligatures w14:val="none"/>
    </w:rPr>
  </w:style>
  <w:style w:type="paragraph" w:styleId="Style95" w:customStyle="1">
    <w:name w:val="Подзаг"/>
    <w:basedOn w:val="Normal"/>
    <w:qFormat/>
    <w:rsid w:val="009f327e"/>
    <w:pPr>
      <w:spacing w:lineRule="auto" w:line="240" w:before="0" w:after="0"/>
    </w:pPr>
    <w:rPr>
      <w:rFonts w:ascii="Arial" w:hAnsi="Arial" w:eastAsia="Courier New" w:cs="Arial"/>
      <w:b/>
      <w:color w:val="000000"/>
      <w:sz w:val="20"/>
      <w:szCs w:val="20"/>
      <w:lang w:val="ru-RU" w:eastAsia="ru-RU" w:bidi="ru-RU"/>
    </w:rPr>
  </w:style>
  <w:style w:type="paragraph" w:styleId="Style96" w:customStyle="1">
    <w:name w:val="Другое"/>
    <w:basedOn w:val="Normal"/>
    <w:qFormat/>
    <w:rsid w:val="009f327e"/>
    <w:pPr>
      <w:spacing w:lineRule="auto" w:line="252" w:before="0" w:after="0"/>
      <w:ind w:firstLine="240"/>
    </w:pPr>
    <w:rPr>
      <w:rFonts w:ascii="Times New Roman" w:hAnsi="Times New Roman" w:eastAsia="Times New Roman"/>
      <w:color w:val="231E20"/>
      <w:sz w:val="20"/>
      <w:szCs w:val="20"/>
      <w:lang w:val="ru-RU"/>
    </w:rPr>
  </w:style>
  <w:style w:type="paragraph" w:styleId="Default2" w:customStyle="1">
    <w:name w:val="default"/>
    <w:basedOn w:val="Normal"/>
    <w:qFormat/>
    <w:rsid w:val="002e14ef"/>
    <w:pPr>
      <w:widowControl/>
      <w:spacing w:lineRule="auto" w:line="240" w:before="0" w:after="0"/>
    </w:pPr>
    <w:rPr>
      <w:rFonts w:ascii="Times New Roman" w:hAnsi="Times New Roman" w:eastAsia="Times New Roman"/>
      <w:sz w:val="24"/>
      <w:szCs w:val="24"/>
      <w:lang w:val="ru-RU" w:eastAsia="ar-SA"/>
    </w:rPr>
  </w:style>
  <w:style w:type="paragraph" w:styleId="Style97" w:customStyle="1">
    <w:name w:val="Содержимое врезки"/>
    <w:basedOn w:val="Style67"/>
    <w:qFormat/>
    <w:rsid w:val="002e14ef"/>
    <w:pPr>
      <w:widowControl/>
      <w:spacing w:lineRule="auto" w:line="276" w:before="0" w:after="120"/>
      <w:ind w:left="0" w:right="0" w:hanging="0"/>
      <w:jc w:val="left"/>
    </w:pPr>
    <w:rPr>
      <w:rFonts w:ascii="Calibri" w:hAnsi="Calibri" w:eastAsia="Times New Roman" w:cs="Calibri" w:asciiTheme="minorHAnsi" w:hAnsiTheme="minorHAnsi"/>
      <w:lang w:eastAsia="ar-SA"/>
    </w:rPr>
  </w:style>
  <w:style w:type="paragraph" w:styleId="Bodytext1" w:customStyle="1">
    <w:name w:val="Body text1"/>
    <w:basedOn w:val="Normal"/>
    <w:qFormat/>
    <w:rsid w:val="002e14ef"/>
    <w:pPr>
      <w:widowControl/>
      <w:shd w:val="clear" w:color="auto" w:fill="FFFFFF"/>
      <w:spacing w:lineRule="exact" w:line="274" w:before="0" w:after="780"/>
      <w:ind w:hanging="360"/>
      <w:jc w:val="center"/>
    </w:pPr>
    <w:rPr>
      <w:rFonts w:ascii="Times New Roman" w:hAnsi="Times New Roman" w:eastAsia="Times New Roman"/>
      <w:sz w:val="23"/>
      <w:szCs w:val="23"/>
      <w:lang w:val="ru-RU" w:eastAsia="zh-CN"/>
    </w:rPr>
  </w:style>
  <w:style w:type="paragraph" w:styleId="Style98">
    <w:name w:val="Footnote Text"/>
    <w:basedOn w:val="Normal"/>
    <w:pPr/>
    <w:rPr/>
  </w:style>
  <w:style w:type="paragraph" w:styleId="Style121" w:customStyle="1">
    <w:name w:val="Style12"/>
    <w:basedOn w:val="Normal"/>
    <w:qFormat/>
    <w:pPr>
      <w:spacing w:lineRule="exact" w:line="240" w:before="0" w:after="0"/>
      <w:jc w:val="both"/>
    </w:pPr>
    <w:rPr>
      <w:rFonts w:ascii="Times New Roman" w:hAnsi="Times New Roman" w:eastAsia="Times New Roman"/>
      <w:lang w:val="ru-RU" w:eastAsia="ar-SA"/>
    </w:rPr>
  </w:style>
  <w:style w:type="paragraph" w:styleId="328" w:customStyle="1">
    <w:name w:val="Название объекта3"/>
    <w:basedOn w:val="Normal"/>
    <w:qFormat/>
    <w:pPr>
      <w:widowControl/>
      <w:spacing w:lineRule="exact" w:line="240" w:before="120" w:after="120"/>
      <w:jc w:val="center"/>
    </w:pPr>
    <w:rPr>
      <w:i/>
      <w:iCs/>
      <w:lang w:val="ru-RU" w:eastAsia="ar-SA"/>
    </w:rPr>
  </w:style>
  <w:style w:type="paragraph" w:styleId="419" w:customStyle="1">
    <w:name w:val="Заголовок4"/>
    <w:basedOn w:val="Normal"/>
    <w:qFormat/>
    <w:pPr>
      <w:keepNext w:val="true"/>
      <w:widowControl/>
      <w:spacing w:lineRule="exact" w:line="240" w:before="240" w:after="120"/>
      <w:jc w:val="center"/>
    </w:pPr>
    <w:rPr>
      <w:rFonts w:ascii="Liberation Sans" w:hAnsi="Liberation Sans"/>
      <w:sz w:val="28"/>
      <w:szCs w:val="28"/>
      <w:lang w:val="ru-RU" w:eastAsia="ar-SA"/>
    </w:rPr>
  </w:style>
  <w:style w:type="paragraph" w:styleId="Western" w:customStyle="1">
    <w:name w:val="western"/>
    <w:basedOn w:val="Normal"/>
    <w:qFormat/>
    <w:pPr>
      <w:widowControl/>
      <w:spacing w:lineRule="exact" w:line="240" w:before="280" w:after="119"/>
    </w:pPr>
    <w:rPr>
      <w:rFonts w:ascii="Times New Roman" w:hAnsi="Times New Roman" w:eastAsia="Times New Roman"/>
      <w:color w:val="000000"/>
      <w:lang w:val="ru-RU" w:eastAsia="ar-SA"/>
    </w:rPr>
  </w:style>
  <w:style w:type="paragraph" w:styleId="Style721" w:customStyle="1">
    <w:name w:val="Style72"/>
    <w:basedOn w:val="Normal"/>
    <w:qFormat/>
    <w:pPr>
      <w:spacing w:lineRule="exact" w:line="289" w:before="0" w:after="0"/>
    </w:pPr>
    <w:rPr>
      <w:rFonts w:ascii="Arial" w:hAnsi="Arial" w:eastAsia="Arial"/>
      <w:lang w:val="ru-RU" w:eastAsia="ar-SA"/>
    </w:rPr>
  </w:style>
  <w:style w:type="paragraph" w:styleId="Style103" w:customStyle="1">
    <w:name w:val="Style103"/>
    <w:basedOn w:val="Normal"/>
    <w:qFormat/>
    <w:pPr>
      <w:spacing w:lineRule="exact" w:line="365" w:before="0" w:after="0"/>
      <w:ind w:hanging="293"/>
    </w:pPr>
    <w:rPr>
      <w:rFonts w:ascii="Arial" w:hAnsi="Arial" w:eastAsia="Arial"/>
      <w:lang w:val="ru-RU" w:eastAsia="ar-SA"/>
    </w:rPr>
  </w:style>
  <w:style w:type="paragraph" w:styleId="Style771" w:customStyle="1">
    <w:name w:val="Style77"/>
    <w:basedOn w:val="Normal"/>
    <w:qFormat/>
    <w:pPr>
      <w:spacing w:lineRule="exact" w:line="240" w:before="0" w:after="0"/>
      <w:jc w:val="both"/>
    </w:pPr>
    <w:rPr>
      <w:rFonts w:ascii="Arial" w:hAnsi="Arial" w:eastAsia="Arial"/>
      <w:lang w:val="ru-RU" w:eastAsia="ar-SA"/>
    </w:rPr>
  </w:style>
  <w:style w:type="paragraph" w:styleId="Style104" w:customStyle="1">
    <w:name w:val="Style104"/>
    <w:basedOn w:val="Normal"/>
    <w:qFormat/>
    <w:pPr>
      <w:spacing w:lineRule="exact" w:line="298" w:before="0" w:after="0"/>
      <w:ind w:hanging="1022"/>
    </w:pPr>
    <w:rPr>
      <w:rFonts w:ascii="Arial" w:hAnsi="Arial" w:eastAsia="Arial"/>
      <w:lang w:val="ru-RU" w:eastAsia="ar-SA"/>
    </w:rPr>
  </w:style>
  <w:style w:type="paragraph" w:styleId="Style391" w:customStyle="1">
    <w:name w:val="Style39"/>
    <w:basedOn w:val="Normal"/>
    <w:qFormat/>
    <w:pPr>
      <w:spacing w:lineRule="exact" w:line="310" w:before="0" w:after="0"/>
      <w:jc w:val="both"/>
    </w:pPr>
    <w:rPr>
      <w:rFonts w:ascii="Arial" w:hAnsi="Arial" w:eastAsia="Arial"/>
      <w:lang w:val="ru-RU" w:eastAsia="ar-SA"/>
    </w:rPr>
  </w:style>
  <w:style w:type="paragraph" w:styleId="247" w:customStyle="1">
    <w:name w:val="Подпись к картинке (2)"/>
    <w:basedOn w:val="Normal"/>
    <w:qFormat/>
    <w:pPr>
      <w:shd w:val="clear" w:color="auto" w:fill="FFFFFF"/>
      <w:spacing w:lineRule="atLeast" w:line="0" w:before="0" w:after="0"/>
      <w:jc w:val="both"/>
    </w:pPr>
    <w:rPr>
      <w:rFonts w:ascii="Times New Roman" w:hAnsi="Times New Roman" w:eastAsia="Times New Roman"/>
      <w:b/>
      <w:bCs/>
      <w:spacing w:val="-4"/>
      <w:sz w:val="28"/>
      <w:szCs w:val="28"/>
      <w:lang w:val="ru-RU" w:eastAsia="ru-RU"/>
    </w:rPr>
  </w:style>
  <w:style w:type="paragraph" w:styleId="248" w:customStyle="1">
    <w:name w:val="Подпись к таблице (2)"/>
    <w:basedOn w:val="Normal"/>
    <w:qFormat/>
    <w:pPr>
      <w:shd w:val="clear" w:color="auto" w:fill="FFFFFF"/>
      <w:spacing w:lineRule="atLeast" w:line="0" w:before="0" w:after="0"/>
      <w:jc w:val="both"/>
    </w:pPr>
    <w:rPr>
      <w:rFonts w:ascii="Times New Roman" w:hAnsi="Times New Roman" w:eastAsia="Times New Roman"/>
      <w:sz w:val="28"/>
      <w:szCs w:val="28"/>
      <w:lang w:val="ru-RU" w:eastAsia="ar-SA"/>
    </w:rPr>
  </w:style>
  <w:style w:type="paragraph" w:styleId="77" w:customStyle="1">
    <w:name w:val="Основной текст7"/>
    <w:basedOn w:val="Normal"/>
    <w:qFormat/>
    <w:pPr>
      <w:shd w:val="clear" w:color="auto" w:fill="FFFFFF"/>
      <w:spacing w:lineRule="exact" w:line="384" w:before="540" w:after="0"/>
      <w:ind w:hanging="1040"/>
      <w:jc w:val="both"/>
    </w:pPr>
    <w:rPr>
      <w:rFonts w:ascii="Times New Roman" w:hAnsi="Times New Roman" w:eastAsia="Times New Roman"/>
      <w:sz w:val="34"/>
      <w:szCs w:val="34"/>
      <w:lang w:val="ru-RU" w:eastAsia="ar-SA"/>
    </w:rPr>
  </w:style>
  <w:style w:type="paragraph" w:styleId="249" w:customStyle="1">
    <w:name w:val="Оглавление (2)"/>
    <w:basedOn w:val="Normal"/>
    <w:qFormat/>
    <w:pPr>
      <w:shd w:val="clear" w:color="auto" w:fill="FFFFFF"/>
      <w:spacing w:lineRule="exact" w:line="350" w:before="120" w:after="0"/>
      <w:jc w:val="both"/>
    </w:pPr>
    <w:rPr>
      <w:rFonts w:ascii="Times New Roman" w:hAnsi="Times New Roman" w:eastAsia="Times New Roman"/>
      <w:b/>
      <w:bCs/>
      <w:i/>
      <w:iCs/>
      <w:sz w:val="28"/>
      <w:szCs w:val="28"/>
      <w:lang w:val="ru-RU" w:eastAsia="ar-SA"/>
    </w:rPr>
  </w:style>
  <w:style w:type="paragraph" w:styleId="2909F619802848F09E01365C32F34654" w:customStyle="1">
    <w:name w:val="2909F619802848F09E01365C32F34654"/>
    <w:qFormat/>
    <w:pPr>
      <w:widowControl/>
      <w:suppressAutoHyphens w:val="true"/>
      <w:bidi w:val="0"/>
      <w:spacing w:lineRule="auto" w:line="276" w:before="0" w:after="200"/>
      <w:jc w:val="left"/>
    </w:pPr>
    <w:rPr>
      <w:rFonts w:ascii="Calibri" w:hAnsi="Calibri" w:eastAsia="Calibri" w:cs="Liberation Serif" w:asciiTheme="minorHAnsi" w:eastAsiaTheme="minorHAnsi" w:hAnsiTheme="minorHAnsi"/>
      <w:color w:val="auto"/>
      <w:kern w:val="2"/>
      <w:sz w:val="22"/>
      <w:szCs w:val="22"/>
      <w:lang w:eastAsia="ar-SA" w:val="ru-RU" w:bidi="ar-SA"/>
      <w14:ligatures w14:val="standardContextual"/>
    </w:rPr>
  </w:style>
  <w:style w:type="paragraph" w:styleId="Style99" w:customStyle="1">
    <w:name w:val="_ТИРЕ"/>
    <w:qFormat/>
    <w:pPr>
      <w:widowControl/>
      <w:tabs>
        <w:tab w:val="clear" w:pos="709"/>
        <w:tab w:val="left" w:pos="360" w:leader="none"/>
      </w:tabs>
      <w:suppressAutoHyphens w:val="true"/>
      <w:bidi w:val="0"/>
      <w:spacing w:before="0" w:after="0"/>
      <w:ind w:left="720" w:hanging="360"/>
      <w:jc w:val="both"/>
    </w:pPr>
    <w:rPr>
      <w:rFonts w:ascii="ha_hantinsp" w:hAnsi="ha_hantinsp" w:eastAsia="NewtonCSanPin" w:cs="Liberation Serif"/>
      <w:color w:val="000000"/>
      <w:kern w:val="2"/>
      <w:sz w:val="24"/>
      <w:szCs w:val="24"/>
      <w:lang w:eastAsia="ar-SA" w:val="ru-RU" w:bidi="ar-SA"/>
    </w:rPr>
  </w:style>
  <w:style w:type="paragraph" w:styleId="8102" w:customStyle="1">
    <w:name w:val="Стиль _ТАБЛ_боковик (8 кг) + 10 пт полужирный"/>
    <w:qFormat/>
    <w:pPr>
      <w:widowControl/>
      <w:suppressAutoHyphens w:val="true"/>
      <w:bidi w:val="0"/>
      <w:spacing w:lineRule="atLeast" w:line="190" w:before="0" w:after="0"/>
      <w:jc w:val="both"/>
    </w:pPr>
    <w:rPr>
      <w:rFonts w:ascii="ha_hantinsp" w:hAnsi="ha_hantinsp" w:eastAsia="ha_hantinsp" w:cs="Liberation Serif"/>
      <w:bCs/>
      <w:color w:val="000000"/>
      <w:spacing w:val="-1"/>
      <w:kern w:val="2"/>
      <w:sz w:val="20"/>
      <w:szCs w:val="17"/>
      <w:lang w:eastAsia="ar-SA" w:val="ru-RU" w:bidi="ar-SA"/>
    </w:rPr>
  </w:style>
  <w:style w:type="paragraph" w:styleId="8TimesNewRoman10" w:customStyle="1">
    <w:name w:val="Стиль _ТАБЛ_боковик (8 кг) + Times New Roman 10 пт полужирный Сл..."/>
    <w:qFormat/>
    <w:pPr>
      <w:widowControl/>
      <w:suppressAutoHyphens w:val="true"/>
      <w:bidi w:val="0"/>
      <w:spacing w:lineRule="atLeast" w:line="190" w:before="0" w:after="0"/>
      <w:ind w:left="113" w:right="113" w:hanging="0"/>
      <w:jc w:val="both"/>
    </w:pPr>
    <w:rPr>
      <w:rFonts w:ascii="Times New Roman" w:hAnsi="Times New Roman" w:eastAsia="Times New Roman" w:cs="Liberation Serif"/>
      <w:bCs/>
      <w:color w:val="000000"/>
      <w:spacing w:val="-1"/>
      <w:kern w:val="2"/>
      <w:sz w:val="20"/>
      <w:szCs w:val="20"/>
      <w:lang w:eastAsia="ar-SA" w:val="ru-RU" w:bidi="ar-SA"/>
    </w:rPr>
  </w:style>
  <w:style w:type="paragraph" w:styleId="8103" w:customStyle="1">
    <w:name w:val="Стиль _ТАБЛ_боковик (8 кг) + 10 пт"/>
    <w:qFormat/>
    <w:pPr>
      <w:widowControl/>
      <w:suppressAutoHyphens w:val="true"/>
      <w:bidi w:val="0"/>
      <w:spacing w:lineRule="atLeast" w:line="190" w:before="0" w:after="0"/>
      <w:ind w:left="113" w:right="113" w:hanging="0"/>
      <w:jc w:val="both"/>
    </w:pPr>
    <w:rPr>
      <w:rFonts w:ascii="ha_hantinsp" w:hAnsi="ha_hantinsp" w:eastAsia="ha_hantinsp" w:cs="Liberation Serif"/>
      <w:color w:val="000000"/>
      <w:spacing w:val="-1"/>
      <w:kern w:val="2"/>
      <w:sz w:val="20"/>
      <w:szCs w:val="17"/>
      <w:lang w:eastAsia="ar-SA" w:val="ru-RU" w:bidi="ar-SA"/>
    </w:rPr>
  </w:style>
  <w:style w:type="paragraph" w:styleId="01" w:customStyle="1">
    <w:name w:val="Стиль Таблица_боковик + уплотненный на  01 пт"/>
    <w:qFormat/>
    <w:pPr>
      <w:widowControl/>
      <w:suppressAutoHyphens w:val="true"/>
      <w:bidi w:val="0"/>
      <w:spacing w:before="0" w:after="0"/>
      <w:ind w:left="113" w:right="113" w:hanging="0"/>
      <w:jc w:val="left"/>
    </w:pPr>
    <w:rPr>
      <w:rFonts w:ascii="Times New Roman" w:hAnsi="Times New Roman" w:eastAsia="Times New Roman" w:cs="Liberation Serif"/>
      <w:color w:val="auto"/>
      <w:spacing w:val="-2"/>
      <w:kern w:val="2"/>
      <w:sz w:val="20"/>
      <w:szCs w:val="24"/>
      <w:lang w:eastAsia="ar-SA" w:val="ru-RU" w:bidi="ar-SA"/>
      <w14:ligatures w14:val="standardContextual"/>
    </w:rPr>
  </w:style>
  <w:style w:type="paragraph" w:styleId="02" w:customStyle="1">
    <w:name w:val="Стиль Таблица_боковик + Черный разреженный на  02 пт"/>
    <w:qFormat/>
    <w:pPr>
      <w:widowControl/>
      <w:suppressAutoHyphens w:val="true"/>
      <w:bidi w:val="0"/>
      <w:spacing w:before="0" w:after="0"/>
      <w:ind w:left="113" w:right="113" w:hanging="0"/>
      <w:jc w:val="both"/>
    </w:pPr>
    <w:rPr>
      <w:rFonts w:ascii="Times New Roman" w:hAnsi="Times New Roman" w:eastAsia="Times New Roman" w:cs="Liberation Serif"/>
      <w:color w:val="000000"/>
      <w:spacing w:val="4"/>
      <w:kern w:val="2"/>
      <w:sz w:val="20"/>
      <w:szCs w:val="24"/>
      <w:lang w:eastAsia="ar-SA" w:val="ru-RU" w:bidi="ar-SA"/>
    </w:rPr>
  </w:style>
  <w:style w:type="paragraph" w:styleId="87" w:customStyle="1">
    <w:name w:val="_ТАБЛ_боковик (8 кг)"/>
    <w:qFormat/>
    <w:pPr>
      <w:widowControl/>
      <w:suppressAutoHyphens w:val="true"/>
      <w:bidi w:val="0"/>
      <w:spacing w:lineRule="atLeast" w:line="190" w:before="0" w:after="0"/>
      <w:jc w:val="both"/>
    </w:pPr>
    <w:rPr>
      <w:rFonts w:ascii="ha_hantinsp" w:hAnsi="ha_hantinsp" w:eastAsia="ha_hantinsp" w:cs="Liberation Serif"/>
      <w:color w:val="000000"/>
      <w:kern w:val="2"/>
      <w:sz w:val="17"/>
      <w:szCs w:val="17"/>
      <w:lang w:eastAsia="ar-SA" w:val="ru-RU" w:bidi="ar-SA"/>
    </w:rPr>
  </w:style>
  <w:style w:type="paragraph" w:styleId="Style100" w:customStyle="1">
    <w:name w:val="Таблица_боковик"/>
    <w:qFormat/>
    <w:pPr>
      <w:widowControl/>
      <w:suppressAutoHyphens w:val="true"/>
      <w:bidi w:val="0"/>
      <w:spacing w:before="0" w:after="0"/>
      <w:jc w:val="left"/>
    </w:pPr>
    <w:rPr>
      <w:rFonts w:ascii="Times New Roman" w:hAnsi="Times New Roman" w:eastAsia="Times New Roman" w:cs="Liberation Serif"/>
      <w:color w:val="auto"/>
      <w:kern w:val="2"/>
      <w:sz w:val="20"/>
      <w:szCs w:val="24"/>
      <w:lang w:eastAsia="ar-SA" w:val="ru-RU" w:bidi="ar-SA"/>
      <w14:ligatures w14:val="standardContextual"/>
    </w:rPr>
  </w:style>
  <w:style w:type="paragraph" w:styleId="250" w:customStyle="1">
    <w:name w:val="_ЗАГ_2"/>
    <w:qFormat/>
    <w:pPr>
      <w:keepNext w:val="true"/>
      <w:widowControl/>
      <w:suppressAutoHyphens w:val="true"/>
      <w:bidi w:val="0"/>
      <w:spacing w:lineRule="atLeast" w:line="240" w:before="240" w:after="170"/>
      <w:jc w:val="center"/>
    </w:pPr>
    <w:rPr>
      <w:rFonts w:ascii="Times New Roman" w:hAnsi="Times New Roman" w:eastAsia="h_hantinsp" w:cs="Liberation Serif"/>
      <w:b/>
      <w:bCs/>
      <w:color w:val="000000"/>
      <w:kern w:val="2"/>
      <w:sz w:val="22"/>
      <w:szCs w:val="22"/>
      <w:lang w:eastAsia="ar-SA" w:val="ru-RU" w:bidi="ar-SA"/>
    </w:rPr>
  </w:style>
  <w:style w:type="paragraph" w:styleId="Style101" w:customStyle="1">
    <w:name w:val="_ТАБЛ_боковик"/>
    <w:qFormat/>
    <w:pPr>
      <w:widowControl/>
      <w:suppressAutoHyphens w:val="true"/>
      <w:bidi w:val="0"/>
      <w:spacing w:lineRule="atLeast" w:line="220" w:before="0" w:after="0"/>
      <w:ind w:left="113" w:right="113" w:hanging="0"/>
      <w:jc w:val="both"/>
    </w:pPr>
    <w:rPr>
      <w:rFonts w:ascii="Times New Roman" w:hAnsi="Times New Roman" w:eastAsia="ha_hantinsp" w:cs="Liberation Serif"/>
      <w:color w:val="000000"/>
      <w:kern w:val="2"/>
      <w:sz w:val="20"/>
      <w:szCs w:val="18"/>
      <w:lang w:eastAsia="ar-SA" w:val="ru-RU" w:bidi="ar-SA"/>
    </w:rPr>
  </w:style>
  <w:style w:type="paragraph" w:styleId="Style102" w:customStyle="1">
    <w:name w:val="_ОБЫЧНЫЙ"/>
    <w:qFormat/>
    <w:pPr>
      <w:widowControl/>
      <w:suppressAutoHyphens w:val="true"/>
      <w:bidi w:val="0"/>
      <w:spacing w:lineRule="atLeast" w:line="244" w:before="0" w:after="0"/>
      <w:ind w:firstLine="340"/>
      <w:jc w:val="both"/>
    </w:pPr>
    <w:rPr>
      <w:rFonts w:ascii="Times New Roman" w:hAnsi="Times New Roman" w:eastAsia="ha_hantinsp" w:cs="Liberation Serif"/>
      <w:color w:val="000000"/>
      <w:kern w:val="2"/>
      <w:sz w:val="20"/>
      <w:szCs w:val="20"/>
      <w:lang w:eastAsia="ar-SA" w:val="ru-RU" w:bidi="ar-SA"/>
    </w:rPr>
  </w:style>
  <w:style w:type="paragraph" w:styleId="Commentcontentpara" w:customStyle="1">
    <w:name w:val="commentcontentpara"/>
    <w:basedOn w:val="Normal"/>
    <w:qFormat/>
    <w:pPr>
      <w:widowControl/>
      <w:spacing w:lineRule="exact" w:line="240" w:before="280" w:after="280"/>
      <w:jc w:val="both"/>
    </w:pPr>
    <w:rPr>
      <w:rFonts w:ascii="Times New Roman" w:hAnsi="Times New Roman" w:eastAsia="Times New Roman"/>
      <w:lang w:val="ru-RU" w:eastAsia="ar-SA"/>
    </w:rPr>
  </w:style>
  <w:style w:type="paragraph" w:styleId="Msobodytextbullet2gif" w:customStyle="1">
    <w:name w:val="msobodytextbullet2.gif"/>
    <w:basedOn w:val="Normal"/>
    <w:qFormat/>
    <w:pPr>
      <w:widowControl/>
      <w:spacing w:lineRule="exact" w:line="240" w:before="280" w:after="280"/>
      <w:jc w:val="both"/>
    </w:pPr>
    <w:rPr>
      <w:rFonts w:ascii="Times New Roman" w:hAnsi="Times New Roman" w:eastAsia="Times New Roman"/>
      <w:lang w:val="ru-RU" w:eastAsia="ar-SA"/>
    </w:rPr>
  </w:style>
  <w:style w:type="paragraph" w:styleId="Pbothbullet3gif" w:customStyle="1">
    <w:name w:val="pbothbullet3.gif"/>
    <w:basedOn w:val="Normal"/>
    <w:qFormat/>
    <w:pPr>
      <w:widowControl/>
      <w:spacing w:lineRule="exact" w:line="240" w:before="280" w:after="280"/>
      <w:jc w:val="both"/>
    </w:pPr>
    <w:rPr>
      <w:rFonts w:ascii="Times New Roman" w:hAnsi="Times New Roman" w:eastAsia="Times New Roman"/>
      <w:lang w:val="ru-RU" w:eastAsia="ar-SA"/>
    </w:rPr>
  </w:style>
  <w:style w:type="paragraph" w:styleId="Pbothbullet2gif" w:customStyle="1">
    <w:name w:val="pbothbullet2.gif"/>
    <w:basedOn w:val="Normal"/>
    <w:qFormat/>
    <w:pPr>
      <w:widowControl/>
      <w:spacing w:lineRule="exact" w:line="240" w:before="280" w:after="280"/>
      <w:jc w:val="both"/>
    </w:pPr>
    <w:rPr>
      <w:rFonts w:ascii="Times New Roman" w:hAnsi="Times New Roman" w:eastAsia="Times New Roman"/>
      <w:lang w:val="ru-RU" w:eastAsia="ar-SA"/>
    </w:rPr>
  </w:style>
  <w:style w:type="paragraph" w:styleId="Pbothbullet1gif" w:customStyle="1">
    <w:name w:val="pbothbullet1.gif"/>
    <w:basedOn w:val="Normal"/>
    <w:qFormat/>
    <w:pPr>
      <w:widowControl/>
      <w:spacing w:lineRule="exact" w:line="240" w:before="280" w:after="280"/>
      <w:jc w:val="both"/>
    </w:pPr>
    <w:rPr>
      <w:rFonts w:ascii="Times New Roman" w:hAnsi="Times New Roman" w:eastAsia="Times New Roman"/>
      <w:lang w:val="ru-RU" w:eastAsia="ar-SA"/>
    </w:rPr>
  </w:style>
  <w:style w:type="paragraph" w:styleId="Msobodytextbullet1gif" w:customStyle="1">
    <w:name w:val="msobodytextbullet1.gif"/>
    <w:basedOn w:val="Normal"/>
    <w:qFormat/>
    <w:pPr>
      <w:widowControl/>
      <w:spacing w:lineRule="exact" w:line="240" w:before="280" w:after="280"/>
      <w:jc w:val="both"/>
    </w:pPr>
    <w:rPr>
      <w:rFonts w:ascii="Times New Roman" w:hAnsi="Times New Roman" w:eastAsia="Times New Roman"/>
      <w:lang w:val="ru-RU" w:eastAsia="ar-SA"/>
    </w:rPr>
  </w:style>
  <w:style w:type="paragraph" w:styleId="Pboth" w:customStyle="1">
    <w:name w:val="pboth"/>
    <w:basedOn w:val="Normal"/>
    <w:qFormat/>
    <w:pPr>
      <w:widowControl/>
      <w:spacing w:lineRule="exact" w:line="240" w:before="280" w:after="280"/>
      <w:jc w:val="both"/>
    </w:pPr>
    <w:rPr>
      <w:rFonts w:ascii="Times New Roman" w:hAnsi="Times New Roman" w:eastAsia="Times New Roman"/>
      <w:lang w:val="ru-RU" w:eastAsia="ar-SA"/>
    </w:rPr>
  </w:style>
  <w:style w:type="paragraph" w:styleId="C101" w:customStyle="1">
    <w:name w:val="c10"/>
    <w:basedOn w:val="Normal"/>
    <w:qFormat/>
    <w:pPr>
      <w:widowControl/>
      <w:spacing w:lineRule="exact" w:line="240" w:before="280" w:after="280"/>
      <w:jc w:val="both"/>
    </w:pPr>
    <w:rPr>
      <w:rFonts w:ascii="Times New Roman" w:hAnsi="Times New Roman" w:eastAsia="Times New Roman"/>
      <w:lang w:val="ru-RU" w:eastAsia="ar-SA"/>
    </w:rPr>
  </w:style>
  <w:style w:type="paragraph" w:styleId="C90" w:customStyle="1">
    <w:name w:val="c90"/>
    <w:basedOn w:val="Normal"/>
    <w:qFormat/>
    <w:pPr>
      <w:widowControl/>
      <w:spacing w:lineRule="exact" w:line="240" w:before="280" w:after="280"/>
      <w:jc w:val="both"/>
    </w:pPr>
    <w:rPr>
      <w:rFonts w:ascii="Times New Roman" w:hAnsi="Times New Roman" w:eastAsia="Times New Roman"/>
      <w:lang w:val="ru-RU" w:eastAsia="ar-SA"/>
    </w:rPr>
  </w:style>
  <w:style w:type="paragraph" w:styleId="C115" w:customStyle="1">
    <w:name w:val="c115"/>
    <w:basedOn w:val="Normal"/>
    <w:qFormat/>
    <w:pPr>
      <w:widowControl/>
      <w:spacing w:lineRule="exact" w:line="240" w:before="280" w:after="280"/>
      <w:jc w:val="both"/>
    </w:pPr>
    <w:rPr>
      <w:rFonts w:ascii="Times New Roman" w:hAnsi="Times New Roman" w:eastAsia="Times New Roman"/>
      <w:lang w:val="ru-RU" w:eastAsia="ar-SA"/>
    </w:rPr>
  </w:style>
  <w:style w:type="paragraph" w:styleId="C301" w:customStyle="1">
    <w:name w:val="c30"/>
    <w:basedOn w:val="Normal"/>
    <w:qFormat/>
    <w:pPr>
      <w:widowControl/>
      <w:spacing w:lineRule="exact" w:line="240" w:before="280" w:after="280"/>
      <w:jc w:val="both"/>
    </w:pPr>
    <w:rPr>
      <w:rFonts w:ascii="Times New Roman" w:hAnsi="Times New Roman" w:eastAsia="Times New Roman"/>
      <w:lang w:val="ru-RU" w:eastAsia="ar-SA"/>
    </w:rPr>
  </w:style>
  <w:style w:type="paragraph" w:styleId="CM15" w:customStyle="1">
    <w:name w:val="CM15"/>
    <w:qFormat/>
    <w:pPr>
      <w:widowControl/>
      <w:suppressAutoHyphens w:val="true"/>
      <w:bidi w:val="0"/>
      <w:spacing w:before="0" w:after="455"/>
      <w:jc w:val="left"/>
    </w:pPr>
    <w:rPr>
      <w:rFonts w:ascii="GHOIB C+ School Book C San Pin" w:hAnsi="GHOIB C+ School Book C San Pin" w:eastAsia="GHOIB C+ School Book C San Pin" w:cs=""/>
      <w:color w:val="000000"/>
      <w:kern w:val="2"/>
      <w:sz w:val="22"/>
      <w:szCs w:val="22"/>
      <w:lang w:eastAsia="ar-SA" w:val="ru-RU" w:bidi="ar-SA"/>
    </w:rPr>
  </w:style>
  <w:style w:type="paragraph" w:styleId="CM1" w:customStyle="1">
    <w:name w:val="CM1"/>
    <w:qFormat/>
    <w:pPr>
      <w:widowControl/>
      <w:suppressAutoHyphens w:val="true"/>
      <w:bidi w:val="0"/>
      <w:spacing w:lineRule="atLeast" w:line="228" w:before="0" w:after="0"/>
      <w:jc w:val="left"/>
    </w:pPr>
    <w:rPr>
      <w:rFonts w:ascii="GFOGG P+ Pragmatica C" w:hAnsi="GFOGG P+ Pragmatica C" w:eastAsia="GFOGG P+ Pragmatica C" w:cs=""/>
      <w:color w:val="000000"/>
      <w:kern w:val="2"/>
      <w:sz w:val="22"/>
      <w:szCs w:val="22"/>
      <w:lang w:eastAsia="ar-SA" w:val="ru-RU" w:bidi="ar-SA"/>
    </w:rPr>
  </w:style>
  <w:style w:type="paragraph" w:styleId="P8" w:customStyle="1">
    <w:name w:val="p8"/>
    <w:basedOn w:val="Normal"/>
    <w:qFormat/>
    <w:pPr>
      <w:widowControl/>
      <w:spacing w:lineRule="exact" w:line="240" w:before="280" w:after="280"/>
      <w:jc w:val="both"/>
    </w:pPr>
    <w:rPr>
      <w:rFonts w:ascii="Times New Roman" w:hAnsi="Times New Roman" w:eastAsia="Times New Roman"/>
      <w:lang w:val="ru-RU" w:eastAsia="ar-SA"/>
    </w:rPr>
  </w:style>
  <w:style w:type="paragraph" w:styleId="Style610" w:customStyle="1">
    <w:name w:val="Style6"/>
    <w:basedOn w:val="Normal"/>
    <w:qFormat/>
    <w:pPr>
      <w:spacing w:lineRule="exact" w:line="240" w:before="0" w:after="0"/>
    </w:pPr>
    <w:rPr>
      <w:rFonts w:ascii="Times New Roman" w:hAnsi="Times New Roman" w:eastAsia="Times New Roman"/>
      <w:lang w:val="ru-RU" w:eastAsia="ar-SA"/>
    </w:rPr>
  </w:style>
  <w:style w:type="paragraph" w:styleId="O" w:customStyle="1">
    <w:name w:val="o"/>
    <w:basedOn w:val="Normal"/>
    <w:qFormat/>
    <w:pPr>
      <w:widowControl/>
      <w:spacing w:lineRule="exact" w:line="240" w:before="280" w:after="280"/>
    </w:pPr>
    <w:rPr>
      <w:rFonts w:ascii="Times New Roman" w:hAnsi="Times New Roman" w:eastAsia="Times New Roman"/>
      <w:lang w:val="ru-RU" w:eastAsia="ar-SA"/>
    </w:rPr>
  </w:style>
  <w:style w:type="paragraph" w:styleId="Style110" w:customStyle="1">
    <w:name w:val="Style1"/>
    <w:basedOn w:val="Normal"/>
    <w:qFormat/>
    <w:pPr>
      <w:spacing w:lineRule="exact" w:line="238" w:before="0" w:after="0"/>
      <w:jc w:val="center"/>
    </w:pPr>
    <w:rPr>
      <w:rFonts w:ascii="Times New Roman" w:hAnsi="Times New Roman" w:eastAsia="Times New Roman"/>
      <w:lang w:val="ru-RU" w:eastAsia="ar-SA"/>
    </w:rPr>
  </w:style>
  <w:style w:type="paragraph" w:styleId="156" w:customStyle="1">
    <w:name w:val="Заголовок1"/>
    <w:basedOn w:val="Normal"/>
    <w:qFormat/>
    <w:pPr>
      <w:keepNext w:val="true"/>
      <w:widowControl/>
      <w:spacing w:before="240" w:after="120"/>
    </w:pPr>
    <w:rPr>
      <w:rFonts w:ascii="Arial" w:hAnsi="Arial"/>
      <w:color w:val="231F20"/>
      <w:sz w:val="28"/>
      <w:szCs w:val="28"/>
      <w:vertAlign w:val="superscript"/>
      <w:lang w:val="ru-RU" w:eastAsia="ar-SA"/>
    </w:rPr>
  </w:style>
  <w:style w:type="paragraph" w:styleId="Style105" w:customStyle="1">
    <w:name w:val="Знак Знак Знак"/>
    <w:basedOn w:val="Normal"/>
    <w:qFormat/>
    <w:pPr>
      <w:widowControl/>
      <w:spacing w:lineRule="exact" w:line="240" w:before="0" w:after="160"/>
    </w:pPr>
    <w:rPr>
      <w:rFonts w:ascii="Verdana" w:hAnsi="Verdana" w:eastAsia="Verdana"/>
      <w:sz w:val="20"/>
      <w:szCs w:val="20"/>
      <w:lang w:eastAsia="ar-SA"/>
    </w:rPr>
  </w:style>
  <w:style w:type="paragraph" w:styleId="Msolistparagraphcxsplast" w:customStyle="1">
    <w:name w:val="msolistparagraphcxsplast"/>
    <w:basedOn w:val="Normal"/>
    <w:qFormat/>
    <w:pPr>
      <w:widowControl/>
      <w:spacing w:lineRule="exact" w:line="240" w:before="280" w:after="280"/>
    </w:pPr>
    <w:rPr>
      <w:rFonts w:ascii="Times New Roman" w:hAnsi="Times New Roman" w:eastAsia="Times New Roman"/>
      <w:lang w:val="ru-RU" w:eastAsia="ar-SA"/>
    </w:rPr>
  </w:style>
  <w:style w:type="paragraph" w:styleId="Menuint" w:customStyle="1">
    <w:name w:val="menuint"/>
    <w:basedOn w:val="Normal"/>
    <w:qFormat/>
    <w:pPr>
      <w:widowControl/>
      <w:spacing w:lineRule="exact" w:line="240" w:before="280" w:after="280"/>
    </w:pPr>
    <w:rPr>
      <w:rFonts w:ascii="Times New Roman" w:hAnsi="Times New Roman" w:eastAsia="Times New Roman"/>
      <w:lang w:val="ru-RU" w:eastAsia="ar-SA"/>
    </w:rPr>
  </w:style>
  <w:style w:type="paragraph" w:styleId="Pa21" w:customStyle="1">
    <w:name w:val="Pa21"/>
    <w:basedOn w:val="Normal"/>
    <w:qFormat/>
    <w:pPr>
      <w:widowControl/>
      <w:spacing w:lineRule="atLeast" w:line="321" w:before="0" w:after="0"/>
    </w:pPr>
    <w:rPr>
      <w:rFonts w:ascii="Noto Sans" w:hAnsi="Noto Sans" w:eastAsia="Noto Sans"/>
      <w:lang w:val="ru-RU" w:eastAsia="ar-SA"/>
    </w:rPr>
  </w:style>
  <w:style w:type="paragraph" w:styleId="Textitem" w:customStyle="1">
    <w:name w:val="textitem"/>
    <w:basedOn w:val="Normal"/>
    <w:qFormat/>
    <w:pPr>
      <w:widowControl/>
      <w:spacing w:lineRule="exact" w:line="240" w:before="280" w:after="280"/>
    </w:pPr>
    <w:rPr>
      <w:rFonts w:ascii="Times New Roman" w:hAnsi="Times New Roman" w:eastAsia="Times New Roman"/>
      <w:lang w:val="ru-RU" w:eastAsia="ar-SA"/>
    </w:rPr>
  </w:style>
  <w:style w:type="paragraph" w:styleId="Zag42" w:customStyle="1">
    <w:name w:val="zag_4"/>
    <w:basedOn w:val="Normal"/>
    <w:qFormat/>
    <w:pPr>
      <w:spacing w:lineRule="exact" w:line="213" w:before="0" w:after="0"/>
      <w:jc w:val="center"/>
    </w:pPr>
    <w:rPr>
      <w:rFonts w:ascii="NewtonCSanPin" w:hAnsi="NewtonCSanPin" w:eastAsia="NewtonCSanPin"/>
      <w:b/>
      <w:bCs/>
      <w:i/>
      <w:iCs/>
      <w:color w:val="000000"/>
      <w:sz w:val="21"/>
      <w:szCs w:val="21"/>
      <w:lang w:eastAsia="ar-SA"/>
    </w:rPr>
  </w:style>
  <w:style w:type="paragraph" w:styleId="1114" w:customStyle="1">
    <w:name w:val="Цветной список - Акцент 11"/>
    <w:basedOn w:val="Normal"/>
    <w:qFormat/>
    <w:pPr>
      <w:widowControl/>
      <w:spacing w:before="0" w:after="200"/>
      <w:ind w:left="720" w:hanging="0"/>
      <w:contextualSpacing/>
    </w:pPr>
    <w:rPr>
      <w:rFonts w:eastAsia="Times New Roman"/>
      <w:lang w:val="ru-RU" w:eastAsia="ar-SA"/>
    </w:rPr>
  </w:style>
  <w:style w:type="paragraph" w:styleId="Style106" w:customStyle="1">
    <w:name w:val="Νξβϋι"/>
    <w:basedOn w:val="Normal"/>
    <w:qFormat/>
    <w:pPr>
      <w:spacing w:lineRule="exact" w:line="240" w:before="0" w:after="0"/>
    </w:pPr>
    <w:rPr>
      <w:rFonts w:ascii="Times New Roman" w:hAnsi="Times New Roman" w:eastAsia="Times New Roman"/>
      <w:color w:val="000000"/>
      <w:lang w:eastAsia="ar-SA"/>
    </w:rPr>
  </w:style>
  <w:style w:type="paragraph" w:styleId="1115" w:customStyle="1">
    <w:name w:val="Цветная заливка - Акцент 11"/>
    <w:qFormat/>
    <w:pPr>
      <w:widowControl/>
      <w:suppressAutoHyphens w:val="true"/>
      <w:bidi w:val="0"/>
      <w:spacing w:before="0" w:after="0"/>
      <w:jc w:val="left"/>
    </w:pPr>
    <w:rPr>
      <w:rFonts w:ascii="Times New Roman" w:hAnsi="Times New Roman" w:eastAsia="Times New Roman" w:cs="Liberation Serif"/>
      <w:color w:val="auto"/>
      <w:kern w:val="2"/>
      <w:sz w:val="24"/>
      <w:szCs w:val="24"/>
      <w:lang w:eastAsia="ar-SA" w:val="ru-RU" w:bidi="ar-SA"/>
      <w14:ligatures w14:val="standardContextual"/>
    </w:rPr>
  </w:style>
  <w:style w:type="paragraph" w:styleId="1212" w:customStyle="1">
    <w:name w:val="Цветной список - Акцент 12"/>
    <w:basedOn w:val="Normal"/>
    <w:qFormat/>
    <w:pPr>
      <w:widowControl/>
      <w:spacing w:lineRule="exact" w:line="240" w:before="0" w:after="200"/>
      <w:ind w:left="720" w:hanging="0"/>
      <w:contextualSpacing/>
    </w:pPr>
    <w:rPr>
      <w:rFonts w:ascii="Cambria" w:hAnsi="Cambria" w:eastAsia="Cambria"/>
      <w:lang w:val="ru-RU" w:eastAsia="ar-SA"/>
    </w:rPr>
  </w:style>
  <w:style w:type="paragraph" w:styleId="Dash041e005f0431005f044b005f0447005f043d005f044b005f0439" w:customStyle="1">
    <w:name w:val="dash041e_005f0431_005f044b_005f0447_005f043d_005f044b_005f0439"/>
    <w:basedOn w:val="Normal"/>
    <w:qFormat/>
    <w:pPr>
      <w:widowControl/>
      <w:spacing w:lineRule="exact" w:line="240" w:before="0" w:after="0"/>
    </w:pPr>
    <w:rPr>
      <w:rFonts w:ascii="Times New Roman" w:hAnsi="Times New Roman" w:eastAsia="Times New Roman"/>
      <w:lang w:val="ru-RU" w:eastAsia="ar-SA"/>
    </w:rPr>
  </w:style>
  <w:style w:type="paragraph" w:styleId="Style107" w:customStyle="1">
    <w:name w:val="О_Т"/>
    <w:basedOn w:val="Normal"/>
    <w:qFormat/>
    <w:pPr>
      <w:widowControl/>
      <w:spacing w:lineRule="exact" w:line="288" w:before="0" w:after="0"/>
      <w:ind w:firstLine="539"/>
      <w:jc w:val="both"/>
    </w:pPr>
    <w:rPr>
      <w:rFonts w:ascii="Arial" w:hAnsi="Arial" w:eastAsia="Arial"/>
      <w:sz w:val="28"/>
      <w:szCs w:val="28"/>
      <w:lang w:val="ru-RU" w:eastAsia="ar-SA"/>
    </w:rPr>
  </w:style>
  <w:style w:type="paragraph" w:styleId="1213" w:customStyle="1">
    <w:name w:val="Средняя сетка 1 - Акцент 21"/>
    <w:basedOn w:val="Normal"/>
    <w:qFormat/>
    <w:pPr>
      <w:widowControl/>
      <w:spacing w:lineRule="exact" w:line="240" w:before="0" w:after="0"/>
      <w:ind w:left="720" w:hanging="0"/>
      <w:contextualSpacing/>
    </w:pPr>
    <w:rPr>
      <w:rFonts w:eastAsia="Times New Roman"/>
      <w:lang w:val="ru-RU" w:eastAsia="ar-SA"/>
    </w:rPr>
  </w:style>
  <w:style w:type="paragraph" w:styleId="3111" w:customStyle="1">
    <w:name w:val="Темный список - Акцент 31"/>
    <w:qFormat/>
    <w:pPr>
      <w:widowControl/>
      <w:suppressAutoHyphens w:val="true"/>
      <w:bidi w:val="0"/>
      <w:spacing w:before="0" w:after="0"/>
      <w:jc w:val="left"/>
    </w:pPr>
    <w:rPr>
      <w:rFonts w:ascii="Times New Roman" w:hAnsi="Times New Roman" w:eastAsia="Times New Roman" w:cs="Liberation Serif"/>
      <w:color w:val="auto"/>
      <w:kern w:val="2"/>
      <w:sz w:val="24"/>
      <w:szCs w:val="24"/>
      <w:lang w:eastAsia="ar-SA" w:val="ru-RU" w:bidi="ar-SA"/>
      <w14:ligatures w14:val="standardContextual"/>
    </w:rPr>
  </w:style>
  <w:style w:type="paragraph" w:styleId="Style108" w:customStyle="1">
    <w:name w:val="Пж Курсив"/>
    <w:qFormat/>
    <w:pPr>
      <w:widowControl/>
      <w:suppressAutoHyphens w:val="true"/>
      <w:bidi w:val="0"/>
      <w:spacing w:lineRule="atLeast" w:line="214" w:before="0" w:after="0"/>
      <w:ind w:firstLine="283"/>
      <w:jc w:val="both"/>
    </w:pPr>
    <w:rPr>
      <w:rFonts w:ascii="NewtonCSanPin" w:hAnsi="NewtonCSanPin" w:eastAsia="NewtonCSanPin" w:cs=""/>
      <w:b/>
      <w:bCs/>
      <w:i/>
      <w:iCs/>
      <w:color w:val="000000"/>
      <w:kern w:val="2"/>
      <w:sz w:val="21"/>
      <w:szCs w:val="21"/>
      <w:lang w:eastAsia="ar-SA" w:val="ru-RU" w:bidi="ar-SA"/>
    </w:rPr>
  </w:style>
  <w:style w:type="paragraph" w:styleId="329" w:customStyle="1">
    <w:name w:val="Заг 3"/>
    <w:qFormat/>
    <w:pPr>
      <w:keepNext w:val="true"/>
      <w:widowControl/>
      <w:suppressAutoHyphens w:val="true"/>
      <w:bidi w:val="0"/>
      <w:spacing w:lineRule="atLeast" w:line="240" w:before="255" w:after="113"/>
      <w:jc w:val="center"/>
    </w:pPr>
    <w:rPr>
      <w:rFonts w:ascii="PragmaticaC" w:hAnsi="PragmaticaC" w:eastAsia="PragmaticaC" w:cs=""/>
      <w:b/>
      <w:bCs/>
      <w:i/>
      <w:iCs/>
      <w:color w:val="000000"/>
      <w:kern w:val="2"/>
      <w:sz w:val="23"/>
      <w:szCs w:val="23"/>
      <w:lang w:eastAsia="ar-SA" w:val="ru-RU" w:bidi="ar-SA"/>
    </w:rPr>
  </w:style>
  <w:style w:type="paragraph" w:styleId="253" w:customStyle="1">
    <w:name w:val="Заг 2"/>
    <w:qFormat/>
    <w:pPr>
      <w:keepNext w:val="true"/>
      <w:widowControl/>
      <w:suppressAutoHyphens w:val="true"/>
      <w:bidi w:val="0"/>
      <w:spacing w:lineRule="atLeast" w:line="296" w:before="283" w:after="170"/>
      <w:jc w:val="center"/>
    </w:pPr>
    <w:rPr>
      <w:rFonts w:ascii="PragmaticaC" w:hAnsi="PragmaticaC" w:eastAsia="PragmaticaC" w:cs=""/>
      <w:b/>
      <w:bCs/>
      <w:color w:val="000000"/>
      <w:kern w:val="2"/>
      <w:sz w:val="26"/>
      <w:szCs w:val="26"/>
      <w:lang w:eastAsia="ar-SA" w:val="ru-RU" w:bidi="ar-SA"/>
    </w:rPr>
  </w:style>
  <w:style w:type="paragraph" w:styleId="157" w:customStyle="1">
    <w:name w:val="Содержание 1"/>
    <w:qFormat/>
    <w:pPr>
      <w:widowControl/>
      <w:suppressAutoHyphens w:val="true"/>
      <w:bidi w:val="0"/>
      <w:spacing w:lineRule="atLeast" w:line="214" w:before="0" w:after="0"/>
      <w:jc w:val="both"/>
    </w:pPr>
    <w:rPr>
      <w:rFonts w:ascii="Times New Roman" w:hAnsi="Times New Roman" w:eastAsia="Times New Roman" w:cs=""/>
      <w:color w:val="000000"/>
      <w:kern w:val="2"/>
      <w:sz w:val="21"/>
      <w:szCs w:val="21"/>
      <w:lang w:eastAsia="ar-SA" w:val="ru-RU" w:bidi="ar-SA"/>
    </w:rPr>
  </w:style>
  <w:style w:type="paragraph" w:styleId="Style109" w:customStyle="1">
    <w:name w:val="В скобках"/>
    <w:qFormat/>
    <w:pPr>
      <w:widowControl/>
      <w:suppressAutoHyphens w:val="true"/>
      <w:bidi w:val="0"/>
      <w:spacing w:lineRule="atLeast" w:line="174" w:before="57" w:after="0"/>
      <w:jc w:val="center"/>
    </w:pPr>
    <w:rPr>
      <w:rFonts w:ascii="NewtonCSanPin" w:hAnsi="NewtonCSanPin" w:eastAsia="NewtonCSanPin" w:cs=""/>
      <w:color w:val="000000"/>
      <w:kern w:val="2"/>
      <w:sz w:val="17"/>
      <w:szCs w:val="17"/>
      <w:lang w:eastAsia="ar-SA" w:val="ru-RU" w:bidi="ar-SA"/>
    </w:rPr>
  </w:style>
  <w:style w:type="paragraph" w:styleId="158" w:customStyle="1">
    <w:name w:val="Прощание1"/>
    <w:qFormat/>
    <w:pPr>
      <w:keepNext w:val="true"/>
      <w:widowControl/>
      <w:suppressAutoHyphens w:val="true"/>
      <w:bidi w:val="0"/>
      <w:spacing w:lineRule="atLeast" w:line="214" w:before="0" w:after="170"/>
      <w:ind w:left="3005" w:hanging="0"/>
      <w:jc w:val="left"/>
    </w:pPr>
    <w:rPr>
      <w:rFonts w:ascii="NewtonCSanPin" w:hAnsi="NewtonCSanPin" w:eastAsia="NewtonCSanPin" w:cs=""/>
      <w:b/>
      <w:bCs/>
      <w:color w:val="000000"/>
      <w:kern w:val="2"/>
      <w:sz w:val="21"/>
      <w:szCs w:val="21"/>
      <w:lang w:eastAsia="ar-SA" w:val="ru-RU" w:bidi="ar-SA"/>
    </w:rPr>
  </w:style>
  <w:style w:type="paragraph" w:styleId="159" w:customStyle="1">
    <w:name w:val="Заг 1"/>
    <w:qFormat/>
    <w:pPr>
      <w:keepNext w:val="true"/>
      <w:widowControl/>
      <w:suppressAutoHyphens w:val="true"/>
      <w:bidi w:val="0"/>
      <w:spacing w:lineRule="atLeast" w:line="296" w:before="0" w:after="170"/>
      <w:jc w:val="center"/>
    </w:pPr>
    <w:rPr>
      <w:rFonts w:ascii="PragmaticaC" w:hAnsi="PragmaticaC" w:eastAsia="PragmaticaC" w:cs=""/>
      <w:b/>
      <w:bCs/>
      <w:caps/>
      <w:color w:val="000000"/>
      <w:kern w:val="2"/>
      <w:sz w:val="26"/>
      <w:szCs w:val="26"/>
      <w:lang w:eastAsia="ar-SA" w:val="ru-RU" w:bidi="ar-SA"/>
    </w:rPr>
  </w:style>
  <w:style w:type="paragraph" w:styleId="160" w:customStyle="1">
    <w:name w:val="Шапка1"/>
    <w:qFormat/>
    <w:pPr>
      <w:widowControl/>
      <w:tabs>
        <w:tab w:val="clear" w:pos="709"/>
        <w:tab w:val="left" w:pos="4500" w:leader="none"/>
        <w:tab w:val="left" w:pos="9180" w:leader="none"/>
        <w:tab w:val="left" w:pos="9360" w:leader="none"/>
      </w:tabs>
      <w:suppressAutoHyphens w:val="true"/>
      <w:bidi w:val="0"/>
      <w:spacing w:lineRule="atLeast" w:line="194" w:before="0" w:after="0"/>
      <w:jc w:val="center"/>
    </w:pPr>
    <w:rPr>
      <w:rFonts w:ascii="NewtonCSanPin" w:hAnsi="NewtonCSanPin" w:eastAsia="NewtonCSanPin" w:cs=""/>
      <w:b/>
      <w:bCs/>
      <w:color w:val="000000"/>
      <w:kern w:val="2"/>
      <w:sz w:val="19"/>
      <w:szCs w:val="19"/>
      <w:lang w:eastAsia="ar-SA" w:val="ru-RU" w:bidi="ar-SA"/>
    </w:rPr>
  </w:style>
  <w:style w:type="paragraph" w:styleId="C311" w:customStyle="1">
    <w:name w:val="c31"/>
    <w:basedOn w:val="Normal"/>
    <w:qFormat/>
    <w:pPr>
      <w:widowControl/>
      <w:spacing w:lineRule="exact" w:line="240" w:before="280" w:after="280"/>
    </w:pPr>
    <w:rPr>
      <w:rFonts w:ascii="Times New Roman" w:hAnsi="Times New Roman" w:eastAsia="Times New Roman"/>
      <w:lang w:val="ru-RU" w:eastAsia="ar-SA"/>
    </w:rPr>
  </w:style>
  <w:style w:type="paragraph" w:styleId="161" w:customStyle="1">
    <w:name w:val="1Стиль"/>
    <w:qFormat/>
    <w:pPr>
      <w:widowControl/>
      <w:tabs>
        <w:tab w:val="clear" w:pos="709"/>
        <w:tab w:val="left" w:pos="-284" w:leader="none"/>
        <w:tab w:val="left" w:pos="-142" w:leader="none"/>
      </w:tabs>
      <w:suppressAutoHyphens w:val="true"/>
      <w:bidi w:val="0"/>
      <w:spacing w:lineRule="exact" w:line="240" w:before="0" w:after="0"/>
      <w:ind w:firstLine="709"/>
      <w:contextualSpacing/>
      <w:jc w:val="both"/>
    </w:pPr>
    <w:rPr>
      <w:rFonts w:ascii="Times New Roman" w:hAnsi="Times New Roman" w:eastAsia="Times New Roman" w:cs="" w:cstheme="minorBidi"/>
      <w:bCs/>
      <w:color w:val="auto"/>
      <w:kern w:val="2"/>
      <w:sz w:val="28"/>
      <w:szCs w:val="28"/>
      <w:lang w:eastAsia="ar-SA" w:val="ru-RU" w:bidi="ar-SA"/>
      <w14:ligatures w14:val="standardContextual"/>
    </w:rPr>
  </w:style>
  <w:style w:type="paragraph" w:styleId="A" w:customStyle="1">
    <w:name w:val="a"/>
    <w:basedOn w:val="Normal"/>
    <w:qFormat/>
    <w:pPr>
      <w:widowControl/>
      <w:spacing w:lineRule="exact" w:line="240" w:before="280" w:after="280"/>
    </w:pPr>
    <w:rPr>
      <w:rFonts w:ascii="Times New Roman" w:hAnsi="Times New Roman" w:eastAsia="Times New Roman"/>
      <w:lang w:val="ru-RU" w:eastAsia="ar-SA"/>
    </w:rPr>
  </w:style>
  <w:style w:type="paragraph" w:styleId="1214" w:customStyle="1">
    <w:name w:val="Заголовок 12"/>
    <w:basedOn w:val="Normal"/>
    <w:qFormat/>
    <w:pPr>
      <w:spacing w:lineRule="exact" w:line="319" w:before="0" w:after="0"/>
      <w:ind w:left="1120" w:hanging="0"/>
      <w:jc w:val="both"/>
    </w:pPr>
    <w:rPr>
      <w:rFonts w:ascii="Times New Roman" w:hAnsi="Times New Roman" w:eastAsia="Times New Roman"/>
      <w:b/>
      <w:bCs/>
      <w:sz w:val="28"/>
      <w:szCs w:val="28"/>
      <w:lang w:val="ru-RU" w:eastAsia="ar-SA"/>
    </w:rPr>
  </w:style>
  <w:style w:type="paragraph" w:styleId="423" w:customStyle="1">
    <w:name w:val="Заголовок №4 (2)"/>
    <w:basedOn w:val="Normal"/>
    <w:qFormat/>
    <w:pPr>
      <w:shd w:val="clear" w:color="auto" w:fill="FFFFFF"/>
      <w:spacing w:lineRule="exact" w:line="264" w:before="0" w:after="240"/>
      <w:jc w:val="center"/>
    </w:pPr>
    <w:rPr>
      <w:sz w:val="20"/>
      <w:lang w:val="ru-RU"/>
    </w:rPr>
  </w:style>
  <w:style w:type="paragraph" w:styleId="Textbody" w:customStyle="1">
    <w:name w:val="Text body"/>
    <w:basedOn w:val="Normal"/>
    <w:qFormat/>
    <w:pPr>
      <w:spacing w:lineRule="exact" w:line="240" w:before="0" w:after="120"/>
    </w:pPr>
    <w:rPr>
      <w:rFonts w:ascii="Times New Roman" w:hAnsi="Times New Roman" w:eastAsia="Times New Roman"/>
      <w:lang w:val="de-DE" w:eastAsia="ar-SA"/>
    </w:rPr>
  </w:style>
  <w:style w:type="paragraph" w:styleId="ParagraphStyle" w:customStyle="1">
    <w:name w:val="Paragraph Style"/>
    <w:qFormat/>
    <w:pPr>
      <w:widowControl/>
      <w:suppressAutoHyphens w:val="true"/>
      <w:bidi w:val="0"/>
      <w:spacing w:before="0" w:after="0"/>
      <w:jc w:val="left"/>
    </w:pPr>
    <w:rPr>
      <w:rFonts w:ascii="Arial" w:hAnsi="Arial" w:eastAsia="Arial" w:cs="Liberation Serif"/>
      <w:color w:val="auto"/>
      <w:kern w:val="2"/>
      <w:sz w:val="24"/>
      <w:szCs w:val="24"/>
      <w:lang w:eastAsia="ar-SA" w:val="ru-RU" w:bidi="ar-SA"/>
      <w14:ligatures w14:val="standardContextual"/>
    </w:rPr>
  </w:style>
  <w:style w:type="paragraph" w:styleId="Style111" w:customStyle="1">
    <w:name w:val="без абзаца"/>
    <w:qFormat/>
    <w:pPr>
      <w:widowControl/>
      <w:suppressAutoHyphens w:val="true"/>
      <w:bidi w:val="0"/>
      <w:spacing w:lineRule="exact" w:line="288" w:before="0" w:after="0"/>
      <w:jc w:val="left"/>
      <w:textAlignment w:val="center"/>
    </w:pPr>
    <w:rPr>
      <w:rFonts w:ascii="Newton-Regular" w:hAnsi="Newton-Regular" w:eastAsia="Newton-Regular" w:cs=""/>
      <w:b/>
      <w:bCs/>
      <w:color w:val="000000"/>
      <w:kern w:val="2"/>
      <w:sz w:val="28"/>
      <w:szCs w:val="28"/>
      <w:lang w:val="en-GB" w:eastAsia="ar-SA" w:bidi="ar-SA"/>
    </w:rPr>
  </w:style>
  <w:style w:type="paragraph" w:styleId="Style112" w:customStyle="1">
    <w:name w:val="[Без стиля]"/>
    <w:qFormat/>
    <w:pPr>
      <w:widowControl/>
      <w:suppressAutoHyphens w:val="true"/>
      <w:bidi w:val="0"/>
      <w:spacing w:lineRule="auto" w:line="288" w:before="0" w:after="0"/>
      <w:jc w:val="left"/>
      <w:textAlignment w:val="center"/>
    </w:pPr>
    <w:rPr>
      <w:rFonts w:ascii="Minion Pro" w:hAnsi="Minion Pro" w:eastAsia="Minion Pro" w:cs="Liberation Serif"/>
      <w:color w:val="000000"/>
      <w:kern w:val="2"/>
      <w:sz w:val="24"/>
      <w:szCs w:val="24"/>
      <w:lang w:val="en-GB" w:eastAsia="ar-SA" w:bidi="ar-SA"/>
    </w:rPr>
  </w:style>
  <w:style w:type="paragraph" w:styleId="WwP7" w:customStyle="1">
    <w:name w:val="wwP7"/>
    <w:basedOn w:val="Normal"/>
    <w:qFormat/>
    <w:pPr>
      <w:spacing w:lineRule="exact" w:line="240" w:before="0" w:after="0"/>
      <w:ind w:left="135" w:firstLine="585"/>
      <w:jc w:val="both"/>
    </w:pPr>
    <w:rPr>
      <w:rFonts w:ascii="Times New Roman" w:hAnsi="Times New Roman" w:eastAsia="Times New Roman"/>
      <w:lang w:val="ru-RU" w:eastAsia="ar-SA"/>
    </w:rPr>
  </w:style>
  <w:style w:type="paragraph" w:styleId="Style113" w:customStyle="1">
    <w:name w:val="Новый"/>
    <w:basedOn w:val="Normal"/>
    <w:qFormat/>
    <w:pPr>
      <w:widowControl/>
      <w:spacing w:lineRule="exact" w:line="360" w:before="0" w:after="0"/>
      <w:ind w:firstLine="454"/>
      <w:jc w:val="both"/>
    </w:pPr>
    <w:rPr>
      <w:rFonts w:ascii="Times New Roman" w:hAnsi="Times New Roman" w:eastAsia="Times New Roman"/>
      <w:sz w:val="28"/>
      <w:lang w:val="ru-RU" w:eastAsia="ar-SA"/>
    </w:rPr>
  </w:style>
  <w:style w:type="paragraph" w:styleId="Normal1" w:customStyle="1">
    <w:name w:val="Normal1"/>
    <w:qFormat/>
    <w:pPr>
      <w:widowControl w:val="false"/>
      <w:suppressAutoHyphens w:val="true"/>
      <w:bidi w:val="0"/>
      <w:spacing w:before="0" w:after="0"/>
      <w:jc w:val="both"/>
    </w:pPr>
    <w:rPr>
      <w:rFonts w:ascii="Times New Roman" w:hAnsi="Times New Roman" w:eastAsia="Times New Roman" w:cs="Liberation Serif"/>
      <w:color w:val="auto"/>
      <w:kern w:val="2"/>
      <w:sz w:val="20"/>
      <w:szCs w:val="20"/>
      <w:lang w:eastAsia="ar-SA" w:val="ru-RU" w:bidi="ar-SA"/>
      <w14:ligatures w14:val="standardContextual"/>
    </w:rPr>
  </w:style>
  <w:style w:type="paragraph" w:styleId="Osnova" w:customStyle="1">
    <w:name w:val="Osnova"/>
    <w:basedOn w:val="Normal"/>
    <w:qFormat/>
    <w:pPr>
      <w:spacing w:lineRule="exact" w:line="213" w:before="0" w:after="0"/>
      <w:ind w:firstLine="339"/>
      <w:jc w:val="both"/>
    </w:pPr>
    <w:rPr>
      <w:rFonts w:ascii="NewtonCSanPin" w:hAnsi="NewtonCSanPin" w:eastAsia="NewtonCSanPin"/>
      <w:color w:val="000000"/>
      <w:sz w:val="21"/>
      <w:szCs w:val="21"/>
      <w:lang w:eastAsia="ar-SA"/>
    </w:rPr>
  </w:style>
  <w:style w:type="paragraph" w:styleId="Style114" w:customStyle="1">
    <w:name w:val="Название таблицы"/>
    <w:qFormat/>
    <w:pPr>
      <w:widowControl/>
      <w:suppressAutoHyphens w:val="true"/>
      <w:bidi w:val="0"/>
      <w:spacing w:lineRule="atLeast" w:line="214" w:before="113" w:after="0"/>
      <w:jc w:val="center"/>
      <w:textAlignment w:val="center"/>
    </w:pPr>
    <w:rPr>
      <w:rFonts w:ascii="NewtonCSanPin" w:hAnsi="NewtonCSanPin" w:eastAsia="NewtonCSanPin" w:cs=""/>
      <w:b/>
      <w:bCs/>
      <w:color w:val="000000"/>
      <w:kern w:val="2"/>
      <w:sz w:val="21"/>
      <w:szCs w:val="21"/>
      <w:lang w:eastAsia="ar-SA" w:val="ru-RU" w:bidi="ar-SA"/>
    </w:rPr>
  </w:style>
  <w:style w:type="paragraph" w:styleId="Style115" w:customStyle="1">
    <w:name w:val="Ξαϋχνϋι"/>
    <w:basedOn w:val="Normal"/>
    <w:qFormat/>
    <w:pPr>
      <w:spacing w:lineRule="exact" w:line="240" w:before="0" w:after="0"/>
      <w:jc w:val="both"/>
    </w:pPr>
    <w:rPr>
      <w:rFonts w:ascii="Times New Roman" w:hAnsi="Times New Roman" w:eastAsia="Times New Roman"/>
      <w:color w:val="000000"/>
      <w:lang w:eastAsia="ar-SA"/>
    </w:rPr>
  </w:style>
  <w:style w:type="paragraph" w:styleId="Zag1" w:customStyle="1">
    <w:name w:val="Zag_1"/>
    <w:basedOn w:val="Normal"/>
    <w:qFormat/>
    <w:pPr>
      <w:spacing w:lineRule="exact" w:line="302" w:before="0" w:after="337"/>
      <w:ind w:firstLine="709"/>
      <w:jc w:val="center"/>
    </w:pPr>
    <w:rPr>
      <w:rFonts w:ascii="Times New Roman" w:hAnsi="Times New Roman" w:eastAsia="Times New Roman"/>
      <w:b/>
      <w:bCs/>
      <w:color w:val="000000"/>
      <w:sz w:val="28"/>
      <w:lang w:eastAsia="ar-SA"/>
    </w:rPr>
  </w:style>
  <w:style w:type="paragraph" w:styleId="Style116" w:customStyle="1">
    <w:name w:val="Курсив"/>
    <w:qFormat/>
    <w:pPr>
      <w:widowControl/>
      <w:suppressAutoHyphens w:val="true"/>
      <w:bidi w:val="0"/>
      <w:spacing w:lineRule="atLeast" w:line="214" w:before="0" w:after="0"/>
      <w:ind w:firstLine="283"/>
      <w:jc w:val="both"/>
      <w:textAlignment w:val="center"/>
    </w:pPr>
    <w:rPr>
      <w:rFonts w:ascii="NewtonCSanPin" w:hAnsi="NewtonCSanPin" w:eastAsia="NewtonCSanPin" w:cs=""/>
      <w:i/>
      <w:iCs/>
      <w:color w:val="000000"/>
      <w:kern w:val="2"/>
      <w:sz w:val="21"/>
      <w:szCs w:val="21"/>
      <w:lang w:eastAsia="ar-SA" w:val="ru-RU" w:bidi="ar-SA"/>
    </w:rPr>
  </w:style>
  <w:style w:type="paragraph" w:styleId="431" w:customStyle="1">
    <w:name w:val="Оглавление 4 Знак3"/>
    <w:basedOn w:val="Normal"/>
    <w:link w:val="4a"/>
    <w:qFormat/>
    <w:pPr>
      <w:keepNext w:val="true"/>
      <w:widowControl/>
      <w:spacing w:lineRule="atLeast" w:line="240" w:before="255" w:after="113"/>
      <w:jc w:val="center"/>
      <w:textAlignment w:val="center"/>
    </w:pPr>
    <w:rPr>
      <w:rFonts w:ascii="PragmaticaC" w:hAnsi="PragmaticaC" w:eastAsia="PragmaticaC"/>
      <w:i/>
      <w:iCs/>
      <w:color w:val="000000"/>
      <w:sz w:val="23"/>
      <w:szCs w:val="23"/>
      <w:lang w:val="ru-RU" w:eastAsia="ar-SA"/>
    </w:rPr>
  </w:style>
  <w:style w:type="paragraph" w:styleId="3112" w:customStyle="1">
    <w:name w:val="Оглавление 31"/>
    <w:basedOn w:val="Normal"/>
    <w:qFormat/>
    <w:pPr>
      <w:widowControl/>
      <w:spacing w:lineRule="exact" w:line="360" w:before="0" w:after="100"/>
      <w:ind w:left="480" w:firstLine="709"/>
      <w:jc w:val="both"/>
    </w:pPr>
    <w:rPr>
      <w:rFonts w:ascii="Times New Roman" w:hAnsi="Times New Roman" w:eastAsia="Times New Roman"/>
      <w:lang w:val="ru-RU" w:eastAsia="ar-SA"/>
    </w:rPr>
  </w:style>
  <w:style w:type="paragraph" w:styleId="Headertext" w:customStyle="1">
    <w:name w:val="headertext"/>
    <w:basedOn w:val="Normal"/>
    <w:qFormat/>
    <w:pPr>
      <w:widowControl/>
      <w:spacing w:lineRule="exact" w:line="240" w:before="280" w:after="280"/>
    </w:pPr>
    <w:rPr>
      <w:rFonts w:ascii="Times New Roman" w:hAnsi="Times New Roman" w:eastAsia="Times New Roman"/>
      <w:lang w:val="ru-RU" w:eastAsia="ar-SA"/>
    </w:rPr>
  </w:style>
  <w:style w:type="paragraph" w:styleId="2211" w:customStyle="1">
    <w:name w:val="Основной текст с отступом 22"/>
    <w:basedOn w:val="Normal"/>
    <w:qFormat/>
    <w:pPr>
      <w:widowControl/>
      <w:tabs>
        <w:tab w:val="clear" w:pos="709"/>
        <w:tab w:val="left" w:pos="567" w:leader="none"/>
        <w:tab w:val="left" w:pos="851" w:leader="none"/>
      </w:tabs>
      <w:spacing w:lineRule="exact" w:line="360" w:before="0" w:after="0"/>
      <w:ind w:firstLine="709"/>
      <w:contextualSpacing/>
      <w:jc w:val="both"/>
    </w:pPr>
    <w:rPr>
      <w:color w:val="000000"/>
      <w:lang w:val="ru-RU"/>
    </w:rPr>
  </w:style>
  <w:style w:type="paragraph" w:styleId="3210" w:customStyle="1">
    <w:name w:val="Основной текст 32"/>
    <w:basedOn w:val="Normal"/>
    <w:qFormat/>
    <w:pPr>
      <w:widowControl/>
      <w:shd w:val="clear" w:color="auto" w:fill="FFFFFF"/>
      <w:spacing w:lineRule="exact" w:line="240" w:before="0" w:after="0"/>
      <w:jc w:val="both"/>
    </w:pPr>
    <w:rPr>
      <w:rFonts w:ascii="Times New Roman" w:hAnsi="Times New Roman" w:eastAsia="Times New Roman"/>
      <w:strike/>
      <w:lang w:val="ru-RU" w:eastAsia="ar-SA"/>
    </w:rPr>
  </w:style>
  <w:style w:type="paragraph" w:styleId="C34" w:customStyle="1">
    <w:name w:val="c34"/>
    <w:basedOn w:val="Normal"/>
    <w:qFormat/>
    <w:pPr>
      <w:widowControl/>
      <w:spacing w:lineRule="exact" w:line="240" w:before="280" w:after="280"/>
    </w:pPr>
    <w:rPr>
      <w:rFonts w:ascii="Times New Roman" w:hAnsi="Times New Roman" w:eastAsia="Times New Roman"/>
      <w:lang w:val="ru-RU" w:eastAsia="ar-SA"/>
    </w:rPr>
  </w:style>
  <w:style w:type="paragraph" w:styleId="8bullet2gif" w:customStyle="1">
    <w:name w:val="8bullet2.gif"/>
    <w:basedOn w:val="Normal"/>
    <w:qFormat/>
    <w:pPr>
      <w:widowControl/>
      <w:spacing w:lineRule="exact" w:line="240" w:before="280" w:after="280"/>
    </w:pPr>
    <w:rPr>
      <w:rFonts w:ascii="Times New Roman" w:hAnsi="Times New Roman" w:eastAsia="Times New Roman"/>
      <w:lang w:val="ru-RU" w:eastAsia="ar-SA"/>
    </w:rPr>
  </w:style>
  <w:style w:type="paragraph" w:styleId="8bullet3gif" w:customStyle="1">
    <w:name w:val="8bullet3.gif"/>
    <w:basedOn w:val="Normal"/>
    <w:qFormat/>
    <w:pPr>
      <w:widowControl/>
      <w:spacing w:lineRule="exact" w:line="240" w:before="280" w:after="280"/>
    </w:pPr>
    <w:rPr>
      <w:rFonts w:ascii="Times New Roman" w:hAnsi="Times New Roman" w:eastAsia="Times New Roman"/>
      <w:lang w:val="ru-RU" w:eastAsia="ar-SA"/>
    </w:rPr>
  </w:style>
  <w:style w:type="paragraph" w:styleId="8bullet1gif" w:customStyle="1">
    <w:name w:val="8bullet1.gif"/>
    <w:basedOn w:val="Normal"/>
    <w:qFormat/>
    <w:pPr>
      <w:widowControl/>
      <w:spacing w:lineRule="exact" w:line="240" w:before="280" w:after="280"/>
    </w:pPr>
    <w:rPr>
      <w:rFonts w:ascii="Times New Roman" w:hAnsi="Times New Roman" w:eastAsia="Times New Roman"/>
      <w:lang w:val="ru-RU" w:eastAsia="ar-SA"/>
    </w:rPr>
  </w:style>
  <w:style w:type="paragraph" w:styleId="1116" w:customStyle="1">
    <w:name w:val="Оглавление 11"/>
    <w:basedOn w:val="Normal"/>
    <w:qFormat/>
    <w:pPr>
      <w:widowControl/>
      <w:tabs>
        <w:tab w:val="clear" w:pos="709"/>
        <w:tab w:val="right" w:pos="8647" w:leader="dot"/>
      </w:tabs>
      <w:spacing w:before="0" w:after="0"/>
    </w:pPr>
    <w:rPr>
      <w:rFonts w:ascii="Times New Roman" w:hAnsi="Times New Roman" w:eastAsia="Times New Roman"/>
      <w:sz w:val="28"/>
      <w:szCs w:val="28"/>
      <w:lang w:val="ru-RU" w:eastAsia="ar-SA"/>
    </w:rPr>
  </w:style>
  <w:style w:type="paragraph" w:styleId="A8bullet1gif" w:customStyle="1">
    <w:name w:val="a8bullet1.gif"/>
    <w:basedOn w:val="Normal"/>
    <w:qFormat/>
    <w:pPr>
      <w:widowControl/>
      <w:spacing w:lineRule="exact" w:line="240" w:before="280" w:after="280"/>
    </w:pPr>
    <w:rPr>
      <w:rFonts w:ascii="Times New Roman" w:hAnsi="Times New Roman" w:eastAsia="Times New Roman"/>
      <w:lang w:val="ru-RU" w:eastAsia="ar-SA"/>
    </w:rPr>
  </w:style>
  <w:style w:type="paragraph" w:styleId="C27bullet2gifbullet2gifbullet3gif" w:customStyle="1">
    <w:name w:val="c27bullet2gifbullet2gifbullet3.gif"/>
    <w:basedOn w:val="Normal"/>
    <w:qFormat/>
    <w:pPr>
      <w:widowControl/>
      <w:spacing w:lineRule="exact" w:line="240" w:before="280" w:after="280"/>
    </w:pPr>
    <w:rPr>
      <w:rFonts w:ascii="Times New Roman" w:hAnsi="Times New Roman" w:eastAsia="Times New Roman"/>
      <w:lang w:val="ru-RU" w:eastAsia="ar-SA"/>
    </w:rPr>
  </w:style>
  <w:style w:type="paragraph" w:styleId="C27bullet2gifbullet2gifbullet1gif" w:customStyle="1">
    <w:name w:val="c27bullet2gifbullet2gifbullet1.gif"/>
    <w:basedOn w:val="Normal"/>
    <w:qFormat/>
    <w:pPr>
      <w:widowControl/>
      <w:spacing w:lineRule="exact" w:line="240" w:before="280" w:after="280"/>
    </w:pPr>
    <w:rPr>
      <w:rFonts w:ascii="Times New Roman" w:hAnsi="Times New Roman" w:eastAsia="Times New Roman"/>
      <w:lang w:val="ru-RU" w:eastAsia="ar-SA"/>
    </w:rPr>
  </w:style>
  <w:style w:type="paragraph" w:styleId="C27bullet2gifbullet3gif" w:customStyle="1">
    <w:name w:val="c27bullet2gifbullet3.gif"/>
    <w:basedOn w:val="Normal"/>
    <w:qFormat/>
    <w:pPr>
      <w:widowControl/>
      <w:spacing w:lineRule="exact" w:line="240" w:before="280" w:after="280"/>
    </w:pPr>
    <w:rPr>
      <w:rFonts w:ascii="Times New Roman" w:hAnsi="Times New Roman" w:eastAsia="Times New Roman"/>
      <w:lang w:val="ru-RU" w:eastAsia="ar-SA"/>
    </w:rPr>
  </w:style>
  <w:style w:type="paragraph" w:styleId="C27bullet2gifbullet1gif" w:customStyle="1">
    <w:name w:val="c27bullet2gifbullet1.gif"/>
    <w:basedOn w:val="Normal"/>
    <w:qFormat/>
    <w:pPr>
      <w:widowControl/>
      <w:spacing w:lineRule="exact" w:line="240" w:before="280" w:after="280"/>
    </w:pPr>
    <w:rPr>
      <w:rFonts w:ascii="Times New Roman" w:hAnsi="Times New Roman" w:eastAsia="Times New Roman"/>
      <w:lang w:val="ru-RU" w:eastAsia="ar-SA"/>
    </w:rPr>
  </w:style>
  <w:style w:type="paragraph" w:styleId="C27bullet1gif" w:customStyle="1">
    <w:name w:val="c27bullet1.gif"/>
    <w:basedOn w:val="Normal"/>
    <w:qFormat/>
    <w:pPr>
      <w:widowControl/>
      <w:spacing w:lineRule="exact" w:line="240" w:before="280" w:after="280"/>
    </w:pPr>
    <w:rPr>
      <w:rFonts w:ascii="Times New Roman" w:hAnsi="Times New Roman" w:eastAsia="Times New Roman"/>
      <w:lang w:val="ru-RU" w:eastAsia="ar-SA"/>
    </w:rPr>
  </w:style>
  <w:style w:type="paragraph" w:styleId="A8bullet2gif" w:customStyle="1">
    <w:name w:val="a8bullet2.gif"/>
    <w:basedOn w:val="Normal"/>
    <w:qFormat/>
    <w:pPr>
      <w:widowControl/>
      <w:spacing w:lineRule="exact" w:line="240" w:before="280" w:after="280"/>
    </w:pPr>
    <w:rPr>
      <w:rFonts w:ascii="Times New Roman" w:hAnsi="Times New Roman" w:eastAsia="Times New Roman"/>
      <w:lang w:val="ru-RU" w:eastAsia="ar-SA"/>
    </w:rPr>
  </w:style>
  <w:style w:type="paragraph" w:styleId="A8bullet3gif" w:customStyle="1">
    <w:name w:val="a8bullet3.gif"/>
    <w:basedOn w:val="Normal"/>
    <w:qFormat/>
    <w:pPr>
      <w:widowControl/>
      <w:spacing w:lineRule="exact" w:line="240" w:before="280" w:after="280"/>
    </w:pPr>
    <w:rPr>
      <w:rFonts w:ascii="Times New Roman" w:hAnsi="Times New Roman" w:eastAsia="Times New Roman"/>
      <w:lang w:val="ru-RU" w:eastAsia="ar-SA"/>
    </w:rPr>
  </w:style>
  <w:style w:type="paragraph" w:styleId="88" w:customStyle="1">
    <w:name w:val="Основной текст8"/>
    <w:basedOn w:val="Normal"/>
    <w:qFormat/>
    <w:pPr>
      <w:shd w:val="clear" w:color="auto" w:fill="FFFFFF"/>
      <w:spacing w:lineRule="exact" w:line="211" w:before="0" w:after="0"/>
      <w:jc w:val="both"/>
    </w:pPr>
    <w:rPr>
      <w:rFonts w:ascii="Malgun Gothic" w:hAnsi="Malgun Gothic" w:eastAsia="Malgun Gothic"/>
      <w:spacing w:val="3"/>
      <w:sz w:val="18"/>
      <w:szCs w:val="18"/>
      <w:lang w:val="ru-RU" w:eastAsia="ar-SA"/>
    </w:rPr>
  </w:style>
  <w:style w:type="paragraph" w:styleId="Msonormalcxspmiddlemailrucssattributepostfix" w:customStyle="1">
    <w:name w:val="msonormalcxspmiddle_mailru_css_attribute_postfix"/>
    <w:basedOn w:val="Normal"/>
    <w:qFormat/>
    <w:pPr>
      <w:widowControl/>
      <w:spacing w:lineRule="exact" w:line="240" w:before="280" w:after="280"/>
    </w:pPr>
    <w:rPr>
      <w:rFonts w:ascii="Times New Roman" w:hAnsi="Times New Roman" w:eastAsia="Times New Roman"/>
      <w:lang w:val="ru-RU" w:eastAsia="ar-SA"/>
    </w:rPr>
  </w:style>
  <w:style w:type="paragraph" w:styleId="Msonormalmailrucssattributepostfix" w:customStyle="1">
    <w:name w:val="msonormal_mailru_css_attribute_postfix"/>
    <w:basedOn w:val="Normal"/>
    <w:qFormat/>
    <w:pPr>
      <w:widowControl/>
      <w:spacing w:lineRule="exact" w:line="240" w:before="280" w:after="280"/>
    </w:pPr>
    <w:rPr>
      <w:rFonts w:ascii="Times New Roman" w:hAnsi="Times New Roman" w:eastAsia="Times New Roman"/>
      <w:lang w:val="ru-RU" w:eastAsia="ar-SA"/>
    </w:rPr>
  </w:style>
  <w:style w:type="paragraph" w:styleId="162" w:customStyle="1">
    <w:name w:val="Красная строка1"/>
    <w:qFormat/>
    <w:pPr>
      <w:widowControl/>
      <w:suppressAutoHyphens w:val="true"/>
      <w:bidi w:val="0"/>
      <w:spacing w:lineRule="exact" w:line="240" w:before="0" w:after="120"/>
      <w:ind w:firstLine="210"/>
      <w:jc w:val="both"/>
    </w:pPr>
    <w:rPr>
      <w:rFonts w:ascii="Courier New" w:hAnsi="Courier New" w:eastAsia="Courier New" w:cs="" w:cstheme="minorBidi"/>
      <w:color w:val="auto"/>
      <w:kern w:val="2"/>
      <w:sz w:val="22"/>
      <w:szCs w:val="22"/>
      <w:lang w:eastAsia="ar-SA" w:val="ru-RU" w:bidi="ar-SA"/>
      <w14:ligatures w14:val="standardContextual"/>
    </w:rPr>
  </w:style>
  <w:style w:type="paragraph" w:styleId="3113" w:customStyle="1">
    <w:name w:val="Маркированный список 31"/>
    <w:basedOn w:val="Normal"/>
    <w:qFormat/>
    <w:pPr>
      <w:widowControl/>
      <w:spacing w:lineRule="exact" w:line="240" w:before="0" w:after="0"/>
      <w:ind w:left="849" w:hanging="283"/>
    </w:pPr>
    <w:rPr>
      <w:rFonts w:ascii="Times New Roman" w:hAnsi="Times New Roman" w:eastAsia="Times New Roman"/>
      <w:lang w:val="ru-RU" w:eastAsia="ar-SA"/>
    </w:rPr>
  </w:style>
  <w:style w:type="paragraph" w:styleId="2114" w:customStyle="1">
    <w:name w:val="Маркированный список 21"/>
    <w:basedOn w:val="Normal"/>
    <w:qFormat/>
    <w:pPr>
      <w:widowControl/>
      <w:spacing w:lineRule="exact" w:line="240" w:before="0" w:after="0"/>
      <w:ind w:left="566" w:hanging="283"/>
      <w:jc w:val="both"/>
    </w:pPr>
    <w:rPr>
      <w:rFonts w:ascii="Courier New" w:hAnsi="Courier New" w:eastAsia="Courier New"/>
      <w:sz w:val="20"/>
      <w:szCs w:val="20"/>
      <w:lang w:val="ru-RU" w:eastAsia="ar-SA"/>
    </w:rPr>
  </w:style>
  <w:style w:type="paragraph" w:styleId="613" w:customStyle="1">
    <w:name w:val="Заголовок 61"/>
    <w:basedOn w:val="Normal"/>
    <w:qFormat/>
    <w:pPr>
      <w:widowControl/>
      <w:shd w:val="clear" w:color="auto" w:fill="FFFFFF"/>
      <w:spacing w:lineRule="exact" w:line="264" w:before="0" w:after="0"/>
    </w:pPr>
    <w:rPr>
      <w:rFonts w:ascii="Cambria" w:hAnsi="Cambria" w:eastAsia="Cambria"/>
      <w:b/>
      <w:bCs/>
      <w:color w:val="595959"/>
      <w:spacing w:val="5"/>
      <w:lang w:val="ru-RU" w:eastAsia="ar-SA"/>
    </w:rPr>
  </w:style>
  <w:style w:type="paragraph" w:styleId="Msonormalbullet2gifbullet1gifbullet3gif" w:customStyle="1">
    <w:name w:val="msonormalbullet2gifbullet1gifbullet3.gif"/>
    <w:basedOn w:val="Normal"/>
    <w:qFormat/>
    <w:pPr>
      <w:widowControl/>
      <w:spacing w:lineRule="exact" w:line="240" w:before="280" w:after="280"/>
    </w:pPr>
    <w:rPr>
      <w:rFonts w:ascii="Times New Roman" w:hAnsi="Times New Roman" w:eastAsia="Times New Roman"/>
      <w:lang w:val="ru-RU" w:eastAsia="ar-SA"/>
    </w:rPr>
  </w:style>
  <w:style w:type="paragraph" w:styleId="Msonormalbullet2gifbullet1gifbullet2gif" w:customStyle="1">
    <w:name w:val="msonormalbullet2gifbullet1gifbullet2.gif"/>
    <w:basedOn w:val="Normal"/>
    <w:qFormat/>
    <w:pPr>
      <w:widowControl/>
      <w:spacing w:lineRule="exact" w:line="240" w:before="280" w:after="280"/>
    </w:pPr>
    <w:rPr>
      <w:rFonts w:ascii="Times New Roman" w:hAnsi="Times New Roman" w:eastAsia="Times New Roman"/>
      <w:lang w:val="ru-RU" w:eastAsia="ar-SA"/>
    </w:rPr>
  </w:style>
  <w:style w:type="paragraph" w:styleId="Msonormalbullet2gifbullet1gifbullet1gif" w:customStyle="1">
    <w:name w:val="msonormalbullet2gifbullet1gifbullet1.gif"/>
    <w:basedOn w:val="Normal"/>
    <w:qFormat/>
    <w:pPr>
      <w:widowControl/>
      <w:spacing w:lineRule="exact" w:line="240" w:before="280" w:after="280"/>
    </w:pPr>
    <w:rPr>
      <w:rFonts w:ascii="Times New Roman" w:hAnsi="Times New Roman" w:eastAsia="Times New Roman"/>
      <w:lang w:val="ru-RU" w:eastAsia="ar-SA"/>
    </w:rPr>
  </w:style>
  <w:style w:type="paragraph" w:styleId="Msonormalbullet2gifbullet3gif" w:customStyle="1">
    <w:name w:val="msonormalbullet2gifbullet3.gif"/>
    <w:basedOn w:val="Normal"/>
    <w:qFormat/>
    <w:pPr>
      <w:widowControl/>
      <w:spacing w:lineRule="exact" w:line="240" w:before="280" w:after="280"/>
    </w:pPr>
    <w:rPr>
      <w:rFonts w:ascii="Times New Roman" w:hAnsi="Times New Roman" w:eastAsia="Times New Roman"/>
      <w:lang w:val="ru-RU" w:eastAsia="ar-SA"/>
    </w:rPr>
  </w:style>
  <w:style w:type="paragraph" w:styleId="Msonormalbullet2gifbullet2gif" w:customStyle="1">
    <w:name w:val="msonormalbullet2gifbullet2.gif"/>
    <w:basedOn w:val="Normal"/>
    <w:qFormat/>
    <w:pPr>
      <w:widowControl/>
      <w:spacing w:lineRule="exact" w:line="240" w:before="280" w:after="280"/>
    </w:pPr>
    <w:rPr>
      <w:rFonts w:ascii="Times New Roman" w:hAnsi="Times New Roman" w:eastAsia="Times New Roman"/>
      <w:lang w:val="ru-RU" w:eastAsia="ar-SA"/>
    </w:rPr>
  </w:style>
  <w:style w:type="paragraph" w:styleId="Msonormalbullet1gifbullet3gif" w:customStyle="1">
    <w:name w:val="msonormalbullet1gifbullet3.gif"/>
    <w:basedOn w:val="Normal"/>
    <w:qFormat/>
    <w:pPr>
      <w:widowControl/>
      <w:spacing w:lineRule="exact" w:line="240" w:before="280" w:after="280"/>
    </w:pPr>
    <w:rPr>
      <w:rFonts w:ascii="Times New Roman" w:hAnsi="Times New Roman" w:eastAsia="Times New Roman"/>
      <w:lang w:val="ru-RU" w:eastAsia="ar-SA"/>
    </w:rPr>
  </w:style>
  <w:style w:type="paragraph" w:styleId="Msonormalbullet1gifbullet1gif" w:customStyle="1">
    <w:name w:val="msonormalbullet1gifbullet1.gif"/>
    <w:basedOn w:val="Normal"/>
    <w:qFormat/>
    <w:pPr>
      <w:widowControl/>
      <w:spacing w:lineRule="exact" w:line="240" w:before="280" w:after="280"/>
    </w:pPr>
    <w:rPr>
      <w:rFonts w:ascii="Times New Roman" w:hAnsi="Times New Roman" w:eastAsia="Times New Roman"/>
      <w:lang w:val="ru-RU" w:eastAsia="ar-SA"/>
    </w:rPr>
  </w:style>
  <w:style w:type="paragraph" w:styleId="Msonormalbullet2gifbullet1gif" w:customStyle="1">
    <w:name w:val="msonormalbullet2gifbullet1.gif"/>
    <w:basedOn w:val="Normal"/>
    <w:qFormat/>
    <w:pPr>
      <w:widowControl/>
      <w:spacing w:lineRule="exact" w:line="240" w:before="280" w:after="280"/>
    </w:pPr>
    <w:rPr>
      <w:rFonts w:ascii="Times New Roman" w:hAnsi="Times New Roman" w:eastAsia="Times New Roman"/>
      <w:lang w:val="ru-RU" w:eastAsia="ar-SA"/>
    </w:rPr>
  </w:style>
  <w:style w:type="paragraph" w:styleId="Msonormalbullet1gifbullet2gif" w:customStyle="1">
    <w:name w:val="msonormalbullet1gifbullet2.gif"/>
    <w:basedOn w:val="Normal"/>
    <w:qFormat/>
    <w:pPr>
      <w:widowControl/>
      <w:spacing w:lineRule="exact" w:line="240" w:before="280" w:after="280"/>
    </w:pPr>
    <w:rPr>
      <w:rFonts w:ascii="Times New Roman" w:hAnsi="Times New Roman" w:eastAsia="Times New Roman"/>
      <w:lang w:val="ru-RU" w:eastAsia="ar-SA"/>
    </w:rPr>
  </w:style>
  <w:style w:type="paragraph" w:styleId="Msonormalbullet3gif" w:customStyle="1">
    <w:name w:val="msonormalbullet3.gif"/>
    <w:basedOn w:val="Normal"/>
    <w:qFormat/>
    <w:pPr>
      <w:widowControl/>
      <w:spacing w:lineRule="exact" w:line="240" w:before="280" w:after="280"/>
    </w:pPr>
    <w:rPr>
      <w:rFonts w:ascii="Times New Roman" w:hAnsi="Times New Roman" w:eastAsia="Times New Roman"/>
      <w:lang w:val="ru-RU" w:eastAsia="ar-SA"/>
    </w:rPr>
  </w:style>
  <w:style w:type="paragraph" w:styleId="Msolistparagraph" w:customStyle="1">
    <w:name w:val="msolistparagraph"/>
    <w:basedOn w:val="Normal"/>
    <w:qFormat/>
    <w:pPr>
      <w:widowControl/>
      <w:spacing w:lineRule="exact" w:line="240" w:before="280" w:after="280"/>
    </w:pPr>
    <w:rPr>
      <w:rFonts w:ascii="Times New Roman" w:hAnsi="Times New Roman" w:eastAsia="Times New Roman"/>
      <w:lang w:val="ru-RU" w:eastAsia="ar-SA"/>
    </w:rPr>
  </w:style>
  <w:style w:type="paragraph" w:styleId="Msonormalbullet1gif" w:customStyle="1">
    <w:name w:val="msonormalbullet1.gif"/>
    <w:basedOn w:val="Normal"/>
    <w:qFormat/>
    <w:pPr>
      <w:widowControl/>
      <w:spacing w:lineRule="exact" w:line="240" w:before="280" w:after="280"/>
    </w:pPr>
    <w:rPr>
      <w:rFonts w:ascii="Times New Roman" w:hAnsi="Times New Roman" w:eastAsia="Times New Roman"/>
      <w:lang w:val="ru-RU" w:eastAsia="ar-SA"/>
    </w:rPr>
  </w:style>
  <w:style w:type="paragraph" w:styleId="Msobodytextbullet3gif" w:customStyle="1">
    <w:name w:val="msobodytextbullet3.gif"/>
    <w:basedOn w:val="Normal"/>
    <w:qFormat/>
    <w:pPr>
      <w:widowControl/>
      <w:spacing w:lineRule="exact" w:line="240" w:before="280" w:after="280"/>
    </w:pPr>
    <w:rPr>
      <w:rFonts w:ascii="Times New Roman" w:hAnsi="Times New Roman" w:eastAsia="Times New Roman"/>
      <w:lang w:val="ru-RU" w:eastAsia="ar-SA"/>
    </w:rPr>
  </w:style>
  <w:style w:type="paragraph" w:styleId="330" w:customStyle="1">
    <w:name w:val="Заголовок 3+"/>
    <w:basedOn w:val="Normal"/>
    <w:qFormat/>
    <w:pPr>
      <w:spacing w:lineRule="exact" w:line="240" w:before="240" w:after="0"/>
      <w:jc w:val="center"/>
    </w:pPr>
    <w:rPr>
      <w:rFonts w:ascii="Times New Roman" w:hAnsi="Times New Roman" w:eastAsia="Times New Roman"/>
      <w:b/>
      <w:sz w:val="28"/>
      <w:szCs w:val="20"/>
      <w:lang w:val="ru-RU" w:eastAsia="ar-SA"/>
    </w:rPr>
  </w:style>
  <w:style w:type="paragraph" w:styleId="Searchexcerpt" w:customStyle="1">
    <w:name w:val="search-excerpt"/>
    <w:basedOn w:val="Normal"/>
    <w:qFormat/>
    <w:pPr>
      <w:widowControl/>
      <w:spacing w:lineRule="exact" w:line="240" w:before="280" w:after="280"/>
    </w:pPr>
    <w:rPr>
      <w:rFonts w:ascii="Times New Roman" w:hAnsi="Times New Roman" w:eastAsia="Times New Roman"/>
      <w:lang w:val="ru-RU" w:eastAsia="ar-SA"/>
    </w:rPr>
  </w:style>
  <w:style w:type="paragraph" w:styleId="C5" w:customStyle="1">
    <w:name w:val="c5"/>
    <w:basedOn w:val="Normal"/>
    <w:qFormat/>
    <w:pPr>
      <w:widowControl/>
      <w:spacing w:lineRule="exact" w:line="240" w:before="280" w:after="280"/>
    </w:pPr>
    <w:rPr>
      <w:rFonts w:ascii="Times New Roman" w:hAnsi="Times New Roman" w:eastAsia="Times New Roman"/>
      <w:lang w:val="ru-RU" w:eastAsia="ar-SA"/>
    </w:rPr>
  </w:style>
  <w:style w:type="paragraph" w:styleId="C16" w:customStyle="1">
    <w:name w:val="c16"/>
    <w:basedOn w:val="Normal"/>
    <w:qFormat/>
    <w:pPr>
      <w:widowControl/>
      <w:spacing w:lineRule="exact" w:line="240" w:before="280" w:after="280"/>
    </w:pPr>
    <w:rPr>
      <w:rFonts w:ascii="Times New Roman" w:hAnsi="Times New Roman" w:eastAsia="Times New Roman"/>
      <w:lang w:val="ru-RU" w:eastAsia="ar-SA"/>
    </w:rPr>
  </w:style>
  <w:style w:type="paragraph" w:styleId="C13" w:customStyle="1">
    <w:name w:val="c13"/>
    <w:basedOn w:val="Normal"/>
    <w:qFormat/>
    <w:pPr>
      <w:widowControl/>
      <w:spacing w:lineRule="exact" w:line="240" w:before="280" w:after="280"/>
    </w:pPr>
    <w:rPr>
      <w:rFonts w:ascii="Times New Roman" w:hAnsi="Times New Roman" w:eastAsia="Times New Roman"/>
      <w:lang w:val="ru-RU" w:eastAsia="ar-SA"/>
    </w:rPr>
  </w:style>
  <w:style w:type="paragraph" w:styleId="2410" w:customStyle="1">
    <w:name w:val="Заголовок №2 (4)"/>
    <w:basedOn w:val="Normal"/>
    <w:qFormat/>
    <w:pPr>
      <w:widowControl/>
      <w:shd w:val="clear" w:color="auto" w:fill="FFFFFF"/>
      <w:spacing w:lineRule="atLeast" w:line="0" w:before="0" w:after="480"/>
    </w:pPr>
    <w:rPr>
      <w:rFonts w:ascii="Century Schoolbook" w:hAnsi="Century Schoolbook" w:eastAsia="Century Schoolbook"/>
      <w:sz w:val="26"/>
      <w:szCs w:val="26"/>
      <w:lang w:val="ru-RU" w:eastAsia="ar-SA"/>
    </w:rPr>
  </w:style>
  <w:style w:type="paragraph" w:styleId="1510" w:customStyle="1">
    <w:name w:val="Заголовок №1 (5)"/>
    <w:basedOn w:val="Normal"/>
    <w:qFormat/>
    <w:pPr>
      <w:widowControl/>
      <w:shd w:val="clear" w:color="auto" w:fill="FFFFFF"/>
      <w:spacing w:lineRule="atLeast" w:line="0" w:before="0" w:after="540"/>
      <w:jc w:val="center"/>
    </w:pPr>
    <w:rPr>
      <w:rFonts w:ascii="Century Schoolbook" w:hAnsi="Century Schoolbook" w:eastAsia="Century Schoolbook"/>
      <w:lang w:val="ru-RU" w:eastAsia="ar-SA"/>
    </w:rPr>
  </w:style>
  <w:style w:type="paragraph" w:styleId="2310" w:customStyle="1">
    <w:name w:val="Заголовок №2 (3)"/>
    <w:basedOn w:val="Normal"/>
    <w:qFormat/>
    <w:pPr>
      <w:widowControl/>
      <w:shd w:val="clear" w:color="auto" w:fill="FFFFFF"/>
      <w:spacing w:lineRule="atLeast" w:line="0" w:before="240" w:after="240"/>
    </w:pPr>
    <w:rPr>
      <w:rFonts w:ascii="Century Schoolbook" w:hAnsi="Century Schoolbook" w:eastAsia="Century Schoolbook"/>
      <w:lang w:val="ru-RU" w:eastAsia="ar-SA"/>
    </w:rPr>
  </w:style>
  <w:style w:type="paragraph" w:styleId="522" w:customStyle="1">
    <w:name w:val="Заголовок №5 (2)"/>
    <w:basedOn w:val="Normal"/>
    <w:qFormat/>
    <w:pPr>
      <w:widowControl/>
      <w:shd w:val="clear" w:color="auto" w:fill="FFFFFF"/>
      <w:spacing w:lineRule="atLeast" w:line="0" w:before="360" w:after="240"/>
    </w:pPr>
    <w:rPr>
      <w:rFonts w:ascii="Century Schoolbook" w:hAnsi="Century Schoolbook" w:eastAsia="Century Schoolbook"/>
      <w:sz w:val="21"/>
      <w:szCs w:val="21"/>
      <w:lang w:val="ru-RU" w:eastAsia="ar-SA"/>
    </w:rPr>
  </w:style>
  <w:style w:type="paragraph" w:styleId="333" w:customStyle="1">
    <w:name w:val="Заголовок №3 (3)"/>
    <w:basedOn w:val="Normal"/>
    <w:qFormat/>
    <w:pPr>
      <w:widowControl/>
      <w:shd w:val="clear" w:color="auto" w:fill="FFFFFF"/>
      <w:spacing w:lineRule="atLeast" w:line="0" w:before="240" w:after="240"/>
    </w:pPr>
    <w:rPr>
      <w:rFonts w:ascii="Century Schoolbook" w:hAnsi="Century Schoolbook" w:eastAsia="Century Schoolbook"/>
      <w:lang w:val="ru-RU" w:eastAsia="ar-SA"/>
    </w:rPr>
  </w:style>
  <w:style w:type="paragraph" w:styleId="523" w:customStyle="1">
    <w:name w:val="Оглавление 5 Знак2"/>
    <w:basedOn w:val="Normal"/>
    <w:link w:val="56"/>
    <w:qFormat/>
    <w:pPr>
      <w:widowControl/>
      <w:shd w:val="clear" w:color="auto" w:fill="FFFFFF"/>
      <w:spacing w:lineRule="atLeast" w:line="0" w:before="360" w:after="240"/>
    </w:pPr>
    <w:rPr>
      <w:rFonts w:ascii="Century Schoolbook" w:hAnsi="Century Schoolbook" w:eastAsia="Century Schoolbook"/>
      <w:lang w:val="ru-RU" w:eastAsia="ar-SA"/>
    </w:rPr>
  </w:style>
  <w:style w:type="paragraph" w:styleId="254" w:customStyle="1">
    <w:name w:val="Основной текст (25)"/>
    <w:basedOn w:val="Normal"/>
    <w:qFormat/>
    <w:pPr>
      <w:widowControl/>
      <w:shd w:val="clear" w:color="auto" w:fill="FFFFFF"/>
      <w:spacing w:lineRule="atLeast" w:line="0" w:before="0" w:after="3060"/>
      <w:jc w:val="center"/>
    </w:pPr>
    <w:rPr>
      <w:rFonts w:ascii="Century Schoolbook" w:hAnsi="Century Schoolbook" w:eastAsia="Century Schoolbook"/>
      <w:sz w:val="26"/>
      <w:szCs w:val="26"/>
      <w:lang w:val="ru-RU" w:eastAsia="ar-SA"/>
    </w:rPr>
  </w:style>
  <w:style w:type="paragraph" w:styleId="272" w:customStyle="1">
    <w:name w:val="Основной текст (27)"/>
    <w:basedOn w:val="Normal"/>
    <w:qFormat/>
    <w:pPr>
      <w:widowControl/>
      <w:shd w:val="clear" w:color="auto" w:fill="FFFFFF"/>
      <w:spacing w:lineRule="atLeast" w:line="0" w:before="360" w:after="240"/>
      <w:jc w:val="both"/>
    </w:pPr>
    <w:rPr>
      <w:rFonts w:ascii="Century Schoolbook" w:hAnsi="Century Schoolbook" w:eastAsia="Century Schoolbook"/>
      <w:sz w:val="21"/>
      <w:szCs w:val="21"/>
      <w:lang w:val="ru-RU" w:eastAsia="ar-SA"/>
    </w:rPr>
  </w:style>
  <w:style w:type="paragraph" w:styleId="262" w:customStyle="1">
    <w:name w:val="Основной текст (26)"/>
    <w:basedOn w:val="Normal"/>
    <w:qFormat/>
    <w:pPr>
      <w:widowControl/>
      <w:shd w:val="clear" w:color="auto" w:fill="FFFFFF"/>
      <w:spacing w:lineRule="atLeast" w:line="0" w:before="120" w:after="180"/>
    </w:pPr>
    <w:rPr>
      <w:rFonts w:ascii="Century Schoolbook" w:hAnsi="Century Schoolbook" w:eastAsia="Century Schoolbook"/>
      <w:lang w:val="ru-RU" w:eastAsia="ar-SA"/>
    </w:rPr>
  </w:style>
  <w:style w:type="paragraph" w:styleId="C71" w:customStyle="1">
    <w:name w:val="c7"/>
    <w:basedOn w:val="Normal"/>
    <w:qFormat/>
    <w:pPr>
      <w:widowControl/>
      <w:spacing w:lineRule="exact" w:line="240" w:before="280" w:after="280"/>
    </w:pPr>
    <w:rPr>
      <w:rFonts w:ascii="Times New Roman" w:hAnsi="Times New Roman" w:eastAsia="Times New Roman"/>
      <w:lang w:val="ru-RU" w:eastAsia="ar-SA"/>
    </w:rPr>
  </w:style>
  <w:style w:type="paragraph" w:styleId="CM13" w:customStyle="1">
    <w:name w:val="CM13"/>
    <w:basedOn w:val="Normal"/>
    <w:qFormat/>
    <w:pPr>
      <w:spacing w:lineRule="exact" w:line="240" w:before="0" w:after="238"/>
    </w:pPr>
    <w:rPr>
      <w:rFonts w:ascii="GHOIB C+ School Book C San Pin" w:hAnsi="GHOIB C+ School Book C San Pin" w:eastAsia="GHOIB C+ School Book C San Pin"/>
      <w:lang w:val="ru-RU" w:eastAsia="ar-SA"/>
    </w:rPr>
  </w:style>
  <w:style w:type="paragraph" w:styleId="163" w:customStyle="1">
    <w:name w:val="Текст выноски1"/>
    <w:basedOn w:val="Normal"/>
    <w:qFormat/>
    <w:pPr>
      <w:widowControl/>
      <w:spacing w:lineRule="exact" w:line="240" w:before="0" w:after="0"/>
    </w:pPr>
    <w:rPr>
      <w:rFonts w:ascii="Tahoma" w:hAnsi="Tahoma" w:eastAsia="Tahoma"/>
      <w:sz w:val="16"/>
      <w:szCs w:val="16"/>
      <w:lang w:val="ru-RU" w:eastAsia="ar-SA"/>
    </w:rPr>
  </w:style>
  <w:style w:type="paragraph" w:styleId="Style117" w:customStyle="1">
    <w:name w:val="Буллит Курсив"/>
    <w:qFormat/>
    <w:pPr>
      <w:widowControl/>
      <w:suppressAutoHyphens w:val="true"/>
      <w:bidi w:val="0"/>
      <w:spacing w:lineRule="atLeast" w:line="214" w:before="0" w:after="0"/>
      <w:ind w:firstLine="244"/>
      <w:jc w:val="both"/>
    </w:pPr>
    <w:rPr>
      <w:rFonts w:ascii="NewtonCSanPin" w:hAnsi="NewtonCSanPin" w:eastAsia="NewtonCSanPin" w:cs=""/>
      <w:i/>
      <w:iCs/>
      <w:color w:val="000000"/>
      <w:kern w:val="2"/>
      <w:sz w:val="21"/>
      <w:szCs w:val="21"/>
      <w:lang w:eastAsia="ar-SA" w:val="ru-RU" w:bidi="ar-SA"/>
    </w:rPr>
  </w:style>
  <w:style w:type="paragraph" w:styleId="Style118" w:customStyle="1">
    <w:name w:val="Буллит"/>
    <w:qFormat/>
    <w:pPr>
      <w:widowControl/>
      <w:suppressAutoHyphens w:val="true"/>
      <w:bidi w:val="0"/>
      <w:spacing w:lineRule="atLeast" w:line="214" w:before="0" w:after="0"/>
      <w:ind w:firstLine="244"/>
      <w:jc w:val="both"/>
    </w:pPr>
    <w:rPr>
      <w:rFonts w:ascii="NewtonCSanPin" w:hAnsi="NewtonCSanPin" w:eastAsia="NewtonCSanPin" w:cs=""/>
      <w:color w:val="000000"/>
      <w:kern w:val="2"/>
      <w:sz w:val="21"/>
      <w:szCs w:val="21"/>
      <w:lang w:eastAsia="ar-SA" w:val="ru-RU" w:bidi="ar-SA"/>
    </w:rPr>
  </w:style>
  <w:style w:type="paragraph" w:styleId="Pa6" w:customStyle="1">
    <w:name w:val="Pa6"/>
    <w:qFormat/>
    <w:pPr>
      <w:widowControl/>
      <w:suppressAutoHyphens w:val="true"/>
      <w:bidi w:val="0"/>
      <w:spacing w:lineRule="atLeast" w:line="281" w:before="0" w:after="0"/>
      <w:jc w:val="left"/>
    </w:pPr>
    <w:rPr>
      <w:rFonts w:ascii="Newton" w:hAnsi="Newton" w:eastAsia="Times New Roman" w:cs=""/>
      <w:color w:val="000000"/>
      <w:kern w:val="2"/>
      <w:sz w:val="22"/>
      <w:szCs w:val="22"/>
      <w:lang w:eastAsia="ar-SA" w:val="ru-RU" w:bidi="ar-SA"/>
    </w:rPr>
  </w:style>
  <w:style w:type="paragraph" w:styleId="Pa5" w:customStyle="1">
    <w:name w:val="Pa5"/>
    <w:qFormat/>
    <w:pPr>
      <w:widowControl/>
      <w:suppressAutoHyphens w:val="true"/>
      <w:bidi w:val="0"/>
      <w:spacing w:lineRule="atLeast" w:line="281" w:before="0" w:after="0"/>
      <w:jc w:val="left"/>
    </w:pPr>
    <w:rPr>
      <w:rFonts w:ascii="Newton" w:hAnsi="Newton" w:eastAsia="Times New Roman" w:cs=""/>
      <w:color w:val="000000"/>
      <w:kern w:val="2"/>
      <w:sz w:val="22"/>
      <w:szCs w:val="22"/>
      <w:lang w:eastAsia="ar-SA" w:val="ru-RU" w:bidi="ar-SA"/>
    </w:rPr>
  </w:style>
  <w:style w:type="paragraph" w:styleId="Pa1" w:customStyle="1">
    <w:name w:val="Pa1"/>
    <w:qFormat/>
    <w:pPr>
      <w:widowControl/>
      <w:suppressAutoHyphens w:val="true"/>
      <w:bidi w:val="0"/>
      <w:spacing w:lineRule="atLeast" w:line="281" w:before="0" w:after="0"/>
      <w:jc w:val="left"/>
    </w:pPr>
    <w:rPr>
      <w:rFonts w:ascii="Newton" w:hAnsi="Newton" w:eastAsia="Times New Roman" w:cs=""/>
      <w:color w:val="000000"/>
      <w:kern w:val="2"/>
      <w:sz w:val="22"/>
      <w:szCs w:val="22"/>
      <w:lang w:eastAsia="ar-SA" w:val="ru-RU" w:bidi="ar-SA"/>
    </w:rPr>
  </w:style>
  <w:style w:type="paragraph" w:styleId="Pa2" w:customStyle="1">
    <w:name w:val="Pa2"/>
    <w:qFormat/>
    <w:pPr>
      <w:widowControl/>
      <w:suppressAutoHyphens w:val="true"/>
      <w:bidi w:val="0"/>
      <w:spacing w:lineRule="atLeast" w:line="281" w:before="0" w:after="0"/>
      <w:jc w:val="left"/>
    </w:pPr>
    <w:rPr>
      <w:rFonts w:ascii="Newton" w:hAnsi="Newton" w:eastAsia="Times New Roman" w:cs=""/>
      <w:color w:val="000000"/>
      <w:kern w:val="2"/>
      <w:sz w:val="22"/>
      <w:szCs w:val="22"/>
      <w:lang w:eastAsia="ar-SA" w:val="ru-RU" w:bidi="ar-SA"/>
    </w:rPr>
  </w:style>
  <w:style w:type="paragraph" w:styleId="Pa0" w:customStyle="1">
    <w:name w:val="Pa0"/>
    <w:qFormat/>
    <w:pPr>
      <w:widowControl/>
      <w:suppressAutoHyphens w:val="true"/>
      <w:bidi w:val="0"/>
      <w:spacing w:lineRule="atLeast" w:line="281" w:before="0" w:after="0"/>
      <w:jc w:val="left"/>
    </w:pPr>
    <w:rPr>
      <w:rFonts w:ascii="Newton" w:hAnsi="Newton" w:eastAsia="Times New Roman" w:cs=""/>
      <w:color w:val="000000"/>
      <w:kern w:val="2"/>
      <w:sz w:val="22"/>
      <w:szCs w:val="22"/>
      <w:lang w:eastAsia="ar-SA" w:val="ru-RU" w:bidi="ar-SA"/>
    </w:rPr>
  </w:style>
  <w:style w:type="paragraph" w:styleId="913" w:customStyle="1">
    <w:name w:val="Заголовок 91"/>
    <w:basedOn w:val="Normal"/>
    <w:qFormat/>
    <w:pPr>
      <w:keepNext w:val="true"/>
      <w:keepLines/>
      <w:widowControl/>
      <w:spacing w:before="200" w:after="0"/>
    </w:pPr>
    <w:rPr>
      <w:rFonts w:eastAsia="Times New Roman"/>
      <w:b/>
      <w:bCs/>
      <w:i/>
      <w:iCs/>
      <w:color w:val="7F7F7F"/>
      <w:sz w:val="18"/>
      <w:szCs w:val="18"/>
      <w:lang w:val="ru-RU" w:eastAsia="ar-SA"/>
    </w:rPr>
  </w:style>
  <w:style w:type="paragraph" w:styleId="812" w:customStyle="1">
    <w:name w:val="Заголовок 81"/>
    <w:basedOn w:val="Normal"/>
    <w:qFormat/>
    <w:pPr>
      <w:keepNext w:val="true"/>
      <w:keepLines/>
      <w:widowControl/>
      <w:spacing w:before="200" w:after="0"/>
    </w:pPr>
    <w:rPr>
      <w:rFonts w:eastAsia="Times New Roman"/>
      <w:b/>
      <w:bCs/>
      <w:color w:val="7F7F7F"/>
      <w:sz w:val="20"/>
      <w:szCs w:val="20"/>
      <w:lang w:val="ru-RU" w:eastAsia="ar-SA"/>
    </w:rPr>
  </w:style>
  <w:style w:type="paragraph" w:styleId="713" w:customStyle="1">
    <w:name w:val="Заголовок 71"/>
    <w:basedOn w:val="Normal"/>
    <w:qFormat/>
    <w:pPr>
      <w:keepNext w:val="true"/>
      <w:keepLines/>
      <w:widowControl/>
      <w:spacing w:before="200" w:after="0"/>
    </w:pPr>
    <w:rPr>
      <w:rFonts w:eastAsia="Times New Roman"/>
      <w:b/>
      <w:bCs/>
      <w:i/>
      <w:iCs/>
      <w:color w:val="5A5A5A"/>
      <w:sz w:val="20"/>
      <w:szCs w:val="20"/>
      <w:lang w:val="ru-RU" w:eastAsia="ar-SA"/>
    </w:rPr>
  </w:style>
  <w:style w:type="paragraph" w:styleId="3114" w:customStyle="1">
    <w:name w:val="Заголовок 31"/>
    <w:basedOn w:val="Normal"/>
    <w:qFormat/>
    <w:pPr>
      <w:keepNext w:val="true"/>
      <w:keepLines/>
      <w:widowControl/>
      <w:spacing w:lineRule="exact" w:line="240" w:before="200" w:after="0"/>
    </w:pPr>
    <w:rPr>
      <w:rFonts w:ascii="Cambria" w:hAnsi="Cambria" w:eastAsia="Cambria"/>
      <w:b/>
      <w:bCs/>
      <w:color w:val="4F81BD"/>
      <w:lang w:val="ru-RU" w:eastAsia="ar-SA"/>
    </w:rPr>
  </w:style>
  <w:style w:type="paragraph" w:styleId="U2msonormal" w:customStyle="1">
    <w:name w:val="u-2-msonormal"/>
    <w:basedOn w:val="Normal"/>
    <w:qFormat/>
    <w:pPr>
      <w:widowControl/>
      <w:spacing w:lineRule="exact" w:line="240" w:before="280" w:after="280"/>
    </w:pPr>
    <w:rPr>
      <w:rFonts w:ascii="Times New Roman" w:hAnsi="Times New Roman" w:eastAsia="Times New Roman"/>
      <w:lang w:val="ru-RU" w:eastAsia="ar-SA"/>
    </w:rPr>
  </w:style>
  <w:style w:type="paragraph" w:styleId="164" w:customStyle="1">
    <w:name w:val="Перечень рисунков1"/>
    <w:basedOn w:val="Normal"/>
    <w:qFormat/>
    <w:pPr>
      <w:widowControl/>
      <w:spacing w:before="0" w:after="0"/>
      <w:jc w:val="both"/>
    </w:pPr>
    <w:rPr>
      <w:rFonts w:ascii="Times New Roman" w:hAnsi="Times New Roman" w:eastAsia="Times New Roman"/>
      <w:sz w:val="28"/>
      <w:lang w:val="ru-RU" w:eastAsia="ar-SA"/>
    </w:rPr>
  </w:style>
  <w:style w:type="paragraph" w:styleId="IntenseQuote">
    <w:name w:val="Intense Quote"/>
    <w:basedOn w:val="Normal"/>
    <w:qFormat/>
    <w:pPr>
      <w:widowControl/>
      <w:pBdr>
        <w:top w:val="single" w:sz="4" w:space="5" w:color="FFFFFF"/>
        <w:left w:val="single" w:sz="4" w:space="10" w:color="FFFFFF"/>
        <w:bottom w:val="single" w:sz="4" w:space="5" w:color="FFFFFF"/>
        <w:right w:val="single" w:sz="4" w:space="10" w:color="FFFFFF"/>
      </w:pBdr>
      <w:shd w:val="clear" w:color="auto" w:fill="F2F2F2"/>
      <w:ind w:left="720" w:right="720" w:hanging="0"/>
      <w:jc w:val="both"/>
    </w:pPr>
    <w:rPr>
      <w:rFonts w:ascii="Times New Roman" w:hAnsi="Times New Roman" w:eastAsia="Times New Roman"/>
      <w:i/>
      <w:sz w:val="28"/>
      <w:lang w:val="ru-RU" w:eastAsia="ar-SA"/>
    </w:rPr>
  </w:style>
  <w:style w:type="paragraph" w:styleId="Quote">
    <w:name w:val="Quote"/>
    <w:basedOn w:val="Normal"/>
    <w:qFormat/>
    <w:pPr>
      <w:widowControl/>
      <w:ind w:left="720" w:right="720" w:hanging="0"/>
      <w:jc w:val="both"/>
    </w:pPr>
    <w:rPr>
      <w:rFonts w:ascii="Times New Roman" w:hAnsi="Times New Roman" w:eastAsia="Times New Roman"/>
      <w:i/>
      <w:sz w:val="28"/>
      <w:lang w:val="ru-RU" w:eastAsia="ar-SA"/>
    </w:rPr>
  </w:style>
  <w:style w:type="paragraph" w:styleId="Pcenter" w:customStyle="1">
    <w:name w:val="pcenter"/>
    <w:basedOn w:val="Normal"/>
    <w:qFormat/>
    <w:pPr>
      <w:widowControl/>
      <w:spacing w:lineRule="exact" w:line="240" w:before="280" w:after="280"/>
    </w:pPr>
    <w:rPr>
      <w:rFonts w:ascii="Times New Roman" w:hAnsi="Times New Roman" w:eastAsia="Times New Roman"/>
      <w:lang w:val="ru-RU" w:eastAsia="ar-SA"/>
    </w:rPr>
  </w:style>
  <w:style w:type="paragraph" w:styleId="2115" w:customStyle="1">
    <w:name w:val="Основной текст с отступом 21"/>
    <w:basedOn w:val="Normal"/>
    <w:qFormat/>
    <w:pPr>
      <w:widowControl/>
      <w:spacing w:lineRule="exact" w:line="480" w:before="0" w:after="120"/>
      <w:ind w:left="283" w:hanging="0"/>
    </w:pPr>
    <w:rPr>
      <w:color w:val="000000"/>
      <w:lang w:val="ru-RU"/>
    </w:rPr>
  </w:style>
  <w:style w:type="paragraph" w:styleId="C110" w:customStyle="1">
    <w:name w:val="c1"/>
    <w:basedOn w:val="Normal"/>
    <w:qFormat/>
    <w:pPr>
      <w:widowControl/>
      <w:spacing w:lineRule="exact" w:line="240" w:before="90" w:after="90"/>
    </w:pPr>
    <w:rPr>
      <w:rFonts w:ascii="Times New Roman" w:hAnsi="Times New Roman" w:eastAsia="Times New Roman"/>
      <w:lang w:val="ru-RU" w:eastAsia="ar-SA"/>
    </w:rPr>
  </w:style>
  <w:style w:type="paragraph" w:styleId="Style119" w:customStyle="1">
    <w:name w:val="Письмо"/>
    <w:basedOn w:val="Normal"/>
    <w:qFormat/>
    <w:pPr>
      <w:widowControl/>
      <w:spacing w:lineRule="exact" w:line="320" w:before="0" w:after="0"/>
      <w:ind w:firstLine="720"/>
      <w:jc w:val="both"/>
    </w:pPr>
    <w:rPr>
      <w:rFonts w:ascii="Times New Roman" w:hAnsi="Times New Roman" w:eastAsia="Times New Roman"/>
      <w:sz w:val="28"/>
      <w:szCs w:val="20"/>
      <w:lang w:val="ru-RU" w:eastAsia="ar-SA"/>
    </w:rPr>
  </w:style>
  <w:style w:type="paragraph" w:styleId="3115" w:customStyle="1">
    <w:name w:val="Основной текст 31"/>
    <w:basedOn w:val="Normal"/>
    <w:qFormat/>
    <w:pPr>
      <w:spacing w:lineRule="exact" w:line="240" w:before="0" w:after="120"/>
    </w:pPr>
    <w:rPr>
      <w:rFonts w:ascii="Times New Roman" w:hAnsi="Times New Roman" w:eastAsia="Times New Roman"/>
      <w:sz w:val="16"/>
      <w:szCs w:val="16"/>
      <w:lang w:val="ru-RU" w:eastAsia="ar-SA"/>
    </w:rPr>
  </w:style>
  <w:style w:type="paragraph" w:styleId="P6" w:customStyle="1">
    <w:name w:val="p6"/>
    <w:qFormat/>
    <w:pPr>
      <w:widowControl/>
      <w:suppressAutoHyphens w:val="true"/>
      <w:bidi w:val="0"/>
      <w:spacing w:before="0" w:after="0"/>
      <w:jc w:val="left"/>
    </w:pPr>
    <w:rPr>
      <w:rFonts w:ascii="Times New Roman" w:hAnsi="Times New Roman" w:eastAsia="Times New Roman" w:cs="Liberation Serif"/>
      <w:color w:val="000000"/>
      <w:kern w:val="2"/>
      <w:sz w:val="18"/>
      <w:szCs w:val="18"/>
      <w:lang w:eastAsia="ar-SA" w:val="ru-RU" w:bidi="ar-SA"/>
    </w:rPr>
  </w:style>
  <w:style w:type="paragraph" w:styleId="P5" w:customStyle="1">
    <w:name w:val="p5"/>
    <w:qFormat/>
    <w:pPr>
      <w:widowControl/>
      <w:suppressAutoHyphens w:val="true"/>
      <w:bidi w:val="0"/>
      <w:spacing w:before="0" w:after="0"/>
      <w:jc w:val="both"/>
    </w:pPr>
    <w:rPr>
      <w:rFonts w:ascii="Times New Roman" w:hAnsi="Times New Roman" w:eastAsia="Arial Unicode MS" w:cs="Liberation Serif"/>
      <w:color w:val="000000"/>
      <w:kern w:val="2"/>
      <w:sz w:val="18"/>
      <w:szCs w:val="18"/>
      <w:lang w:eastAsia="ar-SA" w:val="ru-RU" w:bidi="ar-SA"/>
    </w:rPr>
  </w:style>
  <w:style w:type="paragraph" w:styleId="P2" w:customStyle="1">
    <w:name w:val="p2"/>
    <w:qFormat/>
    <w:pPr>
      <w:widowControl/>
      <w:suppressAutoHyphens w:val="true"/>
      <w:bidi w:val="0"/>
      <w:spacing w:lineRule="atLeast" w:line="216" w:before="0" w:after="0"/>
      <w:jc w:val="center"/>
    </w:pPr>
    <w:rPr>
      <w:rFonts w:ascii="Times New Roman" w:hAnsi="Times New Roman" w:eastAsia="Times New Roman" w:cs="Liberation Serif"/>
      <w:color w:val="000000"/>
      <w:kern w:val="2"/>
      <w:sz w:val="18"/>
      <w:szCs w:val="18"/>
      <w:lang w:eastAsia="ar-SA" w:val="ru-RU" w:bidi="ar-SA"/>
    </w:rPr>
  </w:style>
  <w:style w:type="paragraph" w:styleId="165" w:customStyle="1">
    <w:name w:val="Заголовок таблицы ссылок1"/>
    <w:qFormat/>
    <w:pPr>
      <w:keepNext w:val="true"/>
      <w:keepLines/>
      <w:widowControl/>
      <w:suppressAutoHyphens w:val="true"/>
      <w:bidi w:val="0"/>
      <w:spacing w:lineRule="auto" w:line="276" w:before="480" w:after="200"/>
      <w:jc w:val="left"/>
    </w:pPr>
    <w:rPr>
      <w:rFonts w:ascii="Cambria" w:hAnsi="Cambria" w:eastAsia="Cambria" w:cs="Liberation Serif"/>
      <w:b/>
      <w:bCs/>
      <w:color w:val="365F91"/>
      <w:kern w:val="2"/>
      <w:sz w:val="28"/>
      <w:szCs w:val="28"/>
      <w:lang w:eastAsia="ar-SA" w:val="ru-RU" w:bidi="ar-SA"/>
    </w:rPr>
  </w:style>
  <w:style w:type="paragraph" w:styleId="HeaderFooter" w:customStyle="1">
    <w:name w:val="Header &amp; Footer"/>
    <w:qFormat/>
    <w:pPr>
      <w:widowControl/>
      <w:tabs>
        <w:tab w:val="clear" w:pos="709"/>
        <w:tab w:val="right" w:pos="9020" w:leader="none"/>
      </w:tabs>
      <w:suppressAutoHyphens w:val="true"/>
      <w:bidi w:val="0"/>
      <w:spacing w:before="0" w:after="0"/>
      <w:jc w:val="left"/>
    </w:pPr>
    <w:rPr>
      <w:rFonts w:ascii="Helvetica Neue" w:hAnsi="Helvetica Neue" w:eastAsia="Arial Unicode MS" w:cs="Liberation Serif"/>
      <w:color w:val="000000"/>
      <w:kern w:val="2"/>
      <w:sz w:val="24"/>
      <w:szCs w:val="24"/>
      <w:lang w:eastAsia="ar-SA" w:val="ru-RU" w:bidi="ar-SA"/>
    </w:rPr>
  </w:style>
  <w:style w:type="paragraph" w:styleId="Style120" w:customStyle="1">
    <w:name w:val="Надпись"/>
    <w:basedOn w:val="Normal"/>
    <w:qFormat/>
    <w:pPr>
      <w:widowControl/>
      <w:spacing w:before="120" w:after="120"/>
    </w:pPr>
    <w:rPr>
      <w:i/>
      <w:iCs/>
      <w:color w:val="000000"/>
      <w:lang w:val="ru-RU" w:eastAsia="ar-SA"/>
    </w:rPr>
  </w:style>
  <w:style w:type="paragraph" w:styleId="255" w:customStyle="1">
    <w:name w:val="Указатель2"/>
    <w:basedOn w:val="Normal"/>
    <w:qFormat/>
    <w:pPr>
      <w:widowControl/>
    </w:pPr>
    <w:rPr>
      <w:color w:val="000000"/>
      <w:lang w:val="ru-RU" w:eastAsia="ar-SA"/>
    </w:rPr>
  </w:style>
  <w:style w:type="paragraph" w:styleId="166" w:customStyle="1">
    <w:name w:val="Название объекта1"/>
    <w:basedOn w:val="Normal"/>
    <w:qFormat/>
    <w:pPr>
      <w:widowControl/>
      <w:spacing w:before="120" w:after="120"/>
    </w:pPr>
    <w:rPr>
      <w:i/>
      <w:iCs/>
      <w:color w:val="000000"/>
      <w:lang w:val="ru-RU" w:eastAsia="ar-SA"/>
    </w:rPr>
  </w:style>
  <w:style w:type="paragraph" w:styleId="Style122" w:customStyle="1">
    <w:name w:val="об"/>
    <w:basedOn w:val="Normal"/>
    <w:qFormat/>
    <w:pPr>
      <w:spacing w:lineRule="exact" w:line="360" w:before="120" w:after="120"/>
    </w:pPr>
    <w:rPr>
      <w:rFonts w:ascii="Times New Roman" w:hAnsi="Times New Roman" w:eastAsia="Times New Roman"/>
      <w:b/>
      <w:i/>
      <w:w w:val="90"/>
      <w:lang w:val="ru-RU" w:eastAsia="ar-SA"/>
    </w:rPr>
  </w:style>
  <w:style w:type="paragraph" w:styleId="89" w:customStyle="1">
    <w:name w:val="Основной текст (8)"/>
    <w:basedOn w:val="Normal"/>
    <w:qFormat/>
    <w:pPr>
      <w:spacing w:lineRule="exact" w:line="240" w:before="0" w:after="0"/>
    </w:pPr>
    <w:rPr>
      <w:b/>
      <w:sz w:val="11"/>
      <w:lang w:val="ru-RU"/>
    </w:rPr>
  </w:style>
  <w:style w:type="paragraph" w:styleId="Style123" w:customStyle="1">
    <w:name w:val="Подпись к таблице"/>
    <w:basedOn w:val="Normal"/>
    <w:qFormat/>
    <w:pPr>
      <w:spacing w:lineRule="exact" w:line="240" w:before="0" w:after="0"/>
    </w:pPr>
    <w:rPr>
      <w:rFonts w:ascii="Arial" w:hAnsi="Arial" w:eastAsia="Arial"/>
      <w:sz w:val="15"/>
      <w:szCs w:val="20"/>
      <w:lang w:val="ru-RU" w:eastAsia="ar-SA"/>
    </w:rPr>
  </w:style>
  <w:style w:type="paragraph" w:styleId="256" w:customStyle="1">
    <w:name w:val="Основной текст (2)"/>
    <w:basedOn w:val="Normal"/>
    <w:qFormat/>
    <w:pPr>
      <w:spacing w:lineRule="exact" w:line="264" w:before="0" w:after="40"/>
    </w:pPr>
    <w:rPr>
      <w:rFonts w:ascii="Tahoma" w:hAnsi="Tahoma" w:eastAsia="Tahoma"/>
      <w:b/>
      <w:sz w:val="18"/>
      <w:szCs w:val="20"/>
      <w:lang w:val="ru-RU" w:eastAsia="ar-SA"/>
    </w:rPr>
  </w:style>
  <w:style w:type="paragraph" w:styleId="420" w:customStyle="1">
    <w:name w:val="Заголовок №4"/>
    <w:basedOn w:val="Normal"/>
    <w:qFormat/>
    <w:pPr>
      <w:spacing w:lineRule="exact" w:line="264" w:before="0" w:after="60"/>
    </w:pPr>
    <w:rPr>
      <w:rFonts w:ascii="Tahoma" w:hAnsi="Tahoma" w:eastAsia="Tahoma"/>
      <w:b/>
      <w:sz w:val="18"/>
      <w:szCs w:val="20"/>
      <w:lang w:val="ru-RU" w:eastAsia="ar-SA"/>
    </w:rPr>
  </w:style>
  <w:style w:type="paragraph" w:styleId="Style124" w:customStyle="1">
    <w:name w:val="Оглавление"/>
    <w:basedOn w:val="Normal"/>
    <w:qFormat/>
    <w:pPr>
      <w:spacing w:lineRule="exact" w:line="240" w:before="0" w:after="0"/>
      <w:ind w:firstLine="350"/>
    </w:pPr>
    <w:rPr>
      <w:rFonts w:ascii="Georgia" w:hAnsi="Georgia" w:eastAsia="Georgia"/>
      <w:sz w:val="19"/>
      <w:szCs w:val="20"/>
      <w:lang w:val="ru-RU" w:eastAsia="ar-SA"/>
    </w:rPr>
  </w:style>
  <w:style w:type="paragraph" w:styleId="424" w:customStyle="1">
    <w:name w:val="Основной текст (4)"/>
    <w:basedOn w:val="Normal"/>
    <w:qFormat/>
    <w:pPr>
      <w:spacing w:lineRule="exact" w:line="288" w:before="0" w:after="120"/>
    </w:pPr>
    <w:rPr>
      <w:rFonts w:ascii="Arial" w:hAnsi="Arial" w:eastAsia="Arial"/>
      <w:sz w:val="17"/>
      <w:szCs w:val="20"/>
      <w:lang w:val="ru-RU" w:eastAsia="ar-SA"/>
    </w:rPr>
  </w:style>
  <w:style w:type="paragraph" w:styleId="WW1" w:customStyle="1">
    <w:name w:val="WW-Сноска"/>
    <w:qFormat/>
    <w:pPr>
      <w:widowControl/>
      <w:suppressAutoHyphens w:val="true"/>
      <w:bidi w:val="0"/>
      <w:spacing w:lineRule="atLeast" w:line="174" w:before="0" w:after="0"/>
      <w:ind w:firstLine="283"/>
      <w:jc w:val="both"/>
      <w:textAlignment w:val="center"/>
    </w:pPr>
    <w:rPr>
      <w:rFonts w:ascii="NewtonCSanPin" w:hAnsi="NewtonCSanPin" w:eastAsia="Times New Roman" w:cs=""/>
      <w:color w:val="000000"/>
      <w:kern w:val="2"/>
      <w:sz w:val="17"/>
      <w:szCs w:val="17"/>
      <w:lang w:eastAsia="ar-SA" w:val="ru-RU" w:bidi="ar-SA"/>
    </w:rPr>
  </w:style>
  <w:style w:type="paragraph" w:styleId="257" w:customStyle="1">
    <w:name w:val="Заголовок таблицы ссылок2"/>
    <w:basedOn w:val="1"/>
    <w:qFormat/>
    <w:pPr>
      <w:widowControl/>
      <w:spacing w:before="480" w:after="0"/>
    </w:pPr>
    <w:rPr>
      <w:rFonts w:ascii="Calibri Light" w:hAnsi="Calibri Light" w:eastAsia="Calibri Light"/>
      <w:bCs/>
      <w:color w:val="2F5496"/>
      <w:szCs w:val="28"/>
      <w:lang w:eastAsia="ar-SA"/>
    </w:rPr>
  </w:style>
  <w:style w:type="paragraph" w:styleId="Style125" w:customStyle="1">
    <w:name w:val="Обычный (веб)"/>
    <w:basedOn w:val="Normal"/>
    <w:qFormat/>
    <w:pPr>
      <w:widowControl/>
      <w:spacing w:lineRule="exact" w:line="240" w:before="280" w:after="280"/>
    </w:pPr>
    <w:rPr>
      <w:rFonts w:ascii="Times New Roman" w:hAnsi="Times New Roman" w:eastAsia="Times New Roman"/>
      <w:lang w:val="ru-RU" w:eastAsia="ar-SA"/>
    </w:rPr>
  </w:style>
  <w:style w:type="paragraph" w:styleId="258" w:customStyle="1">
    <w:name w:val="Текст примечания2"/>
    <w:basedOn w:val="Normal"/>
    <w:qFormat/>
    <w:pPr>
      <w:spacing w:lineRule="exact" w:line="240"/>
    </w:pPr>
    <w:rPr>
      <w:sz w:val="20"/>
    </w:rPr>
  </w:style>
  <w:style w:type="paragraph" w:styleId="334" w:customStyle="1">
    <w:name w:val="Указатель3"/>
    <w:basedOn w:val="Normal"/>
    <w:qFormat/>
    <w:pPr/>
    <w:rPr>
      <w:lang w:eastAsia="ar-SA"/>
    </w:rPr>
  </w:style>
  <w:style w:type="paragraph" w:styleId="259" w:customStyle="1">
    <w:name w:val="Название объекта2"/>
    <w:basedOn w:val="Normal"/>
    <w:qFormat/>
    <w:pPr>
      <w:spacing w:before="120" w:after="120"/>
    </w:pPr>
    <w:rPr>
      <w:i/>
      <w:iCs/>
      <w:lang w:eastAsia="ar-SA"/>
    </w:rPr>
  </w:style>
  <w:style w:type="paragraph" w:styleId="260" w:customStyle="1">
    <w:name w:val="Заголовок2"/>
    <w:qFormat/>
    <w:pPr>
      <w:keepNext w:val="true"/>
      <w:keepLines/>
      <w:widowControl/>
      <w:suppressAutoHyphens w:val="true"/>
      <w:bidi w:val="0"/>
      <w:spacing w:before="480" w:after="120"/>
      <w:jc w:val="left"/>
    </w:pPr>
    <w:rPr>
      <w:rFonts w:eastAsia="Times New Roman" w:ascii="Calibri" w:hAnsi="Calibri" w:cs="" w:asciiTheme="minorHAnsi" w:cstheme="minorBidi" w:hAnsiTheme="minorHAnsi"/>
      <w:b/>
      <w:color w:val="auto"/>
      <w:kern w:val="2"/>
      <w:sz w:val="72"/>
      <w:szCs w:val="72"/>
      <w:lang w:eastAsia="ar-SA" w:val="ru-RU" w:bidi="ar-SA"/>
      <w14:ligatures w14:val="standardContextual"/>
    </w:rPr>
  </w:style>
  <w:style w:type="paragraph" w:styleId="425" w:customStyle="1">
    <w:name w:val="Указатель4"/>
    <w:basedOn w:val="Normal"/>
    <w:qFormat/>
    <w:pPr/>
    <w:rPr>
      <w:lang w:eastAsia="ar-SA"/>
    </w:rPr>
  </w:style>
  <w:style w:type="paragraph" w:styleId="335" w:customStyle="1">
    <w:name w:val="Заголовок3"/>
    <w:basedOn w:val="Normal"/>
    <w:qFormat/>
    <w:pPr>
      <w:keepNext w:val="true"/>
      <w:spacing w:before="240" w:after="120"/>
    </w:pPr>
    <w:rPr>
      <w:rFonts w:ascii="Liberation Sans" w:hAnsi="Liberation Sans"/>
      <w:sz w:val="28"/>
      <w:szCs w:val="28"/>
      <w:lang w:eastAsia="ar-SA"/>
    </w:rPr>
  </w:style>
  <w:style w:type="numbering" w:styleId="NoList" w:default="1">
    <w:name w:val="No List"/>
    <w:uiPriority w:val="99"/>
    <w:semiHidden/>
    <w:unhideWhenUsed/>
    <w:qFormat/>
  </w:style>
  <w:style w:type="numbering" w:styleId="167" w:customStyle="1">
    <w:name w:val="Текущий список1"/>
    <w:uiPriority w:val="99"/>
    <w:qFormat/>
    <w:rsid w:val="00c81c09"/>
  </w:style>
  <w:style w:type="numbering" w:styleId="263" w:customStyle="1">
    <w:name w:val="Текущий список2"/>
    <w:uiPriority w:val="99"/>
    <w:qFormat/>
    <w:rsid w:val="00c81c09"/>
  </w:style>
  <w:style w:type="numbering" w:styleId="336" w:customStyle="1">
    <w:name w:val="Текущий список3"/>
    <w:uiPriority w:val="99"/>
    <w:qFormat/>
    <w:rsid w:val="00c81c09"/>
  </w:style>
  <w:style w:type="numbering" w:styleId="168" w:customStyle="1">
    <w:name w:val="Импортированный стиль 1"/>
    <w:qFormat/>
    <w:rsid w:val="00c81c09"/>
  </w:style>
  <w:style w:type="numbering" w:styleId="337" w:customStyle="1">
    <w:name w:val="Импортированный стиль 3"/>
    <w:qFormat/>
    <w:rsid w:val="00c81c09"/>
  </w:style>
  <w:style w:type="numbering" w:styleId="169" w:customStyle="1">
    <w:name w:val="Нет списка1"/>
    <w:uiPriority w:val="99"/>
    <w:semiHidden/>
    <w:unhideWhenUsed/>
    <w:qFormat/>
    <w:rsid w:val="00c81c09"/>
  </w:style>
  <w:style w:type="numbering" w:styleId="1117" w:customStyle="1">
    <w:name w:val="Нет списка11"/>
    <w:uiPriority w:val="99"/>
    <w:semiHidden/>
    <w:unhideWhenUsed/>
    <w:qFormat/>
    <w:rsid w:val="00c81c09"/>
  </w:style>
  <w:style w:type="numbering" w:styleId="264" w:customStyle="1">
    <w:name w:val="Нет списка2"/>
    <w:uiPriority w:val="99"/>
    <w:semiHidden/>
    <w:unhideWhenUsed/>
    <w:qFormat/>
    <w:rsid w:val="00c81c09"/>
  </w:style>
  <w:style w:type="numbering" w:styleId="338" w:customStyle="1">
    <w:name w:val="Нет списка3"/>
    <w:uiPriority w:val="99"/>
    <w:semiHidden/>
    <w:unhideWhenUsed/>
    <w:qFormat/>
    <w:rsid w:val="00c81c09"/>
  </w:style>
  <w:style w:type="numbering" w:styleId="426" w:customStyle="1">
    <w:name w:val="Нет списка4"/>
    <w:uiPriority w:val="99"/>
    <w:semiHidden/>
    <w:unhideWhenUsed/>
    <w:qFormat/>
    <w:rsid w:val="00c81c09"/>
  </w:style>
  <w:style w:type="numbering" w:styleId="510" w:customStyle="1">
    <w:name w:val="Нет списка5"/>
    <w:uiPriority w:val="99"/>
    <w:semiHidden/>
    <w:unhideWhenUsed/>
    <w:qFormat/>
    <w:rsid w:val="00c81c09"/>
  </w:style>
  <w:style w:type="numbering" w:styleId="65" w:customStyle="1">
    <w:name w:val="Нет списка6"/>
    <w:uiPriority w:val="99"/>
    <w:semiHidden/>
    <w:unhideWhenUsed/>
    <w:qFormat/>
    <w:rsid w:val="00c81c09"/>
  </w:style>
  <w:style w:type="numbering" w:styleId="1215" w:customStyle="1">
    <w:name w:val="Нет списка12"/>
    <w:uiPriority w:val="99"/>
    <w:semiHidden/>
    <w:unhideWhenUsed/>
    <w:qFormat/>
    <w:rsid w:val="00c81c09"/>
  </w:style>
  <w:style w:type="numbering" w:styleId="1118" w:customStyle="1">
    <w:name w:val="Нет списка111"/>
    <w:uiPriority w:val="99"/>
    <w:semiHidden/>
    <w:unhideWhenUsed/>
    <w:qFormat/>
    <w:rsid w:val="00c81c09"/>
  </w:style>
  <w:style w:type="numbering" w:styleId="2116" w:customStyle="1">
    <w:name w:val="Нет списка21"/>
    <w:uiPriority w:val="99"/>
    <w:semiHidden/>
    <w:unhideWhenUsed/>
    <w:qFormat/>
    <w:rsid w:val="00c81c09"/>
  </w:style>
  <w:style w:type="numbering" w:styleId="78" w:customStyle="1">
    <w:name w:val="Нет списка7"/>
    <w:uiPriority w:val="99"/>
    <w:semiHidden/>
    <w:unhideWhenUsed/>
    <w:qFormat/>
    <w:rsid w:val="00c81c09"/>
  </w:style>
  <w:style w:type="numbering" w:styleId="1119" w:customStyle="1">
    <w:name w:val="Текущий список11"/>
    <w:uiPriority w:val="99"/>
    <w:qFormat/>
    <w:rsid w:val="00c81c09"/>
  </w:style>
  <w:style w:type="numbering" w:styleId="2117" w:customStyle="1">
    <w:name w:val="Текущий список21"/>
    <w:uiPriority w:val="99"/>
    <w:qFormat/>
    <w:rsid w:val="00c81c09"/>
  </w:style>
  <w:style w:type="numbering" w:styleId="3116" w:customStyle="1">
    <w:name w:val="Текущий список31"/>
    <w:uiPriority w:val="99"/>
    <w:qFormat/>
    <w:rsid w:val="00c81c09"/>
  </w:style>
  <w:style w:type="numbering" w:styleId="1120" w:customStyle="1">
    <w:name w:val="Импортированный стиль 11"/>
    <w:qFormat/>
    <w:rsid w:val="00c81c09"/>
  </w:style>
  <w:style w:type="numbering" w:styleId="3117" w:customStyle="1">
    <w:name w:val="Импортированный стиль 31"/>
    <w:qFormat/>
    <w:rsid w:val="00c81c09"/>
  </w:style>
  <w:style w:type="numbering" w:styleId="1310" w:customStyle="1">
    <w:name w:val="Нет списка13"/>
    <w:uiPriority w:val="99"/>
    <w:semiHidden/>
    <w:unhideWhenUsed/>
    <w:qFormat/>
    <w:rsid w:val="00c81c09"/>
  </w:style>
  <w:style w:type="numbering" w:styleId="1121" w:customStyle="1">
    <w:name w:val="Нет списка112"/>
    <w:uiPriority w:val="99"/>
    <w:semiHidden/>
    <w:unhideWhenUsed/>
    <w:qFormat/>
    <w:rsid w:val="00c81c09"/>
  </w:style>
  <w:style w:type="numbering" w:styleId="2212" w:customStyle="1">
    <w:name w:val="Нет списка22"/>
    <w:uiPriority w:val="99"/>
    <w:semiHidden/>
    <w:unhideWhenUsed/>
    <w:qFormat/>
    <w:rsid w:val="00c81c09"/>
  </w:style>
  <w:style w:type="numbering" w:styleId="3118" w:customStyle="1">
    <w:name w:val="Нет списка31"/>
    <w:uiPriority w:val="99"/>
    <w:semiHidden/>
    <w:unhideWhenUsed/>
    <w:qFormat/>
    <w:rsid w:val="00c81c09"/>
  </w:style>
  <w:style w:type="numbering" w:styleId="4110" w:customStyle="1">
    <w:name w:val="Нет списка41"/>
    <w:uiPriority w:val="99"/>
    <w:semiHidden/>
    <w:unhideWhenUsed/>
    <w:qFormat/>
    <w:rsid w:val="00c81c09"/>
  </w:style>
  <w:style w:type="numbering" w:styleId="512" w:customStyle="1">
    <w:name w:val="Нет списка51"/>
    <w:uiPriority w:val="99"/>
    <w:semiHidden/>
    <w:unhideWhenUsed/>
    <w:qFormat/>
    <w:rsid w:val="00c81c09"/>
  </w:style>
  <w:style w:type="numbering" w:styleId="614" w:customStyle="1">
    <w:name w:val="Нет списка61"/>
    <w:uiPriority w:val="99"/>
    <w:semiHidden/>
    <w:unhideWhenUsed/>
    <w:qFormat/>
    <w:rsid w:val="00c81c09"/>
  </w:style>
  <w:style w:type="numbering" w:styleId="1216" w:customStyle="1">
    <w:name w:val="Нет списка121"/>
    <w:uiPriority w:val="99"/>
    <w:semiHidden/>
    <w:unhideWhenUsed/>
    <w:qFormat/>
    <w:rsid w:val="00c81c09"/>
  </w:style>
  <w:style w:type="numbering" w:styleId="11111" w:customStyle="1">
    <w:name w:val="Нет списка1111"/>
    <w:uiPriority w:val="99"/>
    <w:semiHidden/>
    <w:unhideWhenUsed/>
    <w:qFormat/>
    <w:rsid w:val="00c81c09"/>
  </w:style>
  <w:style w:type="numbering" w:styleId="2118" w:customStyle="1">
    <w:name w:val="Нет списка211"/>
    <w:uiPriority w:val="99"/>
    <w:semiHidden/>
    <w:unhideWhenUsed/>
    <w:qFormat/>
    <w:rsid w:val="00c81c09"/>
  </w:style>
  <w:style w:type="numbering" w:styleId="813" w:customStyle="1">
    <w:name w:val="Нет списка8"/>
    <w:uiPriority w:val="99"/>
    <w:semiHidden/>
    <w:unhideWhenUsed/>
    <w:qFormat/>
    <w:rsid w:val="00c81c09"/>
  </w:style>
  <w:style w:type="numbering" w:styleId="1410" w:customStyle="1">
    <w:name w:val="Нет списка14"/>
    <w:uiPriority w:val="99"/>
    <w:semiHidden/>
    <w:unhideWhenUsed/>
    <w:qFormat/>
    <w:rsid w:val="00c81c09"/>
  </w:style>
  <w:style w:type="numbering" w:styleId="97" w:customStyle="1">
    <w:name w:val="Нет списка9"/>
    <w:uiPriority w:val="99"/>
    <w:semiHidden/>
    <w:unhideWhenUsed/>
    <w:qFormat/>
    <w:rsid w:val="00c81c09"/>
  </w:style>
  <w:style w:type="numbering" w:styleId="103" w:customStyle="1">
    <w:name w:val="Нет списка10"/>
    <w:uiPriority w:val="99"/>
    <w:semiHidden/>
    <w:unhideWhenUsed/>
    <w:qFormat/>
    <w:rsid w:val="00c81c09"/>
  </w:style>
  <w:style w:type="numbering" w:styleId="1511" w:customStyle="1">
    <w:name w:val="Нет списка15"/>
    <w:uiPriority w:val="99"/>
    <w:semiHidden/>
    <w:unhideWhenUsed/>
    <w:qFormat/>
    <w:rsid w:val="00c81c09"/>
  </w:style>
  <w:style w:type="numbering" w:styleId="1610" w:customStyle="1">
    <w:name w:val="Нет списка16"/>
    <w:uiPriority w:val="99"/>
    <w:semiHidden/>
    <w:unhideWhenUsed/>
    <w:qFormat/>
    <w:rsid w:val="00c81c09"/>
  </w:style>
  <w:style w:type="numbering" w:styleId="171" w:customStyle="1">
    <w:name w:val="Нет списка17"/>
    <w:uiPriority w:val="99"/>
    <w:semiHidden/>
    <w:unhideWhenUsed/>
    <w:qFormat/>
    <w:rsid w:val="00c81c09"/>
  </w:style>
  <w:style w:type="numbering" w:styleId="181" w:customStyle="1">
    <w:name w:val="Нет списка18"/>
    <w:uiPriority w:val="99"/>
    <w:semiHidden/>
    <w:unhideWhenUsed/>
    <w:qFormat/>
    <w:rsid w:val="00c81c09"/>
  </w:style>
  <w:style w:type="numbering" w:styleId="192" w:customStyle="1">
    <w:name w:val="Нет списка19"/>
    <w:uiPriority w:val="99"/>
    <w:semiHidden/>
    <w:unhideWhenUsed/>
    <w:qFormat/>
    <w:rsid w:val="00c81c09"/>
  </w:style>
  <w:style w:type="numbering" w:styleId="202" w:customStyle="1">
    <w:name w:val="Нет списка20"/>
    <w:link w:val="22"/>
    <w:uiPriority w:val="99"/>
    <w:semiHidden/>
    <w:unhideWhenUsed/>
    <w:qFormat/>
    <w:rsid w:val="00c81c09"/>
  </w:style>
  <w:style w:type="numbering" w:styleId="2311" w:customStyle="1">
    <w:name w:val="Нет списка23"/>
    <w:uiPriority w:val="99"/>
    <w:semiHidden/>
    <w:unhideWhenUsed/>
    <w:qFormat/>
    <w:rsid w:val="00c81c09"/>
  </w:style>
  <w:style w:type="numbering" w:styleId="2411" w:customStyle="1">
    <w:name w:val="Нет списка24"/>
    <w:uiPriority w:val="99"/>
    <w:semiHidden/>
    <w:unhideWhenUsed/>
    <w:qFormat/>
    <w:rsid w:val="00c81c09"/>
  </w:style>
  <w:style w:type="numbering" w:styleId="2510" w:customStyle="1">
    <w:name w:val="Нет списка25"/>
    <w:uiPriority w:val="99"/>
    <w:semiHidden/>
    <w:unhideWhenUsed/>
    <w:qFormat/>
    <w:rsid w:val="00c81c09"/>
  </w:style>
  <w:style w:type="numbering" w:styleId="265" w:customStyle="1">
    <w:name w:val="Нет списка26"/>
    <w:uiPriority w:val="99"/>
    <w:semiHidden/>
    <w:unhideWhenUsed/>
    <w:qFormat/>
    <w:rsid w:val="00c81c09"/>
  </w:style>
  <w:style w:type="numbering" w:styleId="273" w:customStyle="1">
    <w:name w:val="Нет списка27"/>
    <w:uiPriority w:val="99"/>
    <w:semiHidden/>
    <w:unhideWhenUsed/>
    <w:qFormat/>
    <w:rsid w:val="00c81c09"/>
  </w:style>
  <w:style w:type="numbering" w:styleId="281" w:customStyle="1">
    <w:name w:val="Нет списка28"/>
    <w:uiPriority w:val="99"/>
    <w:semiHidden/>
    <w:unhideWhenUsed/>
    <w:qFormat/>
    <w:rsid w:val="00c81c09"/>
  </w:style>
  <w:style w:type="numbering" w:styleId="291" w:customStyle="1">
    <w:name w:val="Нет списка29"/>
    <w:uiPriority w:val="99"/>
    <w:semiHidden/>
    <w:unhideWhenUsed/>
    <w:qFormat/>
    <w:rsid w:val="00c81c09"/>
  </w:style>
  <w:style w:type="numbering" w:styleId="WW8Num10" w:customStyle="1">
    <w:name w:val="WW8Num10"/>
    <w:qFormat/>
  </w:style>
  <w:style w:type="numbering" w:styleId="WW8Num31" w:customStyle="1">
    <w:name w:val="WW8Num31"/>
    <w:qFormat/>
  </w:style>
  <w:style w:type="numbering" w:styleId="WW8Num16" w:customStyle="1">
    <w:name w:val="WW8Num16"/>
    <w:qFormat/>
  </w:style>
  <w:style w:type="numbering" w:styleId="WW8Num19" w:customStyle="1">
    <w:name w:val="WW8Num19"/>
    <w:qFormat/>
  </w:style>
  <w:style w:type="numbering" w:styleId="WW8Num21" w:customStyle="1">
    <w:name w:val="WW8Num21"/>
    <w:qFormat/>
  </w:style>
  <w:style w:type="numbering" w:styleId="WW8Num38" w:customStyle="1">
    <w:name w:val="WW8Num38"/>
    <w:qFormat/>
  </w:style>
  <w:style w:type="numbering" w:styleId="WW8Num25" w:customStyle="1">
    <w:name w:val="WW8Num25"/>
    <w:qFormat/>
  </w:style>
  <w:style w:type="numbering" w:styleId="WW8Num35" w:customStyle="1">
    <w:name w:val="WW8Num35"/>
    <w:qFormat/>
  </w:style>
  <w:style w:type="numbering" w:styleId="WW8Num44" w:customStyle="1">
    <w:name w:val="WW8Num44"/>
    <w:qFormat/>
  </w:style>
  <w:style w:type="numbering" w:styleId="WW8Num20" w:customStyle="1">
    <w:name w:val="WW8Num20"/>
    <w:qFormat/>
  </w:style>
  <w:style w:type="numbering" w:styleId="WW8Num40" w:customStyle="1">
    <w:name w:val="WW8Num40"/>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fffffff">
    <w:name w:val="Table Grid"/>
    <w:basedOn w:val="a2"/>
    <w:uiPriority w:val="39"/>
    <w:rsid w:val="00c81c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unhideWhenUsed/>
    <w:qFormat/>
    <w:rsid w:val="00c81c09"/>
    <w:rPr>
      <w:lang w:val="en-US"/>
    </w:rPr>
    <w:tblPr>
      <w:tblCellMar>
        <w:top w:w="0" w:type="dxa"/>
        <w:left w:w="0" w:type="dxa"/>
        <w:bottom w:w="0" w:type="dxa"/>
        <w:right w:w="0" w:type="dxa"/>
      </w:tblCellMar>
    </w:tblPr>
  </w:style>
  <w:style w:type="table" w:customStyle="1" w:styleId="1fffb">
    <w:name w:val="Сетка таблицы1"/>
    <w:basedOn w:val="a2"/>
    <w:uiPriority w:val="5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ff2">
    <w:name w:val="Сетка таблицы2"/>
    <w:basedOn w:val="a2"/>
    <w:uiPriority w:val="3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c">
    <w:name w:val="Сетка таблицы11"/>
    <w:basedOn w:val="a2"/>
    <w:uiPriority w:val="39"/>
    <w:rsid w:val="00c81c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f">
    <w:name w:val="Сетка таблицы3"/>
    <w:basedOn w:val="a2"/>
    <w:uiPriority w:val="39"/>
    <w:rsid w:val="00c81c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f6">
    <w:name w:val="Сетка таблицы4"/>
    <w:basedOn w:val="a2"/>
    <w:uiPriority w:val="3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uiPriority w:val="2"/>
    <w:semiHidden/>
    <w:unhideWhenUsed/>
    <w:qFormat/>
    <w:rsid w:val="00c81c09"/>
    <w:rPr>
      <w:lang w:val="en-US" w:eastAsia="ru-RU"/>
    </w:rPr>
    <w:tblPr>
      <w:tblCellMar>
        <w:top w:w="0" w:type="dxa"/>
        <w:left w:w="0" w:type="dxa"/>
        <w:bottom w:w="0" w:type="dxa"/>
        <w:right w:w="0" w:type="dxa"/>
      </w:tblCellMar>
    </w:tblPr>
  </w:style>
  <w:style w:type="table" w:customStyle="1" w:styleId="127">
    <w:name w:val="Сетка таблицы12"/>
    <w:basedOn w:val="a2"/>
    <w:uiPriority w:val="5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c">
    <w:name w:val="Сетка таблицы21"/>
    <w:basedOn w:val="a2"/>
    <w:uiPriority w:val="3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Сетка таблицы5"/>
    <w:basedOn w:val="a2"/>
    <w:rsid w:val="00c81c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2">
    <w:name w:val="Table Normal2"/>
    <w:uiPriority w:val="2"/>
    <w:unhideWhenUsed/>
    <w:qFormat/>
    <w:rsid w:val="00c81c09"/>
    <w:rPr>
      <w:lang w:val="en-US"/>
    </w:rPr>
    <w:tblPr>
      <w:tblCellMar>
        <w:top w:w="0" w:type="dxa"/>
        <w:left w:w="0" w:type="dxa"/>
        <w:bottom w:w="0" w:type="dxa"/>
        <w:right w:w="0" w:type="dxa"/>
      </w:tblCellMar>
    </w:tblPr>
  </w:style>
  <w:style w:type="table" w:customStyle="1" w:styleId="131">
    <w:name w:val="Сетка таблицы13"/>
    <w:basedOn w:val="a2"/>
    <w:uiPriority w:val="5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
    <w:name w:val="Сетка таблицы22"/>
    <w:basedOn w:val="a2"/>
    <w:uiPriority w:val="3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Сетка таблицы111"/>
    <w:basedOn w:val="a2"/>
    <w:uiPriority w:val="39"/>
    <w:rsid w:val="00c81c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a">
    <w:name w:val="Сетка таблицы31"/>
    <w:basedOn w:val="a2"/>
    <w:uiPriority w:val="39"/>
    <w:rsid w:val="00c81c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
    <w:name w:val="Сетка таблицы41"/>
    <w:basedOn w:val="a2"/>
    <w:uiPriority w:val="3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1">
    <w:name w:val="Table Normal11"/>
    <w:uiPriority w:val="2"/>
    <w:semiHidden/>
    <w:unhideWhenUsed/>
    <w:qFormat/>
    <w:rsid w:val="00c81c09"/>
    <w:rPr>
      <w:lang w:val="en-US" w:eastAsia="ru-RU"/>
    </w:rPr>
    <w:tblPr>
      <w:tblCellMar>
        <w:top w:w="0" w:type="dxa"/>
        <w:left w:w="0" w:type="dxa"/>
        <w:bottom w:w="0" w:type="dxa"/>
        <w:right w:w="0" w:type="dxa"/>
      </w:tblCellMar>
    </w:tblPr>
  </w:style>
  <w:style w:type="table" w:customStyle="1" w:styleId="1211">
    <w:name w:val="Сетка таблицы121"/>
    <w:basedOn w:val="a2"/>
    <w:uiPriority w:val="5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
    <w:name w:val="Сетка таблицы211"/>
    <w:basedOn w:val="a2"/>
    <w:uiPriority w:val="39"/>
    <w:rsid w:val="00c81c0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
    <w:name w:val="Сетка таблицы6"/>
    <w:basedOn w:val="a2"/>
    <w:uiPriority w:val="39"/>
    <w:rsid w:val="00c81c0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a">
    <w:name w:val="Сетка таблицы7"/>
    <w:basedOn w:val="a2"/>
    <w:uiPriority w:val="59"/>
    <w:qFormat/>
    <w:rsid w:val="00c81c0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3">
    <w:name w:val="Table Normal3"/>
    <w:uiPriority w:val="2"/>
    <w:semiHidden/>
    <w:unhideWhenUsed/>
    <w:qFormat/>
    <w:rsid w:val="00c81c09"/>
    <w:rPr>
      <w:lang w:eastAsia="ru-RU"/>
      <w:sz w:val="20"/>
      <w:szCs w:val="20"/>
    </w:rPr>
    <w:tblPr>
      <w:tblCellMar>
        <w:top w:w="0" w:type="dxa"/>
        <w:left w:w="0" w:type="dxa"/>
        <w:bottom w:w="0" w:type="dxa"/>
        <w:right w:w="0" w:type="dxa"/>
      </w:tblCellMar>
    </w:tblPr>
  </w:style>
  <w:style w:type="table" w:customStyle="1" w:styleId="8a">
    <w:name w:val="Сетка таблицы8"/>
    <w:basedOn w:val="a2"/>
    <w:uiPriority w:val="39"/>
    <w:rsid w:val="00c81c0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fc">
    <w:name w:val="Светлая заливка1"/>
    <w:basedOn w:val="a2"/>
    <w:uiPriority w:val="60"/>
    <w:rsid w:val="00c81c09"/>
    <w:rPr>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ffff0">
    <w:name w:val="Light Shading"/>
    <w:basedOn w:val="a2"/>
    <w:uiPriority w:val="60"/>
    <w:rsid w:val="00c81c09"/>
    <w:rPr>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97">
    <w:name w:val="Сетка таблицы9"/>
    <w:basedOn w:val="a2"/>
    <w:uiPriority w:val="59"/>
    <w:rsid w:val="00c81c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4">
    <w:name w:val="Table Normal4"/>
    <w:rsid w:val="00c81c09"/>
    <w:pPr>
      <w:jc w:val="both"/>
    </w:pPr>
    <w:rPr>
      <w:lang w:eastAsia="ru-RU"/>
      <w:sz w:val="28"/>
      <w:szCs w:val="28"/>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image1.wmf"/><Relationship Id="rId5" Type="http://schemas.openxmlformats.org/officeDocument/2006/relationships/image" Target="media/image2.wmf"/><Relationship Id="rId6" Type="http://schemas.openxmlformats.org/officeDocument/2006/relationships/image" Target="media/image3.wmf"/><Relationship Id="rId7" Type="http://schemas.openxmlformats.org/officeDocument/2006/relationships/image" Target="media/image4.wmf"/><Relationship Id="rId8" Type="http://schemas.openxmlformats.org/officeDocument/2006/relationships/image" Target="media/image5.wmf"/><Relationship Id="rId9" Type="http://schemas.openxmlformats.org/officeDocument/2006/relationships/image" Target="media/image6.wmf"/><Relationship Id="rId10" Type="http://schemas.openxmlformats.org/officeDocument/2006/relationships/image" Target="media/image7.wmf"/><Relationship Id="rId11" Type="http://schemas.openxmlformats.org/officeDocument/2006/relationships/hyperlink" Target="https://sunskschool.nubex.ru/admin" TargetMode="External"/><Relationship Id="rId12" Type="http://schemas.openxmlformats.org/officeDocument/2006/relationships/header" Target="header1.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Application>LibreOffice/7.0.1.2$Windows_X86_64 LibreOffice_project/7cbcfc562f6eb6708b5ff7d7397325de9e764452</Application>
  <Pages>92</Pages>
  <Words>22397</Words>
  <Characters>171764</Characters>
  <CharactersWithSpaces>192256</CharactersWithSpaces>
  <Paragraphs>2425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2023-08-31T02:59:00Z</dcterms:created>
  <dc:creator>Алла Маккоева</dc:creator>
  <dc:description/>
  <dc:language>ru-RU</dc:language>
  <cp:lastModifiedBy/>
  <cp:lastPrinted>2023-08-28T12:32:00Z</cp:lastPrinted>
  <dcterms:modified xsi:type="dcterms:W3CDTF">2023-08-31T12:56:28Z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